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6D" w:rsidRDefault="0018746D" w:rsidP="001A682C">
      <w:pPr>
        <w:pStyle w:val="a3"/>
        <w:shd w:val="clear" w:color="auto" w:fill="FFFFFF"/>
        <w:spacing w:before="0" w:beforeAutospacing="0" w:after="0" w:afterAutospacing="0"/>
        <w:ind w:firstLine="1233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A682C">
        <w:rPr>
          <w:sz w:val="28"/>
          <w:szCs w:val="28"/>
          <w:lang w:val="uk-UA"/>
        </w:rPr>
        <w:t>одаток до Програми</w:t>
      </w:r>
    </w:p>
    <w:p w:rsidR="0018746D" w:rsidRPr="00C4175D" w:rsidRDefault="0018746D" w:rsidP="001A682C">
      <w:pPr>
        <w:pStyle w:val="a3"/>
        <w:shd w:val="clear" w:color="auto" w:fill="FFFFFF"/>
        <w:spacing w:before="0" w:beforeAutospacing="0" w:after="0" w:afterAutospacing="0"/>
        <w:ind w:firstLine="12333"/>
        <w:jc w:val="center"/>
        <w:rPr>
          <w:sz w:val="20"/>
          <w:szCs w:val="20"/>
          <w:lang w:val="uk-UA"/>
        </w:rPr>
      </w:pPr>
    </w:p>
    <w:p w:rsidR="0018746D" w:rsidRDefault="0018746D" w:rsidP="00F92F3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  <w:lang w:val="uk-UA"/>
        </w:rPr>
      </w:pPr>
      <w:bookmarkStart w:id="0" w:name="_Toc506871478"/>
      <w:r w:rsidRPr="00B64DE1">
        <w:rPr>
          <w:b/>
          <w:sz w:val="28"/>
          <w:szCs w:val="28"/>
          <w:lang w:val="uk-UA"/>
        </w:rPr>
        <w:t>Зведена таблиця заходів Програми</w:t>
      </w:r>
      <w:bookmarkEnd w:id="0"/>
    </w:p>
    <w:p w:rsidR="0018746D" w:rsidRPr="00B64DE1" w:rsidRDefault="0018746D" w:rsidP="00F92F3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  <w:lang w:val="uk-UA"/>
        </w:rPr>
      </w:pPr>
    </w:p>
    <w:tbl>
      <w:tblPr>
        <w:tblW w:w="15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838"/>
        <w:gridCol w:w="2694"/>
        <w:gridCol w:w="851"/>
        <w:gridCol w:w="709"/>
        <w:gridCol w:w="12"/>
        <w:gridCol w:w="838"/>
        <w:gridCol w:w="12"/>
        <w:gridCol w:w="697"/>
        <w:gridCol w:w="12"/>
        <w:gridCol w:w="697"/>
        <w:gridCol w:w="12"/>
        <w:gridCol w:w="696"/>
        <w:gridCol w:w="12"/>
        <w:gridCol w:w="697"/>
        <w:gridCol w:w="12"/>
        <w:gridCol w:w="686"/>
        <w:gridCol w:w="12"/>
        <w:gridCol w:w="1416"/>
        <w:gridCol w:w="1275"/>
        <w:gridCol w:w="1559"/>
        <w:gridCol w:w="10"/>
      </w:tblGrid>
      <w:tr w:rsidR="0018746D" w:rsidRPr="00C4175D" w:rsidTr="00D45B04">
        <w:trPr>
          <w:cantSplit/>
          <w:trHeight w:val="419"/>
          <w:tblHeader/>
          <w:jc w:val="center"/>
        </w:trPr>
        <w:tc>
          <w:tcPr>
            <w:tcW w:w="425" w:type="dxa"/>
            <w:vMerge w:val="restart"/>
            <w:vAlign w:val="center"/>
          </w:tcPr>
          <w:p w:rsidR="0018746D" w:rsidRPr="00C4175D" w:rsidRDefault="0018746D" w:rsidP="00D128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38" w:type="dxa"/>
            <w:vMerge w:val="restart"/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Заходи Програми</w:t>
            </w:r>
          </w:p>
        </w:tc>
        <w:tc>
          <w:tcPr>
            <w:tcW w:w="2694" w:type="dxa"/>
            <w:vMerge w:val="restart"/>
            <w:vAlign w:val="center"/>
          </w:tcPr>
          <w:p w:rsidR="0018746D" w:rsidRPr="00C4175D" w:rsidRDefault="0018746D" w:rsidP="00096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Відповідальні виконавці, співвиконавці</w:t>
            </w:r>
          </w:p>
        </w:tc>
        <w:tc>
          <w:tcPr>
            <w:tcW w:w="1560" w:type="dxa"/>
            <w:gridSpan w:val="2"/>
            <w:vAlign w:val="center"/>
          </w:tcPr>
          <w:p w:rsidR="0018746D" w:rsidRPr="00C4175D" w:rsidRDefault="0018746D" w:rsidP="00096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Терміни виконання</w:t>
            </w:r>
          </w:p>
          <w:p w:rsidR="0018746D" w:rsidRPr="00C4175D" w:rsidRDefault="0018746D" w:rsidP="00096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(роки)</w:t>
            </w:r>
          </w:p>
        </w:tc>
        <w:tc>
          <w:tcPr>
            <w:tcW w:w="4383" w:type="dxa"/>
            <w:gridSpan w:val="12"/>
            <w:tcBorders>
              <w:right w:val="single" w:sz="4" w:space="0" w:color="auto"/>
            </w:tcBorders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Орієнтовний обсяг фінансування, тис. грн.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:rsidR="0018746D" w:rsidRPr="00C4175D" w:rsidRDefault="0018746D" w:rsidP="003D27E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Місце та обсяги впровадження</w:t>
            </w:r>
          </w:p>
        </w:tc>
        <w:tc>
          <w:tcPr>
            <w:tcW w:w="2844" w:type="dxa"/>
            <w:gridSpan w:val="3"/>
            <w:vAlign w:val="center"/>
          </w:tcPr>
          <w:p w:rsidR="0018746D" w:rsidRPr="00C4175D" w:rsidRDefault="0018746D" w:rsidP="007425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Очікувальні результати та наслідки</w:t>
            </w:r>
          </w:p>
        </w:tc>
      </w:tr>
      <w:tr w:rsidR="0018746D" w:rsidRPr="00C4175D" w:rsidTr="00D45B04">
        <w:trPr>
          <w:gridAfter w:val="1"/>
          <w:wAfter w:w="10" w:type="dxa"/>
          <w:cantSplit/>
          <w:trHeight w:val="239"/>
          <w:tblHeader/>
          <w:jc w:val="center"/>
        </w:trPr>
        <w:tc>
          <w:tcPr>
            <w:tcW w:w="425" w:type="dxa"/>
            <w:vMerge/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vMerge/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18746D" w:rsidRPr="00C4175D" w:rsidRDefault="0018746D" w:rsidP="000966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18746D" w:rsidRPr="00C4175D" w:rsidRDefault="0018746D" w:rsidP="000966A4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18746D" w:rsidRPr="00C4175D" w:rsidRDefault="0018746D" w:rsidP="000966A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Закін-чення</w:t>
            </w:r>
          </w:p>
        </w:tc>
        <w:tc>
          <w:tcPr>
            <w:tcW w:w="8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353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За роками реалізації Програми</w:t>
            </w:r>
          </w:p>
        </w:tc>
        <w:tc>
          <w:tcPr>
            <w:tcW w:w="1428" w:type="dxa"/>
            <w:gridSpan w:val="2"/>
            <w:vMerge/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18746D" w:rsidRPr="00C4175D" w:rsidRDefault="0018746D" w:rsidP="00333A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Результати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Наслідки</w:t>
            </w:r>
          </w:p>
        </w:tc>
      </w:tr>
      <w:tr w:rsidR="0018746D" w:rsidRPr="00C4175D" w:rsidTr="00D45B04">
        <w:trPr>
          <w:gridAfter w:val="1"/>
          <w:wAfter w:w="10" w:type="dxa"/>
          <w:cantSplit/>
          <w:trHeight w:val="62"/>
          <w:tblHeader/>
          <w:jc w:val="center"/>
        </w:trPr>
        <w:tc>
          <w:tcPr>
            <w:tcW w:w="425" w:type="dxa"/>
            <w:vMerge/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vMerge/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Merge/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2024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</w:tc>
        <w:tc>
          <w:tcPr>
            <w:tcW w:w="1428" w:type="dxa"/>
            <w:gridSpan w:val="2"/>
            <w:vMerge/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8746D" w:rsidRPr="00C4175D" w:rsidTr="00D45B04">
        <w:trPr>
          <w:gridAfter w:val="1"/>
          <w:wAfter w:w="10" w:type="dxa"/>
          <w:trHeight w:val="269"/>
          <w:jc w:val="center"/>
        </w:trPr>
        <w:tc>
          <w:tcPr>
            <w:tcW w:w="425" w:type="dxa"/>
            <w:vAlign w:val="center"/>
          </w:tcPr>
          <w:p w:rsidR="0018746D" w:rsidRPr="00C4175D" w:rsidRDefault="0018746D" w:rsidP="00D12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838" w:type="dxa"/>
            <w:vAlign w:val="center"/>
          </w:tcPr>
          <w:p w:rsidR="0018746D" w:rsidRPr="00C4175D" w:rsidRDefault="0018746D" w:rsidP="00DE0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694" w:type="dxa"/>
            <w:vAlign w:val="center"/>
          </w:tcPr>
          <w:p w:rsidR="0018746D" w:rsidRPr="00C4175D" w:rsidRDefault="0018746D" w:rsidP="00DE0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8746D" w:rsidRPr="00C4175D" w:rsidRDefault="0018746D" w:rsidP="00DE0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18746D" w:rsidRPr="00C4175D" w:rsidRDefault="0018746D" w:rsidP="00DE0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:rsidR="0018746D" w:rsidRPr="00C4175D" w:rsidRDefault="0018746D" w:rsidP="00DE0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C4175D" w:rsidRDefault="0018746D" w:rsidP="00DE0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C4175D" w:rsidRDefault="0018746D" w:rsidP="00DE0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C4175D" w:rsidRDefault="0018746D" w:rsidP="00DE0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C4175D" w:rsidRDefault="0018746D" w:rsidP="00DE0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</w:tcBorders>
            <w:vAlign w:val="center"/>
          </w:tcPr>
          <w:p w:rsidR="0018746D" w:rsidRPr="00C4175D" w:rsidRDefault="0018746D" w:rsidP="00DE0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  <w:vAlign w:val="center"/>
          </w:tcPr>
          <w:p w:rsidR="0018746D" w:rsidRPr="00C4175D" w:rsidRDefault="0018746D" w:rsidP="00DE0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746D" w:rsidRPr="00C4175D" w:rsidRDefault="0018746D" w:rsidP="00DE0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8746D" w:rsidRPr="00C4175D" w:rsidRDefault="0018746D" w:rsidP="00DE0E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</w:tr>
      <w:tr w:rsidR="0018746D" w:rsidRPr="00C4175D" w:rsidTr="00D45B04">
        <w:trPr>
          <w:gridAfter w:val="1"/>
          <w:wAfter w:w="10" w:type="dxa"/>
          <w:trHeight w:val="1506"/>
          <w:jc w:val="center"/>
        </w:trPr>
        <w:tc>
          <w:tcPr>
            <w:tcW w:w="425" w:type="dxa"/>
            <w:vAlign w:val="center"/>
          </w:tcPr>
          <w:p w:rsidR="0018746D" w:rsidRDefault="0018746D" w:rsidP="00D12824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</w:t>
            </w:r>
          </w:p>
          <w:p w:rsidR="0018746D" w:rsidRDefault="0018746D" w:rsidP="00D12824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D12824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D12824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D12824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D12824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D12824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D12824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D12824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38" w:type="dxa"/>
            <w:vAlign w:val="center"/>
          </w:tcPr>
          <w:p w:rsidR="0018746D" w:rsidRDefault="0018746D" w:rsidP="000966A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966A4">
              <w:rPr>
                <w:rFonts w:ascii="Times New Roman" w:hAnsi="Times New Roman"/>
                <w:sz w:val="20"/>
                <w:szCs w:val="20"/>
                <w:lang w:val="uk-UA"/>
              </w:rPr>
              <w:t>Впорядкування, технічне переоснащення, реконструкція, рекультивація, сміттєзвалищ для захоронення ТПВ</w:t>
            </w:r>
          </w:p>
          <w:p w:rsidR="0018746D" w:rsidRDefault="0018746D" w:rsidP="000966A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Pr="0089230A" w:rsidRDefault="0018746D" w:rsidP="000966A4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8746D" w:rsidRPr="0089230A" w:rsidRDefault="0018746D" w:rsidP="008B424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</w:t>
            </w: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правління інфраструктури Млинівської селищної ради, комунальне підприємство Млинівської селищної ради «Комбінат комунальних підприємств», комунальне підприємство Млинівської сели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щної ради «Благоустрій громади»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2023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0966A4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2025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0966A4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954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5000,0</w:t>
            </w: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195494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195494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195494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954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1000,0</w:t>
            </w: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195494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954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3000,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</w:t>
            </w: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195494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954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1000,0</w:t>
            </w: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195494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954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Сміттєзвалище в смт Млинів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195494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9549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Закриття та 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іквідація незаконних звалищ ТПВ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195494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195494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Зменшення забруднення довкілля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195494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8746D" w:rsidRPr="006918F6" w:rsidTr="00D45B04">
        <w:trPr>
          <w:gridAfter w:val="1"/>
          <w:wAfter w:w="10" w:type="dxa"/>
          <w:trHeight w:val="1506"/>
          <w:jc w:val="center"/>
        </w:trPr>
        <w:tc>
          <w:tcPr>
            <w:tcW w:w="425" w:type="dxa"/>
            <w:vAlign w:val="center"/>
          </w:tcPr>
          <w:p w:rsidR="0018746D" w:rsidRPr="00C4175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838" w:type="dxa"/>
            <w:vAlign w:val="center"/>
          </w:tcPr>
          <w:p w:rsidR="0018746D" w:rsidRPr="0089230A" w:rsidRDefault="0018746D" w:rsidP="001A230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</w:t>
            </w:r>
            <w:r w:rsidRPr="006918F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регляд та погодження паспортів місць видалення відходів населених пунктів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селищної </w:t>
            </w:r>
            <w:r w:rsidRPr="006918F6"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територіальної громади</w:t>
            </w:r>
          </w:p>
        </w:tc>
        <w:tc>
          <w:tcPr>
            <w:tcW w:w="2694" w:type="dxa"/>
            <w:vAlign w:val="center"/>
          </w:tcPr>
          <w:p w:rsidR="0018746D" w:rsidRDefault="0018746D" w:rsidP="008B424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</w:t>
            </w: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правління інфраструктури Млинівської селищної ради, комунальне підприємство Млинівської селищної ради «Ко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мбінат комунальних підприємств»</w:t>
            </w:r>
          </w:p>
          <w:p w:rsidR="0018746D" w:rsidRDefault="0018746D" w:rsidP="008B424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89230A" w:rsidRDefault="0018746D" w:rsidP="008B424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2021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0966A4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0966A4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245,0</w:t>
            </w: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1A230C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A23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45,0</w:t>
            </w: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1A230C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A23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200,0</w:t>
            </w: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1A230C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89230A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89230A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Pr="0089230A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Населені пункти ради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Підвищення ефективності галузі поводження з ТПВ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Покращення послуг з вивезення ТПВ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8746D" w:rsidRPr="00C4175D" w:rsidTr="00D45B04">
        <w:trPr>
          <w:gridAfter w:val="1"/>
          <w:wAfter w:w="10" w:type="dxa"/>
          <w:trHeight w:val="1506"/>
          <w:jc w:val="center"/>
        </w:trPr>
        <w:tc>
          <w:tcPr>
            <w:tcW w:w="425" w:type="dxa"/>
            <w:vAlign w:val="center"/>
          </w:tcPr>
          <w:p w:rsidR="0018746D" w:rsidRPr="00C4175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838" w:type="dxa"/>
            <w:vAlign w:val="center"/>
          </w:tcPr>
          <w:p w:rsidR="0018746D" w:rsidRDefault="0018746D" w:rsidP="001A230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Розробити, погодити та затвердити схему санітарного очищення населених пунктів селищної </w:t>
            </w:r>
            <w:r w:rsidRPr="006918F6">
              <w:rPr>
                <w:rFonts w:ascii="Times New Roman" w:hAnsi="Times New Roman"/>
                <w:sz w:val="20"/>
                <w:szCs w:val="20"/>
                <w:lang w:val="uk-UA"/>
              </w:rPr>
              <w:t>територіальної громади</w:t>
            </w:r>
          </w:p>
        </w:tc>
        <w:tc>
          <w:tcPr>
            <w:tcW w:w="2694" w:type="dxa"/>
            <w:vAlign w:val="center"/>
          </w:tcPr>
          <w:p w:rsidR="0018746D" w:rsidRDefault="0018746D" w:rsidP="008B424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</w:t>
            </w: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правління інфраструктури Млинівської селищної ради, комунальне підприємство Млинівської селищної ради «Ко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мбінат комунальних підприємств»</w:t>
            </w:r>
          </w:p>
          <w:p w:rsidR="0018746D" w:rsidRDefault="0018746D" w:rsidP="008B424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8B424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8B424A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A23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250,0</w:t>
            </w: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1A230C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1A230C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A23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250,0</w:t>
            </w: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1A230C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1A230C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C4175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Pr="00C4175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Населені пункти ради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Підвищення ефективності галузі поводження з ТПВ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Покращення послуг з вивезення ТПВ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8746D" w:rsidRPr="00C4175D" w:rsidTr="008B424A">
        <w:trPr>
          <w:gridAfter w:val="1"/>
          <w:wAfter w:w="10" w:type="dxa"/>
          <w:trHeight w:val="1489"/>
          <w:jc w:val="center"/>
        </w:trPr>
        <w:tc>
          <w:tcPr>
            <w:tcW w:w="425" w:type="dxa"/>
            <w:vAlign w:val="center"/>
          </w:tcPr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4</w:t>
            </w: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vAlign w:val="center"/>
          </w:tcPr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918F6">
              <w:rPr>
                <w:rFonts w:ascii="Times New Roman" w:hAnsi="Times New Roman"/>
                <w:sz w:val="20"/>
                <w:szCs w:val="20"/>
                <w:lang w:val="uk-UA"/>
              </w:rPr>
              <w:t>Зареєструвати речові права на земельні ділянки під сміттєзвалищами</w:t>
            </w: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земельних відносин апарату виконавчого комітету Млинівської селищної ради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89230A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2021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0966A4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0966A4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5B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120,0</w:t>
            </w: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D45B04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D45B04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5B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70,0</w:t>
            </w: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D45B04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5B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50,0</w:t>
            </w: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D45B04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D45B04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Pr="00D45B04" w:rsidRDefault="0018746D" w:rsidP="000A7A66">
            <w:pPr>
              <w:spacing w:after="0" w:line="240" w:lineRule="auto"/>
              <w:ind w:left="-84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D45B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Населені пункти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селищної </w:t>
            </w:r>
            <w:r w:rsidRPr="00D45B0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ради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89230A" w:rsidRDefault="0018746D" w:rsidP="000A7A66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Підвищення ефективності галузі поводження з ТПВ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89230A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Покращення санітарног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 стану населених пунктів територіальної громади</w:t>
            </w:r>
          </w:p>
          <w:p w:rsidR="0018746D" w:rsidRPr="0089230A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</w:tr>
      <w:tr w:rsidR="0018746D" w:rsidRPr="00C4175D" w:rsidTr="00D45B04">
        <w:trPr>
          <w:gridAfter w:val="1"/>
          <w:wAfter w:w="10" w:type="dxa"/>
          <w:trHeight w:val="1789"/>
          <w:jc w:val="center"/>
        </w:trPr>
        <w:tc>
          <w:tcPr>
            <w:tcW w:w="425" w:type="dxa"/>
            <w:vAlign w:val="center"/>
          </w:tcPr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</w:t>
            </w: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  <w:t>Оновлення парку сміттєвозних машин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</w:t>
            </w: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правління інфраструктури Млинівської селищної ради, комунальне підприємство Млинівської селищної ради «Комбінат комунальних підприємств»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2500,0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2</w:t>
            </w:r>
            <w:r w:rsidRPr="00C4175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500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,0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-</w:t>
            </w: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-</w:t>
            </w: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>-</w:t>
            </w: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84" w:right="-57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Населені пункти селищної ради.</w:t>
            </w: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Придбання техніки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переоснащу-</w:t>
            </w: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ння та оновлення парків сміттєвозних машин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Підвищення  продуктивності праці, розширення обсягів та якості послу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г. Покращення санітарного стану</w:t>
            </w:r>
          </w:p>
        </w:tc>
      </w:tr>
      <w:tr w:rsidR="0018746D" w:rsidRPr="00C4175D" w:rsidTr="00D45B04">
        <w:trPr>
          <w:gridAfter w:val="1"/>
          <w:wAfter w:w="10" w:type="dxa"/>
          <w:trHeight w:val="495"/>
          <w:jc w:val="center"/>
        </w:trPr>
        <w:tc>
          <w:tcPr>
            <w:tcW w:w="425" w:type="dxa"/>
            <w:vAlign w:val="center"/>
          </w:tcPr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</w:t>
            </w: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838" w:type="dxa"/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  <w:t>Оновлення контейнерного господарства та облаштування контейнерних майданчиків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Style w:val="apple-style-span"/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</w:t>
            </w: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правління інфраструктури Млинівської селищної ради, комунальне підприємство Млинівської селищної ради «Ко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мбінат комунальних підприємств»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2025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32</w:t>
            </w: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,0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C4175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800,0</w:t>
            </w: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800,0</w:t>
            </w: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A23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800,0</w:t>
            </w: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A23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800,0</w:t>
            </w: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84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12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Облаштування контейнерних майданчиків в населених пунктах ради </w:t>
            </w:r>
          </w:p>
          <w:p w:rsidR="0018746D" w:rsidRDefault="0018746D" w:rsidP="000A7A66">
            <w:pPr>
              <w:spacing w:after="0" w:line="240" w:lineRule="auto"/>
              <w:ind w:left="-57" w:right="-12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12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12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125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125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Технічне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переоснащу-</w:t>
            </w: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ння та оновлення контейнерно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го господарства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sz w:val="20"/>
                <w:szCs w:val="20"/>
                <w:lang w:val="uk-UA"/>
              </w:rPr>
              <w:t>Покращення санітарного стану населених пунктів та прибудинкових територій, запровадження с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истеми роздільного збирання ТПВ</w:t>
            </w:r>
          </w:p>
        </w:tc>
      </w:tr>
      <w:tr w:rsidR="0018746D" w:rsidRPr="00C4175D" w:rsidTr="008B424A">
        <w:trPr>
          <w:gridAfter w:val="1"/>
          <w:wAfter w:w="10" w:type="dxa"/>
          <w:trHeight w:val="590"/>
          <w:jc w:val="center"/>
        </w:trPr>
        <w:tc>
          <w:tcPr>
            <w:tcW w:w="425" w:type="dxa"/>
            <w:vAlign w:val="center"/>
          </w:tcPr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7</w:t>
            </w: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1A230C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38" w:type="dxa"/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Створення мережі сміттєперевантажу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-ва</w:t>
            </w: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льних стан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цій з сортувальним обладнанням</w:t>
            </w: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ділянок компостування органічних компонентів ТПВ</w:t>
            </w:r>
          </w:p>
          <w:p w:rsidR="0018746D" w:rsidRPr="001A230C" w:rsidRDefault="0018746D" w:rsidP="000A7A66">
            <w:pPr>
              <w:spacing w:after="0" w:line="240" w:lineRule="auto"/>
              <w:ind w:left="-57" w:right="-57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</w:t>
            </w: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правління інфраструктури Млинівської селищної ради, комунальне підприємство Млинівської селищної ради «Комбінат комунальних підприємств»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89230A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2023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0966A4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2025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0966A4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A23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3500,0</w:t>
            </w: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1A230C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1A230C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Pr="001A230C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A23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1500,0</w:t>
            </w: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1A230C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8B424A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1000,0</w:t>
            </w: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8B424A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A23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1000,0</w:t>
            </w: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1A230C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A23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 захід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1A230C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746D" w:rsidRPr="001A230C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A23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Збільшення обсягів використання вторинних ресурсів, зменшення обсягів захоронення відходів на </w:t>
            </w:r>
            <w:r w:rsidRPr="001A23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полігонах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ТПВ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8746D" w:rsidRPr="001A230C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A23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Зменшення забруднення довкілля. Зменшення обсягів видалення ТПВ на полігони. Використання сировинного та </w:t>
            </w:r>
            <w:r w:rsidRPr="001A230C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енергетичного ресурс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 відходів</w:t>
            </w:r>
          </w:p>
        </w:tc>
      </w:tr>
      <w:tr w:rsidR="0018746D" w:rsidRPr="00C4175D" w:rsidTr="00D45B04">
        <w:trPr>
          <w:gridAfter w:val="1"/>
          <w:wAfter w:w="10" w:type="dxa"/>
          <w:trHeight w:val="1450"/>
          <w:jc w:val="center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8</w:t>
            </w:r>
          </w:p>
          <w:p w:rsidR="0018746D" w:rsidRDefault="0018746D" w:rsidP="000A7A66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Впорядкування населених пунктів селищної ради, ліквідація стихійних сміттєзвалищ</w:t>
            </w: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Style w:val="apple-style-span"/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</w:t>
            </w: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правління інфраструктури Млинівської селищної ради, комунальне підприємство Млинівської селищної ради «Комбінат комунальних підприємств»,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старости Млинівської селищної ради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2025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400,0</w:t>
            </w: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Pr="00C4175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</w:t>
            </w: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</w:t>
            </w: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</w:t>
            </w: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100,0</w:t>
            </w: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113" w:right="-11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Населені пункти ради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Покращення санітарного стану населених пунктів району</w:t>
            </w: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Ліквідація стихійних звалищ ТПВ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8746D" w:rsidRPr="00C4175D" w:rsidTr="00D45B04">
        <w:trPr>
          <w:gridAfter w:val="1"/>
          <w:wAfter w:w="10" w:type="dxa"/>
          <w:trHeight w:val="191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</w:p>
          <w:p w:rsidR="0018746D" w:rsidRDefault="0018746D" w:rsidP="000A7A66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 w:firstLine="33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46D" w:rsidRDefault="0018746D" w:rsidP="000A7A6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style-span"/>
                <w:color w:val="000000"/>
                <w:sz w:val="20"/>
                <w:szCs w:val="20"/>
                <w:lang w:val="uk-UA"/>
              </w:rPr>
            </w:pPr>
            <w:r>
              <w:rPr>
                <w:rStyle w:val="apple-style-span"/>
                <w:color w:val="000000"/>
                <w:sz w:val="20"/>
                <w:szCs w:val="20"/>
                <w:lang w:val="uk-UA"/>
              </w:rPr>
              <w:t>Інформаційні, освітньо-виховні та організаційні заходи із населенням громади щодо поводження з ТПВ</w:t>
            </w:r>
          </w:p>
          <w:p w:rsidR="0018746D" w:rsidRDefault="0018746D" w:rsidP="000A7A6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style-sp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style-span"/>
                <w:sz w:val="20"/>
                <w:szCs w:val="20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</w:t>
            </w:r>
            <w:r w:rsidRPr="000966A4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правління інфраструктури Млинівської селищної ради, старости Млинівської селищної ради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2022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2025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40,0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Pr="00C4175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</w:t>
            </w: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</w:t>
            </w: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</w:t>
            </w: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10,0</w:t>
            </w: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Населені пункти ради</w:t>
            </w:r>
          </w:p>
          <w:p w:rsidR="0018746D" w:rsidRDefault="0018746D" w:rsidP="000A7A66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Підвищення освітнього рі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вня громадян у сфері поводження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4175D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Ефективніше впровадження системи роздільного збирання ТПВ</w:t>
            </w: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18746D" w:rsidRPr="00C4175D" w:rsidRDefault="0018746D" w:rsidP="000A7A66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18746D" w:rsidRPr="00C4175D" w:rsidTr="00D45B04">
        <w:trPr>
          <w:gridAfter w:val="1"/>
          <w:wAfter w:w="10" w:type="dxa"/>
          <w:trHeight w:val="637"/>
          <w:jc w:val="center"/>
        </w:trPr>
        <w:tc>
          <w:tcPr>
            <w:tcW w:w="6529" w:type="dxa"/>
            <w:gridSpan w:val="6"/>
            <w:vAlign w:val="center"/>
          </w:tcPr>
          <w:p w:rsidR="0018746D" w:rsidRPr="00255196" w:rsidRDefault="0018746D" w:rsidP="001A230C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25519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ВСЬОГО, ТИС. ГРН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Pr="00255196" w:rsidRDefault="0018746D" w:rsidP="001A23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55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15255,0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Pr="00255196" w:rsidRDefault="0018746D" w:rsidP="001A23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55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45,0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Pr="00255196" w:rsidRDefault="0018746D" w:rsidP="001A23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55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3930,0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Pr="00255196" w:rsidRDefault="0018746D" w:rsidP="001A23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55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3460,0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6D" w:rsidRPr="00255196" w:rsidRDefault="0018746D" w:rsidP="001A23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55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4910,0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6D" w:rsidRPr="00255196" w:rsidRDefault="0018746D" w:rsidP="001A230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55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/>
              </w:rPr>
              <w:t>2910,0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6D" w:rsidRPr="00255196" w:rsidRDefault="0018746D" w:rsidP="001A230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18746D" w:rsidRPr="00C4175D" w:rsidRDefault="0018746D" w:rsidP="001A230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8746D" w:rsidRPr="00C4175D" w:rsidRDefault="0018746D" w:rsidP="001A230C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18746D" w:rsidRDefault="0018746D">
      <w:pPr>
        <w:rPr>
          <w:rFonts w:ascii="Times New Roman" w:hAnsi="Times New Roman"/>
          <w:sz w:val="20"/>
          <w:szCs w:val="20"/>
          <w:lang w:val="uk-UA"/>
        </w:rPr>
      </w:pPr>
    </w:p>
    <w:p w:rsidR="0018746D" w:rsidRDefault="0018746D">
      <w:pPr>
        <w:rPr>
          <w:rFonts w:ascii="Times New Roman" w:hAnsi="Times New Roman"/>
          <w:sz w:val="20"/>
          <w:szCs w:val="20"/>
          <w:lang w:val="uk-UA"/>
        </w:rPr>
      </w:pPr>
    </w:p>
    <w:p w:rsidR="00AE291F" w:rsidRDefault="00AE291F" w:rsidP="00AE291F">
      <w:pPr>
        <w:widowControl w:val="0"/>
        <w:tabs>
          <w:tab w:val="left" w:pos="4236"/>
        </w:tabs>
        <w:autoSpaceDE w:val="0"/>
        <w:autoSpaceDN w:val="0"/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57186">
        <w:rPr>
          <w:rFonts w:ascii="Times New Roman" w:hAnsi="Times New Roman"/>
          <w:sz w:val="28"/>
          <w:szCs w:val="28"/>
        </w:rPr>
        <w:t xml:space="preserve">Секретар селищної ради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85718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bookmarkStart w:id="1" w:name="_GoBack"/>
      <w:bookmarkEnd w:id="1"/>
      <w:r w:rsidRPr="00857186">
        <w:rPr>
          <w:rFonts w:ascii="Times New Roman" w:hAnsi="Times New Roman"/>
          <w:sz w:val="28"/>
          <w:szCs w:val="28"/>
        </w:rPr>
        <w:t xml:space="preserve">       Олександр МІЩАНЮК</w:t>
      </w:r>
    </w:p>
    <w:p w:rsidR="0018746D" w:rsidRPr="0069615D" w:rsidRDefault="0018746D" w:rsidP="00AE291F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18746D" w:rsidRPr="0069615D" w:rsidSect="008B424A">
      <w:headerReference w:type="default" r:id="rId7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32" w:rsidRDefault="00EF1432" w:rsidP="00C03D5D">
      <w:pPr>
        <w:spacing w:after="0" w:line="240" w:lineRule="auto"/>
      </w:pPr>
      <w:r>
        <w:separator/>
      </w:r>
    </w:p>
  </w:endnote>
  <w:endnote w:type="continuationSeparator" w:id="0">
    <w:p w:rsidR="00EF1432" w:rsidRDefault="00EF1432" w:rsidP="00C0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32" w:rsidRDefault="00EF1432" w:rsidP="00C03D5D">
      <w:pPr>
        <w:spacing w:after="0" w:line="240" w:lineRule="auto"/>
      </w:pPr>
      <w:r>
        <w:separator/>
      </w:r>
    </w:p>
  </w:footnote>
  <w:footnote w:type="continuationSeparator" w:id="0">
    <w:p w:rsidR="00EF1432" w:rsidRDefault="00EF1432" w:rsidP="00C0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6D" w:rsidRDefault="00EF1432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E291F">
      <w:rPr>
        <w:noProof/>
      </w:rPr>
      <w:t>3</w:t>
    </w:r>
    <w:r>
      <w:rPr>
        <w:noProof/>
      </w:rPr>
      <w:fldChar w:fldCharType="end"/>
    </w:r>
  </w:p>
  <w:p w:rsidR="0018746D" w:rsidRDefault="0018746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A2D80"/>
    <w:multiLevelType w:val="hybridMultilevel"/>
    <w:tmpl w:val="865AC9D8"/>
    <w:lvl w:ilvl="0" w:tplc="8F566418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" w15:restartNumberingAfterBreak="0">
    <w:nsid w:val="760E580B"/>
    <w:multiLevelType w:val="hybridMultilevel"/>
    <w:tmpl w:val="C1D6AC1A"/>
    <w:lvl w:ilvl="0" w:tplc="E7AA27A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0B6"/>
    <w:rsid w:val="00002A2D"/>
    <w:rsid w:val="00002C1A"/>
    <w:rsid w:val="0002563F"/>
    <w:rsid w:val="00042FDC"/>
    <w:rsid w:val="00054408"/>
    <w:rsid w:val="0005666B"/>
    <w:rsid w:val="00064076"/>
    <w:rsid w:val="00073773"/>
    <w:rsid w:val="000755D4"/>
    <w:rsid w:val="000966A4"/>
    <w:rsid w:val="000A2CAA"/>
    <w:rsid w:val="000A7A66"/>
    <w:rsid w:val="000B1F72"/>
    <w:rsid w:val="000D266A"/>
    <w:rsid w:val="000E27BD"/>
    <w:rsid w:val="000E2B9A"/>
    <w:rsid w:val="000E2D93"/>
    <w:rsid w:val="000E4E01"/>
    <w:rsid w:val="00104D3A"/>
    <w:rsid w:val="0010713E"/>
    <w:rsid w:val="0011164B"/>
    <w:rsid w:val="001147AE"/>
    <w:rsid w:val="00121256"/>
    <w:rsid w:val="00131EA3"/>
    <w:rsid w:val="00140834"/>
    <w:rsid w:val="00142083"/>
    <w:rsid w:val="0014757B"/>
    <w:rsid w:val="0017222A"/>
    <w:rsid w:val="001855FF"/>
    <w:rsid w:val="0018667D"/>
    <w:rsid w:val="0018746D"/>
    <w:rsid w:val="00190BD8"/>
    <w:rsid w:val="00195494"/>
    <w:rsid w:val="00195FEA"/>
    <w:rsid w:val="001A230C"/>
    <w:rsid w:val="001A41FA"/>
    <w:rsid w:val="001A682C"/>
    <w:rsid w:val="001E34D2"/>
    <w:rsid w:val="001E3BC4"/>
    <w:rsid w:val="001F39BA"/>
    <w:rsid w:val="00224C9D"/>
    <w:rsid w:val="00225C86"/>
    <w:rsid w:val="002547DB"/>
    <w:rsid w:val="00255196"/>
    <w:rsid w:val="00264D70"/>
    <w:rsid w:val="00266D1F"/>
    <w:rsid w:val="002709F4"/>
    <w:rsid w:val="00271978"/>
    <w:rsid w:val="002753E3"/>
    <w:rsid w:val="002857DE"/>
    <w:rsid w:val="002A7181"/>
    <w:rsid w:val="002A7A97"/>
    <w:rsid w:val="002B0DE4"/>
    <w:rsid w:val="002B3DDC"/>
    <w:rsid w:val="002C49D2"/>
    <w:rsid w:val="002C54D9"/>
    <w:rsid w:val="002C7EB4"/>
    <w:rsid w:val="002D4285"/>
    <w:rsid w:val="002D45F1"/>
    <w:rsid w:val="002D5340"/>
    <w:rsid w:val="002E764A"/>
    <w:rsid w:val="002F1009"/>
    <w:rsid w:val="002F4E46"/>
    <w:rsid w:val="00317A8B"/>
    <w:rsid w:val="00324CC0"/>
    <w:rsid w:val="00333AD3"/>
    <w:rsid w:val="003345B9"/>
    <w:rsid w:val="00351EA8"/>
    <w:rsid w:val="00352F1E"/>
    <w:rsid w:val="003822D5"/>
    <w:rsid w:val="00393043"/>
    <w:rsid w:val="003A4D8A"/>
    <w:rsid w:val="003A55AF"/>
    <w:rsid w:val="003B01DC"/>
    <w:rsid w:val="003C4679"/>
    <w:rsid w:val="003D27ED"/>
    <w:rsid w:val="003E6EAD"/>
    <w:rsid w:val="00410F11"/>
    <w:rsid w:val="0041697B"/>
    <w:rsid w:val="00417EC8"/>
    <w:rsid w:val="00425DD7"/>
    <w:rsid w:val="00427F6D"/>
    <w:rsid w:val="0045096C"/>
    <w:rsid w:val="0046162E"/>
    <w:rsid w:val="00465037"/>
    <w:rsid w:val="00483541"/>
    <w:rsid w:val="00491FE0"/>
    <w:rsid w:val="0049510C"/>
    <w:rsid w:val="004A74AB"/>
    <w:rsid w:val="004B3747"/>
    <w:rsid w:val="004C7514"/>
    <w:rsid w:val="004E1A44"/>
    <w:rsid w:val="004F33FC"/>
    <w:rsid w:val="00502437"/>
    <w:rsid w:val="00504670"/>
    <w:rsid w:val="00505DA6"/>
    <w:rsid w:val="00507801"/>
    <w:rsid w:val="005317BA"/>
    <w:rsid w:val="00550931"/>
    <w:rsid w:val="00551217"/>
    <w:rsid w:val="005543E4"/>
    <w:rsid w:val="0056423A"/>
    <w:rsid w:val="00565358"/>
    <w:rsid w:val="005657CC"/>
    <w:rsid w:val="005673C9"/>
    <w:rsid w:val="0057160B"/>
    <w:rsid w:val="00575B43"/>
    <w:rsid w:val="00581BB4"/>
    <w:rsid w:val="00590B2A"/>
    <w:rsid w:val="00592EA1"/>
    <w:rsid w:val="00596E7E"/>
    <w:rsid w:val="005C0E9C"/>
    <w:rsid w:val="005C1714"/>
    <w:rsid w:val="005D00CF"/>
    <w:rsid w:val="005D6763"/>
    <w:rsid w:val="005F4C63"/>
    <w:rsid w:val="005F4CD2"/>
    <w:rsid w:val="005F5499"/>
    <w:rsid w:val="0066266C"/>
    <w:rsid w:val="0067586E"/>
    <w:rsid w:val="006918F6"/>
    <w:rsid w:val="0069615D"/>
    <w:rsid w:val="006969D8"/>
    <w:rsid w:val="00696BD3"/>
    <w:rsid w:val="006A3D52"/>
    <w:rsid w:val="006A4083"/>
    <w:rsid w:val="006B3E77"/>
    <w:rsid w:val="006B760D"/>
    <w:rsid w:val="006D5DA6"/>
    <w:rsid w:val="006F5ECD"/>
    <w:rsid w:val="00705561"/>
    <w:rsid w:val="00721D2F"/>
    <w:rsid w:val="00722EB4"/>
    <w:rsid w:val="007327F1"/>
    <w:rsid w:val="0073631D"/>
    <w:rsid w:val="007408C1"/>
    <w:rsid w:val="00741F0C"/>
    <w:rsid w:val="0074256F"/>
    <w:rsid w:val="00754A24"/>
    <w:rsid w:val="007662C8"/>
    <w:rsid w:val="00773FF1"/>
    <w:rsid w:val="00794E5C"/>
    <w:rsid w:val="007A1EB0"/>
    <w:rsid w:val="007B7E1A"/>
    <w:rsid w:val="007C2410"/>
    <w:rsid w:val="007C4052"/>
    <w:rsid w:val="007C65D2"/>
    <w:rsid w:val="007D361B"/>
    <w:rsid w:val="007E430B"/>
    <w:rsid w:val="008014BA"/>
    <w:rsid w:val="00801D17"/>
    <w:rsid w:val="00823E89"/>
    <w:rsid w:val="00824EE2"/>
    <w:rsid w:val="00844061"/>
    <w:rsid w:val="0084706B"/>
    <w:rsid w:val="0085264C"/>
    <w:rsid w:val="008559FD"/>
    <w:rsid w:val="008644A5"/>
    <w:rsid w:val="00865ED8"/>
    <w:rsid w:val="00881EC9"/>
    <w:rsid w:val="00882AAB"/>
    <w:rsid w:val="00887F21"/>
    <w:rsid w:val="0089230A"/>
    <w:rsid w:val="00893C80"/>
    <w:rsid w:val="00895A43"/>
    <w:rsid w:val="008A0425"/>
    <w:rsid w:val="008B0F02"/>
    <w:rsid w:val="008B305C"/>
    <w:rsid w:val="008B3E56"/>
    <w:rsid w:val="008B3FBF"/>
    <w:rsid w:val="008B424A"/>
    <w:rsid w:val="008B5023"/>
    <w:rsid w:val="008C6EF9"/>
    <w:rsid w:val="008D2AC8"/>
    <w:rsid w:val="008F41E4"/>
    <w:rsid w:val="008F6C69"/>
    <w:rsid w:val="00904E9B"/>
    <w:rsid w:val="009136A2"/>
    <w:rsid w:val="009159D8"/>
    <w:rsid w:val="00941C33"/>
    <w:rsid w:val="00944FA7"/>
    <w:rsid w:val="0095592F"/>
    <w:rsid w:val="00957221"/>
    <w:rsid w:val="00961CC9"/>
    <w:rsid w:val="009656AE"/>
    <w:rsid w:val="009737A2"/>
    <w:rsid w:val="0097533D"/>
    <w:rsid w:val="009B4DE6"/>
    <w:rsid w:val="009B529A"/>
    <w:rsid w:val="009B791C"/>
    <w:rsid w:val="009D00B6"/>
    <w:rsid w:val="009D1A2F"/>
    <w:rsid w:val="009D6524"/>
    <w:rsid w:val="009E4D81"/>
    <w:rsid w:val="009E5548"/>
    <w:rsid w:val="00A0053D"/>
    <w:rsid w:val="00A04D48"/>
    <w:rsid w:val="00A05B09"/>
    <w:rsid w:val="00A0708A"/>
    <w:rsid w:val="00A07CE2"/>
    <w:rsid w:val="00A20CB9"/>
    <w:rsid w:val="00A25C4F"/>
    <w:rsid w:val="00A31548"/>
    <w:rsid w:val="00A32FFC"/>
    <w:rsid w:val="00A41DD0"/>
    <w:rsid w:val="00A50242"/>
    <w:rsid w:val="00A523E3"/>
    <w:rsid w:val="00A52BE9"/>
    <w:rsid w:val="00A54F1D"/>
    <w:rsid w:val="00A55BE9"/>
    <w:rsid w:val="00A63703"/>
    <w:rsid w:val="00A6401F"/>
    <w:rsid w:val="00A643A7"/>
    <w:rsid w:val="00A66497"/>
    <w:rsid w:val="00A667A1"/>
    <w:rsid w:val="00A724C1"/>
    <w:rsid w:val="00A731B8"/>
    <w:rsid w:val="00AB228C"/>
    <w:rsid w:val="00AB5D55"/>
    <w:rsid w:val="00AC489D"/>
    <w:rsid w:val="00AE291F"/>
    <w:rsid w:val="00AE4302"/>
    <w:rsid w:val="00AE74BF"/>
    <w:rsid w:val="00B2278A"/>
    <w:rsid w:val="00B22864"/>
    <w:rsid w:val="00B63FC3"/>
    <w:rsid w:val="00B64DE1"/>
    <w:rsid w:val="00B66589"/>
    <w:rsid w:val="00B66624"/>
    <w:rsid w:val="00B81F0E"/>
    <w:rsid w:val="00B843D2"/>
    <w:rsid w:val="00B93141"/>
    <w:rsid w:val="00B93AC1"/>
    <w:rsid w:val="00B9576C"/>
    <w:rsid w:val="00BA3C44"/>
    <w:rsid w:val="00BA677A"/>
    <w:rsid w:val="00BB0C85"/>
    <w:rsid w:val="00BC1A13"/>
    <w:rsid w:val="00BD3237"/>
    <w:rsid w:val="00BE02C2"/>
    <w:rsid w:val="00C03D5D"/>
    <w:rsid w:val="00C2109F"/>
    <w:rsid w:val="00C24D62"/>
    <w:rsid w:val="00C414B1"/>
    <w:rsid w:val="00C4175D"/>
    <w:rsid w:val="00C41C67"/>
    <w:rsid w:val="00C43299"/>
    <w:rsid w:val="00C8531B"/>
    <w:rsid w:val="00CA0593"/>
    <w:rsid w:val="00CB5695"/>
    <w:rsid w:val="00CB7C8E"/>
    <w:rsid w:val="00CC2622"/>
    <w:rsid w:val="00CE0500"/>
    <w:rsid w:val="00CE2B07"/>
    <w:rsid w:val="00CF65C7"/>
    <w:rsid w:val="00D001AD"/>
    <w:rsid w:val="00D023F7"/>
    <w:rsid w:val="00D12824"/>
    <w:rsid w:val="00D213D4"/>
    <w:rsid w:val="00D303F3"/>
    <w:rsid w:val="00D41D35"/>
    <w:rsid w:val="00D45B04"/>
    <w:rsid w:val="00D463BE"/>
    <w:rsid w:val="00D60976"/>
    <w:rsid w:val="00D64910"/>
    <w:rsid w:val="00D82CC2"/>
    <w:rsid w:val="00D910A4"/>
    <w:rsid w:val="00DA17B9"/>
    <w:rsid w:val="00DA329D"/>
    <w:rsid w:val="00DE0730"/>
    <w:rsid w:val="00DE0E7A"/>
    <w:rsid w:val="00E10141"/>
    <w:rsid w:val="00E107F9"/>
    <w:rsid w:val="00E10B63"/>
    <w:rsid w:val="00E26E23"/>
    <w:rsid w:val="00E50241"/>
    <w:rsid w:val="00E50CA8"/>
    <w:rsid w:val="00E51AC5"/>
    <w:rsid w:val="00E51DB4"/>
    <w:rsid w:val="00E63681"/>
    <w:rsid w:val="00E665FC"/>
    <w:rsid w:val="00E75352"/>
    <w:rsid w:val="00E76343"/>
    <w:rsid w:val="00E854A5"/>
    <w:rsid w:val="00E91F2E"/>
    <w:rsid w:val="00EC7516"/>
    <w:rsid w:val="00ED1EC8"/>
    <w:rsid w:val="00ED2F21"/>
    <w:rsid w:val="00ED756F"/>
    <w:rsid w:val="00EE27E4"/>
    <w:rsid w:val="00EE2E19"/>
    <w:rsid w:val="00EF1432"/>
    <w:rsid w:val="00F002FC"/>
    <w:rsid w:val="00F05E62"/>
    <w:rsid w:val="00F072B7"/>
    <w:rsid w:val="00F15189"/>
    <w:rsid w:val="00F21629"/>
    <w:rsid w:val="00F221AB"/>
    <w:rsid w:val="00F22BC1"/>
    <w:rsid w:val="00F3123C"/>
    <w:rsid w:val="00F4445B"/>
    <w:rsid w:val="00F44862"/>
    <w:rsid w:val="00F451DD"/>
    <w:rsid w:val="00F45AB7"/>
    <w:rsid w:val="00F61A11"/>
    <w:rsid w:val="00F73324"/>
    <w:rsid w:val="00F76547"/>
    <w:rsid w:val="00F86CF3"/>
    <w:rsid w:val="00F9286C"/>
    <w:rsid w:val="00F92F3A"/>
    <w:rsid w:val="00F96402"/>
    <w:rsid w:val="00FB3FB8"/>
    <w:rsid w:val="00FB6212"/>
    <w:rsid w:val="00FC2945"/>
    <w:rsid w:val="00FC7CC4"/>
    <w:rsid w:val="00FD0089"/>
    <w:rsid w:val="00FD04ED"/>
    <w:rsid w:val="00FD28FA"/>
    <w:rsid w:val="00FE2878"/>
    <w:rsid w:val="00FF3762"/>
    <w:rsid w:val="00FF7023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B38D8"/>
  <w15:docId w15:val="{5252D754-2CCD-4227-83E6-CB3E8DB9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EB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843D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677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417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C417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43D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677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03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503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Normal (Web)"/>
    <w:aliases w:val="Обычный (Web)"/>
    <w:basedOn w:val="a"/>
    <w:uiPriority w:val="99"/>
    <w:rsid w:val="009D00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9D00B6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D001AD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941C33"/>
    <w:pPr>
      <w:spacing w:after="0" w:line="240" w:lineRule="auto"/>
      <w:ind w:firstLine="708"/>
    </w:pPr>
    <w:rPr>
      <w:rFonts w:ascii="Times New Roman" w:hAnsi="Times New Roman"/>
      <w:sz w:val="28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41C33"/>
    <w:rPr>
      <w:rFonts w:ascii="Times New Roman" w:hAnsi="Times New Roman" w:cs="Times New Roman"/>
      <w:sz w:val="24"/>
      <w:szCs w:val="24"/>
      <w:lang w:val="uk-UA"/>
    </w:rPr>
  </w:style>
  <w:style w:type="table" w:styleId="a8">
    <w:name w:val="Table Grid"/>
    <w:basedOn w:val="a1"/>
    <w:uiPriority w:val="99"/>
    <w:rsid w:val="000D266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TOC Heading"/>
    <w:basedOn w:val="1"/>
    <w:next w:val="a"/>
    <w:uiPriority w:val="99"/>
    <w:qFormat/>
    <w:rsid w:val="00B843D2"/>
    <w:pPr>
      <w:outlineLvl w:val="9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B84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43D2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99"/>
    <w:rsid w:val="00B843D2"/>
    <w:pPr>
      <w:spacing w:after="100"/>
    </w:pPr>
  </w:style>
  <w:style w:type="paragraph" w:styleId="HTML">
    <w:name w:val="HTML Preformatted"/>
    <w:basedOn w:val="a"/>
    <w:link w:val="HTML0"/>
    <w:uiPriority w:val="99"/>
    <w:rsid w:val="003930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93043"/>
    <w:rPr>
      <w:rFonts w:ascii="Courier New" w:hAnsi="Courier New" w:cs="Courier New"/>
      <w:sz w:val="20"/>
      <w:szCs w:val="20"/>
    </w:rPr>
  </w:style>
  <w:style w:type="paragraph" w:styleId="21">
    <w:name w:val="toc 2"/>
    <w:basedOn w:val="a"/>
    <w:next w:val="a"/>
    <w:autoRedefine/>
    <w:uiPriority w:val="99"/>
    <w:rsid w:val="00B66589"/>
    <w:pPr>
      <w:spacing w:after="100"/>
      <w:ind w:left="220"/>
    </w:pPr>
  </w:style>
  <w:style w:type="character" w:styleId="ac">
    <w:name w:val="Emphasis"/>
    <w:basedOn w:val="a0"/>
    <w:uiPriority w:val="99"/>
    <w:qFormat/>
    <w:rsid w:val="001A41FA"/>
    <w:rPr>
      <w:rFonts w:cs="Times New Roman"/>
      <w:i/>
      <w:iCs/>
    </w:rPr>
  </w:style>
  <w:style w:type="paragraph" w:styleId="3">
    <w:name w:val="toc 3"/>
    <w:basedOn w:val="a"/>
    <w:next w:val="a"/>
    <w:autoRedefine/>
    <w:uiPriority w:val="99"/>
    <w:rsid w:val="00794E5C"/>
    <w:pPr>
      <w:spacing w:after="100"/>
      <w:ind w:left="440"/>
    </w:pPr>
  </w:style>
  <w:style w:type="character" w:customStyle="1" w:styleId="apple-style-span">
    <w:name w:val="apple-style-span"/>
    <w:basedOn w:val="a0"/>
    <w:uiPriority w:val="99"/>
    <w:rsid w:val="00D12824"/>
    <w:rPr>
      <w:rFonts w:cs="Times New Roman"/>
    </w:rPr>
  </w:style>
  <w:style w:type="paragraph" w:customStyle="1" w:styleId="12">
    <w:name w:val="Абзац списка1"/>
    <w:basedOn w:val="a"/>
    <w:uiPriority w:val="99"/>
    <w:rsid w:val="00D1282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d">
    <w:name w:val="caption"/>
    <w:basedOn w:val="a"/>
    <w:next w:val="a"/>
    <w:uiPriority w:val="99"/>
    <w:qFormat/>
    <w:locked/>
    <w:rsid w:val="00C4175D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val="uk-UA"/>
    </w:rPr>
  </w:style>
  <w:style w:type="paragraph" w:styleId="ae">
    <w:name w:val="No Spacing"/>
    <w:uiPriority w:val="99"/>
    <w:qFormat/>
    <w:rsid w:val="002547DB"/>
    <w:rPr>
      <w:lang w:eastAsia="en-US"/>
    </w:rPr>
  </w:style>
  <w:style w:type="paragraph" w:styleId="af">
    <w:name w:val="header"/>
    <w:basedOn w:val="a"/>
    <w:link w:val="af0"/>
    <w:uiPriority w:val="99"/>
    <w:rsid w:val="00C0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03D5D"/>
    <w:rPr>
      <w:rFonts w:cs="Times New Roman"/>
    </w:rPr>
  </w:style>
  <w:style w:type="paragraph" w:styleId="af1">
    <w:name w:val="footer"/>
    <w:basedOn w:val="a"/>
    <w:link w:val="af2"/>
    <w:uiPriority w:val="99"/>
    <w:rsid w:val="00C0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03D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91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3219</Words>
  <Characters>1835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Пользователь</cp:lastModifiedBy>
  <cp:revision>2</cp:revision>
  <cp:lastPrinted>2021-08-31T05:19:00Z</cp:lastPrinted>
  <dcterms:created xsi:type="dcterms:W3CDTF">2021-10-08T07:19:00Z</dcterms:created>
  <dcterms:modified xsi:type="dcterms:W3CDTF">2021-10-08T07:19:00Z</dcterms:modified>
</cp:coreProperties>
</file>