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B9" w:rsidRDefault="00A872B9" w:rsidP="00F75716">
      <w:pPr>
        <w:pStyle w:val="NormalWeb"/>
        <w:jc w:val="righ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01 листопада 2021 року</w:t>
      </w:r>
    </w:p>
    <w:p w:rsidR="00A872B9" w:rsidRPr="00C4561E" w:rsidRDefault="00A872B9" w:rsidP="00BE495C">
      <w:pPr>
        <w:spacing w:before="300" w:after="30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>Повідомле</w:t>
      </w:r>
      <w:r w:rsidRPr="00C4561E"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>ння п</w:t>
      </w:r>
      <w:r w:rsidRPr="00C456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</w:t>
      </w: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 xml:space="preserve"> оприлюднення</w:t>
      </w:r>
      <w:r w:rsidRPr="00C4561E"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 xml:space="preserve">звітів повторного </w:t>
      </w:r>
      <w:r w:rsidRPr="00C456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відстеження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результативності дії регуляторн</w:t>
      </w:r>
      <w:r w:rsidRPr="00C4561E"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>их</w:t>
      </w:r>
      <w:r w:rsidRPr="00C456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акт</w:t>
      </w:r>
      <w:r w:rsidRPr="00C4561E"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>ів</w:t>
      </w:r>
    </w:p>
    <w:p w:rsidR="00A872B9" w:rsidRPr="00446CEA" w:rsidRDefault="00A872B9" w:rsidP="00446CEA">
      <w:pPr>
        <w:pStyle w:val="NormalWeb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F75716">
        <w:rPr>
          <w:color w:val="000000"/>
          <w:sz w:val="28"/>
          <w:szCs w:val="28"/>
          <w:lang w:val="uk-UA"/>
        </w:rPr>
        <w:t>Відповідно до вимог Закону України від 11.09.2003 року №1160-</w:t>
      </w:r>
      <w:r w:rsidRPr="00F75716">
        <w:rPr>
          <w:color w:val="000000"/>
          <w:sz w:val="28"/>
          <w:szCs w:val="28"/>
        </w:rPr>
        <w:t>IV</w:t>
      </w:r>
      <w:r w:rsidRPr="00F75716">
        <w:rPr>
          <w:color w:val="000000"/>
          <w:sz w:val="28"/>
          <w:szCs w:val="28"/>
          <w:lang w:val="uk-UA"/>
        </w:rPr>
        <w:t xml:space="preserve"> «Про засади державної регуляторної політики у сфері господарської діяльності» та Методики проведення аналізу впливу регуляторного акту, затвердженої постановою Кабінету Міністрів України від 11.03.2004 № 308 виконавчий комітет Млинівської селищної ради повідомляє 01 листопада 2021</w:t>
      </w:r>
      <w:r>
        <w:rPr>
          <w:color w:val="000000"/>
          <w:sz w:val="28"/>
          <w:szCs w:val="28"/>
          <w:lang w:val="uk-UA"/>
        </w:rPr>
        <w:t xml:space="preserve"> року про оприлюднення звітів</w:t>
      </w:r>
      <w:r w:rsidRPr="00F75716">
        <w:rPr>
          <w:color w:val="000000"/>
          <w:sz w:val="28"/>
          <w:szCs w:val="28"/>
          <w:lang w:val="uk-UA"/>
        </w:rPr>
        <w:t xml:space="preserve"> повторного відстеження регуляторного акту</w:t>
      </w:r>
      <w:r w:rsidRPr="00F75716">
        <w:rPr>
          <w:sz w:val="28"/>
          <w:szCs w:val="28"/>
          <w:u w:val="single"/>
          <w:bdr w:val="none" w:sz="0" w:space="0" w:color="auto" w:frame="1"/>
        </w:rPr>
        <w:t> </w:t>
      </w:r>
      <w:r w:rsidRPr="00F75716">
        <w:rPr>
          <w:sz w:val="28"/>
          <w:szCs w:val="28"/>
          <w:u w:val="single"/>
          <w:bdr w:val="none" w:sz="0" w:space="0" w:color="auto" w:frame="1"/>
          <w:lang w:val="uk-UA"/>
        </w:rPr>
        <w:t>«Про встановлення ставок та пільг із сплати земельного податку на території Млинівської селищної ради на 2021 рік»,</w:t>
      </w:r>
      <w:r>
        <w:rPr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Pr="00F75716">
        <w:rPr>
          <w:sz w:val="28"/>
          <w:szCs w:val="28"/>
          <w:u w:val="single"/>
          <w:bdr w:val="none" w:sz="0" w:space="0" w:color="auto" w:frame="1"/>
          <w:lang w:val="uk-UA"/>
        </w:rPr>
        <w:t>«Про порядок справляння туристичного збору на території Млинівської селищної ради на 2021 рік»</w:t>
      </w:r>
      <w:r>
        <w:rPr>
          <w:sz w:val="28"/>
          <w:szCs w:val="28"/>
          <w:u w:val="single"/>
          <w:bdr w:val="none" w:sz="0" w:space="0" w:color="auto" w:frame="1"/>
          <w:lang w:val="uk-UA"/>
        </w:rPr>
        <w:t>.</w:t>
      </w:r>
      <w:r w:rsidRPr="00744912">
        <w:rPr>
          <w:sz w:val="28"/>
          <w:szCs w:val="28"/>
          <w:u w:val="single"/>
          <w:bdr w:val="none" w:sz="0" w:space="0" w:color="auto" w:frame="1"/>
        </w:rPr>
        <w:t> </w:t>
      </w:r>
      <w:r w:rsidRPr="00744912">
        <w:rPr>
          <w:rStyle w:val="Strong"/>
          <w:sz w:val="28"/>
          <w:szCs w:val="28"/>
          <w:bdr w:val="none" w:sz="0" w:space="0" w:color="auto" w:frame="1"/>
        </w:rPr>
        <w:t> </w:t>
      </w:r>
    </w:p>
    <w:p w:rsidR="00A872B9" w:rsidRDefault="00A872B9" w:rsidP="00F75716">
      <w:pPr>
        <w:pStyle w:val="Default"/>
        <w:ind w:firstLine="708"/>
        <w:jc w:val="both"/>
        <w:rPr>
          <w:sz w:val="28"/>
          <w:szCs w:val="28"/>
          <w:lang w:val="uk-UA" w:eastAsia="ru-RU"/>
        </w:rPr>
      </w:pPr>
      <w:r w:rsidRPr="005B33E1">
        <w:rPr>
          <w:sz w:val="28"/>
          <w:szCs w:val="28"/>
          <w:lang w:val="uk-UA"/>
        </w:rPr>
        <w:t>Розробником зазначених регуляторних актів є відділ бухгалтерського обліку, економічного розвитку та регуляторної діяльності апарату виконавчого комітету Млинівської селищної ради</w:t>
      </w:r>
      <w:r>
        <w:rPr>
          <w:sz w:val="28"/>
          <w:szCs w:val="28"/>
          <w:lang w:val="uk-UA"/>
        </w:rPr>
        <w:t xml:space="preserve">, </w:t>
      </w:r>
      <w:r w:rsidRPr="005B33E1">
        <w:rPr>
          <w:sz w:val="28"/>
          <w:szCs w:val="28"/>
          <w:lang w:val="uk-UA" w:eastAsia="ru-RU"/>
        </w:rPr>
        <w:t>постійна комісія з питань планування, фінансів, бюджету та соціально-економічного розвитку</w:t>
      </w:r>
      <w:r>
        <w:rPr>
          <w:sz w:val="28"/>
          <w:szCs w:val="28"/>
          <w:lang w:val="uk-UA" w:eastAsia="ru-RU"/>
        </w:rPr>
        <w:t>,</w:t>
      </w:r>
      <w:r w:rsidRPr="00DE78EC">
        <w:rPr>
          <w:sz w:val="28"/>
          <w:szCs w:val="28"/>
          <w:lang w:val="uk-UA"/>
        </w:rPr>
        <w:t xml:space="preserve"> </w:t>
      </w:r>
      <w:r w:rsidRPr="00FC0E0E">
        <w:rPr>
          <w:sz w:val="28"/>
          <w:szCs w:val="28"/>
          <w:lang w:val="uk-UA"/>
        </w:rPr>
        <w:t>постійна комісія з питань містобудування, будівництва, земельних відносин та охорони навколишнього середовища</w:t>
      </w:r>
      <w:r w:rsidRPr="005B33E1">
        <w:rPr>
          <w:sz w:val="28"/>
          <w:szCs w:val="28"/>
          <w:lang w:val="uk-UA" w:eastAsia="ru-RU"/>
        </w:rPr>
        <w:t>.</w:t>
      </w:r>
    </w:p>
    <w:p w:rsidR="00A872B9" w:rsidRPr="00016F11" w:rsidRDefault="00A872B9" w:rsidP="005742B0">
      <w:pPr>
        <w:spacing w:after="0"/>
        <w:ind w:firstLine="709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487459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ми, аналізами регуляторного впливу, звітами базового відстеження </w:t>
      </w:r>
      <w:r w:rsidRPr="00487459">
        <w:rPr>
          <w:rFonts w:ascii="Times New Roman" w:hAnsi="Times New Roman"/>
          <w:sz w:val="28"/>
          <w:szCs w:val="28"/>
          <w:lang w:val="uk-UA"/>
        </w:rPr>
        <w:t xml:space="preserve">можна ознайомитися на офіційній сторінці Млинівської селищної ради в мережі Інтернет : </w:t>
      </w:r>
      <w:r w:rsidRPr="00487459">
        <w:rPr>
          <w:rFonts w:ascii="Times New Roman" w:hAnsi="Times New Roman"/>
          <w:sz w:val="28"/>
          <w:szCs w:val="28"/>
        </w:rPr>
        <w:t>http</w:t>
      </w:r>
      <w:r w:rsidRPr="00487459">
        <w:rPr>
          <w:rFonts w:ascii="Times New Roman" w:hAnsi="Times New Roman"/>
          <w:sz w:val="28"/>
          <w:szCs w:val="28"/>
          <w:lang w:val="uk-UA"/>
        </w:rPr>
        <w:t>://</w:t>
      </w:r>
      <w:r w:rsidRPr="00487459">
        <w:rPr>
          <w:rFonts w:ascii="Times New Roman" w:hAnsi="Times New Roman"/>
          <w:sz w:val="28"/>
          <w:szCs w:val="28"/>
        </w:rPr>
        <w:t>smt</w:t>
      </w:r>
      <w:r w:rsidRPr="00487459">
        <w:rPr>
          <w:rFonts w:ascii="Times New Roman" w:hAnsi="Times New Roman"/>
          <w:sz w:val="28"/>
          <w:szCs w:val="28"/>
          <w:lang w:val="uk-UA"/>
        </w:rPr>
        <w:t>.</w:t>
      </w:r>
      <w:r w:rsidRPr="00487459">
        <w:rPr>
          <w:rFonts w:ascii="Times New Roman" w:hAnsi="Times New Roman"/>
          <w:sz w:val="28"/>
          <w:szCs w:val="28"/>
        </w:rPr>
        <w:t>mln</w:t>
      </w:r>
      <w:r w:rsidRPr="00487459">
        <w:rPr>
          <w:rFonts w:ascii="Times New Roman" w:hAnsi="Times New Roman"/>
          <w:sz w:val="28"/>
          <w:szCs w:val="28"/>
          <w:lang w:val="uk-UA"/>
        </w:rPr>
        <w:t>.</w:t>
      </w:r>
      <w:r w:rsidRPr="00487459">
        <w:rPr>
          <w:rFonts w:ascii="Times New Roman" w:hAnsi="Times New Roman"/>
          <w:sz w:val="28"/>
          <w:szCs w:val="28"/>
        </w:rPr>
        <w:t>rv</w:t>
      </w:r>
      <w:r w:rsidRPr="00487459">
        <w:rPr>
          <w:rFonts w:ascii="Times New Roman" w:hAnsi="Times New Roman"/>
          <w:sz w:val="28"/>
          <w:szCs w:val="28"/>
          <w:lang w:val="uk-UA"/>
        </w:rPr>
        <w:t>.</w:t>
      </w:r>
      <w:r w:rsidRPr="00487459">
        <w:rPr>
          <w:rFonts w:ascii="Times New Roman" w:hAnsi="Times New Roman"/>
          <w:sz w:val="28"/>
          <w:szCs w:val="28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/ в розділі  «Регуляторна діяльність» та </w:t>
      </w:r>
      <w:r w:rsidRPr="00794DAC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оновленому </w:t>
      </w:r>
      <w:r w:rsidRPr="00794DAC">
        <w:rPr>
          <w:rFonts w:ascii="Times New Roman" w:hAnsi="Times New Roman"/>
          <w:sz w:val="28"/>
          <w:szCs w:val="28"/>
          <w:lang w:val="uk-UA"/>
        </w:rPr>
        <w:t xml:space="preserve">офіційному сайті </w:t>
      </w:r>
      <w:r>
        <w:rPr>
          <w:rFonts w:ascii="Times New Roman" w:hAnsi="Times New Roman"/>
          <w:sz w:val="28"/>
          <w:szCs w:val="28"/>
          <w:lang w:val="uk-UA"/>
        </w:rPr>
        <w:t>селищної</w:t>
      </w:r>
      <w:r w:rsidRPr="00794DAC">
        <w:rPr>
          <w:rFonts w:ascii="Times New Roman" w:hAnsi="Times New Roman"/>
          <w:sz w:val="28"/>
          <w:szCs w:val="28"/>
          <w:lang w:val="uk-UA"/>
        </w:rPr>
        <w:t xml:space="preserve"> ради у розділі «</w:t>
      </w:r>
      <w:r>
        <w:rPr>
          <w:rFonts w:ascii="Times New Roman" w:hAnsi="Times New Roman"/>
          <w:sz w:val="28"/>
          <w:szCs w:val="28"/>
          <w:lang w:val="uk-UA"/>
        </w:rPr>
        <w:t>Регуляторна діяльність» за посиланням</w:t>
      </w:r>
      <w:r w:rsidRPr="00A91946">
        <w:rPr>
          <w:rFonts w:ascii="Times New Roman" w:hAnsi="Times New Roman"/>
          <w:sz w:val="28"/>
          <w:szCs w:val="28"/>
          <w:lang w:val="uk-UA"/>
        </w:rPr>
        <w:t>:</w:t>
      </w:r>
      <w:r w:rsidRPr="005742B0">
        <w:rPr>
          <w:lang w:val="uk-UA"/>
        </w:rPr>
        <w:t xml:space="preserve"> </w:t>
      </w:r>
      <w:r w:rsidRPr="00016F11">
        <w:rPr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  <w:t>http://mlunivrada.r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  <w:t>v.gov.ua/.</w:t>
      </w:r>
    </w:p>
    <w:p w:rsidR="00A872B9" w:rsidRPr="005B33E1" w:rsidRDefault="00A872B9" w:rsidP="00F75716">
      <w:pPr>
        <w:pStyle w:val="Default"/>
        <w:ind w:firstLine="708"/>
        <w:jc w:val="both"/>
        <w:rPr>
          <w:sz w:val="28"/>
          <w:szCs w:val="28"/>
          <w:lang w:val="uk-UA" w:eastAsia="ru-RU"/>
        </w:rPr>
      </w:pPr>
    </w:p>
    <w:p w:rsidR="00A872B9" w:rsidRPr="005F631C" w:rsidRDefault="00A872B9" w:rsidP="00F7571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332DC">
        <w:rPr>
          <w:rStyle w:val="Emphasis"/>
          <w:bCs/>
          <w:i w:val="0"/>
          <w:sz w:val="28"/>
          <w:szCs w:val="28"/>
          <w:bdr w:val="none" w:sz="0" w:space="0" w:color="auto" w:frame="1"/>
          <w:lang w:val="uk-UA"/>
        </w:rPr>
        <w:t xml:space="preserve">Зауваження та пропозиції </w:t>
      </w:r>
      <w:r>
        <w:rPr>
          <w:rStyle w:val="Emphasis"/>
          <w:bCs/>
          <w:i w:val="0"/>
          <w:sz w:val="28"/>
          <w:szCs w:val="28"/>
          <w:bdr w:val="none" w:sz="0" w:space="0" w:color="auto" w:frame="1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фізичних та юридичних осіб, громадських організацій </w:t>
      </w:r>
      <w:r w:rsidRPr="001332DC">
        <w:rPr>
          <w:rStyle w:val="Emphasis"/>
          <w:bCs/>
          <w:i w:val="0"/>
          <w:sz w:val="28"/>
          <w:szCs w:val="28"/>
          <w:bdr w:val="none" w:sz="0" w:space="0" w:color="auto" w:frame="1"/>
          <w:lang w:val="uk-UA"/>
        </w:rPr>
        <w:t>приймаються у</w:t>
      </w:r>
      <w:r w:rsidRPr="001332DC">
        <w:rPr>
          <w:rStyle w:val="Emphasis"/>
          <w:bCs/>
          <w:i w:val="0"/>
          <w:sz w:val="28"/>
          <w:szCs w:val="28"/>
          <w:bdr w:val="none" w:sz="0" w:space="0" w:color="auto" w:frame="1"/>
        </w:rPr>
        <w:t> </w:t>
      </w:r>
      <w:r w:rsidRPr="001332DC">
        <w:rPr>
          <w:rStyle w:val="Emphasis"/>
          <w:bCs/>
          <w:i w:val="0"/>
          <w:sz w:val="28"/>
          <w:szCs w:val="28"/>
          <w:bdr w:val="none" w:sz="0" w:space="0" w:color="auto" w:frame="1"/>
          <w:lang w:val="uk-UA"/>
        </w:rPr>
        <w:t xml:space="preserve"> письмовій формі </w:t>
      </w:r>
      <w:r>
        <w:rPr>
          <w:rStyle w:val="Emphasis"/>
          <w:bCs/>
          <w:i w:val="0"/>
          <w:sz w:val="28"/>
          <w:szCs w:val="28"/>
          <w:bdr w:val="none" w:sz="0" w:space="0" w:color="auto" w:frame="1"/>
          <w:lang w:val="uk-UA"/>
        </w:rPr>
        <w:t>або електроній вигляді на адресу:</w:t>
      </w:r>
      <w:r w:rsidRPr="005B33E1">
        <w:rPr>
          <w:sz w:val="28"/>
          <w:szCs w:val="28"/>
          <w:lang w:val="uk-UA"/>
        </w:rPr>
        <w:t xml:space="preserve">35100, Рівненська обл., смт Млинів, вул. </w:t>
      </w:r>
      <w:r w:rsidRPr="005F631C">
        <w:rPr>
          <w:sz w:val="28"/>
          <w:szCs w:val="28"/>
        </w:rPr>
        <w:t>Степана Бандери,</w:t>
      </w:r>
      <w:r w:rsidRPr="00774896">
        <w:rPr>
          <w:sz w:val="28"/>
          <w:szCs w:val="28"/>
        </w:rPr>
        <w:t xml:space="preserve"> </w:t>
      </w:r>
      <w:r w:rsidRPr="005F631C">
        <w:rPr>
          <w:sz w:val="28"/>
          <w:szCs w:val="28"/>
        </w:rPr>
        <w:t>1</w:t>
      </w:r>
      <w:r w:rsidRPr="00774896">
        <w:rPr>
          <w:sz w:val="28"/>
          <w:szCs w:val="28"/>
        </w:rPr>
        <w:t xml:space="preserve"> </w:t>
      </w:r>
      <w:r w:rsidRPr="005F631C">
        <w:rPr>
          <w:sz w:val="28"/>
          <w:szCs w:val="28"/>
        </w:rPr>
        <w:t>або</w:t>
      </w:r>
      <w:r w:rsidRPr="00774896">
        <w:rPr>
          <w:sz w:val="28"/>
          <w:szCs w:val="28"/>
        </w:rPr>
        <w:t xml:space="preserve"> </w:t>
      </w:r>
      <w:r w:rsidRPr="005F631C">
        <w:rPr>
          <w:sz w:val="28"/>
          <w:szCs w:val="28"/>
        </w:rPr>
        <w:t>на</w:t>
      </w:r>
      <w:r w:rsidRPr="00774896">
        <w:rPr>
          <w:sz w:val="28"/>
          <w:szCs w:val="28"/>
        </w:rPr>
        <w:t xml:space="preserve"> </w:t>
      </w:r>
      <w:r w:rsidRPr="005F631C">
        <w:rPr>
          <w:sz w:val="28"/>
          <w:szCs w:val="28"/>
        </w:rPr>
        <w:t>електронну</w:t>
      </w:r>
      <w:r w:rsidRPr="00774896">
        <w:rPr>
          <w:sz w:val="28"/>
          <w:szCs w:val="28"/>
        </w:rPr>
        <w:t xml:space="preserve"> </w:t>
      </w:r>
      <w:r w:rsidRPr="005F631C">
        <w:rPr>
          <w:sz w:val="28"/>
          <w:szCs w:val="28"/>
        </w:rPr>
        <w:t>адресу</w:t>
      </w:r>
      <w:r w:rsidRPr="00774896">
        <w:rPr>
          <w:sz w:val="28"/>
          <w:szCs w:val="28"/>
        </w:rPr>
        <w:t xml:space="preserve"> </w:t>
      </w:r>
      <w:r w:rsidRPr="005F631C">
        <w:rPr>
          <w:sz w:val="28"/>
          <w:szCs w:val="28"/>
        </w:rPr>
        <w:t>селищної ради:</w:t>
      </w:r>
      <w:r>
        <w:rPr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Pr="004A293C">
          <w:rPr>
            <w:rStyle w:val="Hyperlink"/>
            <w:sz w:val="28"/>
            <w:szCs w:val="28"/>
            <w:bdr w:val="none" w:sz="0" w:space="0" w:color="auto" w:frame="1"/>
          </w:rPr>
          <w:t>rada.mluniv</w:t>
        </w:r>
        <w:r w:rsidRPr="004A293C">
          <w:rPr>
            <w:rStyle w:val="Hyperlink"/>
            <w:sz w:val="28"/>
            <w:szCs w:val="28"/>
            <w:bdr w:val="none" w:sz="0" w:space="0" w:color="auto" w:frame="1"/>
            <w:lang w:val="uk-UA"/>
          </w:rPr>
          <w:t>.</w:t>
        </w:r>
        <w:r w:rsidRPr="004A293C">
          <w:rPr>
            <w:rStyle w:val="Hyperlink"/>
            <w:sz w:val="28"/>
            <w:szCs w:val="28"/>
            <w:bdr w:val="none" w:sz="0" w:space="0" w:color="auto" w:frame="1"/>
            <w:lang w:val="en-US"/>
          </w:rPr>
          <w:t>buh</w:t>
        </w:r>
        <w:r w:rsidRPr="004A293C">
          <w:rPr>
            <w:rStyle w:val="Hyperlink"/>
            <w:sz w:val="28"/>
            <w:szCs w:val="28"/>
            <w:bdr w:val="none" w:sz="0" w:space="0" w:color="auto" w:frame="1"/>
          </w:rPr>
          <w:t>@gmail.com</w:t>
        </w:r>
      </w:hyperlink>
    </w:p>
    <w:p w:rsidR="00A872B9" w:rsidRPr="006B544D" w:rsidRDefault="00A872B9" w:rsidP="006B544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72B9" w:rsidRPr="007803B2" w:rsidRDefault="00A872B9" w:rsidP="006B544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72B9" w:rsidRPr="00A3213C" w:rsidRDefault="00A872B9" w:rsidP="00531C2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sectPr w:rsidR="00A872B9" w:rsidRPr="00A3213C" w:rsidSect="0013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B9" w:rsidRDefault="00A872B9" w:rsidP="006F0B70">
      <w:pPr>
        <w:spacing w:after="0" w:line="240" w:lineRule="auto"/>
      </w:pPr>
      <w:r>
        <w:separator/>
      </w:r>
    </w:p>
  </w:endnote>
  <w:endnote w:type="continuationSeparator" w:id="0">
    <w:p w:rsidR="00A872B9" w:rsidRDefault="00A872B9" w:rsidP="006F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B9" w:rsidRDefault="00A872B9" w:rsidP="006F0B70">
      <w:pPr>
        <w:spacing w:after="0" w:line="240" w:lineRule="auto"/>
      </w:pPr>
      <w:r>
        <w:separator/>
      </w:r>
    </w:p>
  </w:footnote>
  <w:footnote w:type="continuationSeparator" w:id="0">
    <w:p w:rsidR="00A872B9" w:rsidRDefault="00A872B9" w:rsidP="006F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06E"/>
    <w:rsid w:val="00016F11"/>
    <w:rsid w:val="00046C6A"/>
    <w:rsid w:val="00063861"/>
    <w:rsid w:val="000839A5"/>
    <w:rsid w:val="000A3A25"/>
    <w:rsid w:val="000C045D"/>
    <w:rsid w:val="0011538E"/>
    <w:rsid w:val="001332DC"/>
    <w:rsid w:val="001369C6"/>
    <w:rsid w:val="001B6F1D"/>
    <w:rsid w:val="0020295C"/>
    <w:rsid w:val="0024328E"/>
    <w:rsid w:val="00244E80"/>
    <w:rsid w:val="002A2CC4"/>
    <w:rsid w:val="002C02E3"/>
    <w:rsid w:val="00324785"/>
    <w:rsid w:val="00352500"/>
    <w:rsid w:val="00383061"/>
    <w:rsid w:val="00385985"/>
    <w:rsid w:val="003878C1"/>
    <w:rsid w:val="00407B9D"/>
    <w:rsid w:val="00407E0E"/>
    <w:rsid w:val="00423FE4"/>
    <w:rsid w:val="00446CEA"/>
    <w:rsid w:val="00487459"/>
    <w:rsid w:val="004A016D"/>
    <w:rsid w:val="004A293C"/>
    <w:rsid w:val="004C6490"/>
    <w:rsid w:val="004F4E98"/>
    <w:rsid w:val="00531C26"/>
    <w:rsid w:val="00537CBD"/>
    <w:rsid w:val="0055437B"/>
    <w:rsid w:val="005742B0"/>
    <w:rsid w:val="00597111"/>
    <w:rsid w:val="005B33E1"/>
    <w:rsid w:val="005C6365"/>
    <w:rsid w:val="005F631C"/>
    <w:rsid w:val="00627EBB"/>
    <w:rsid w:val="00651E34"/>
    <w:rsid w:val="00656C6A"/>
    <w:rsid w:val="006B544D"/>
    <w:rsid w:val="006F0B70"/>
    <w:rsid w:val="006F2479"/>
    <w:rsid w:val="00744912"/>
    <w:rsid w:val="007735C5"/>
    <w:rsid w:val="00774896"/>
    <w:rsid w:val="007803B2"/>
    <w:rsid w:val="00794DAC"/>
    <w:rsid w:val="00816C32"/>
    <w:rsid w:val="0082299E"/>
    <w:rsid w:val="00840C64"/>
    <w:rsid w:val="00881C09"/>
    <w:rsid w:val="00883EE0"/>
    <w:rsid w:val="008C01D7"/>
    <w:rsid w:val="008C253C"/>
    <w:rsid w:val="008D60B2"/>
    <w:rsid w:val="009012B5"/>
    <w:rsid w:val="00925143"/>
    <w:rsid w:val="009A7F77"/>
    <w:rsid w:val="00A11ABE"/>
    <w:rsid w:val="00A1386C"/>
    <w:rsid w:val="00A21E0F"/>
    <w:rsid w:val="00A3213C"/>
    <w:rsid w:val="00A83BD6"/>
    <w:rsid w:val="00A872B9"/>
    <w:rsid w:val="00A91946"/>
    <w:rsid w:val="00B26512"/>
    <w:rsid w:val="00B938A7"/>
    <w:rsid w:val="00BA70A1"/>
    <w:rsid w:val="00BE495C"/>
    <w:rsid w:val="00C13CC8"/>
    <w:rsid w:val="00C4561E"/>
    <w:rsid w:val="00C81668"/>
    <w:rsid w:val="00D224AF"/>
    <w:rsid w:val="00D3699A"/>
    <w:rsid w:val="00D463EC"/>
    <w:rsid w:val="00DC1252"/>
    <w:rsid w:val="00DE1A71"/>
    <w:rsid w:val="00DE78EC"/>
    <w:rsid w:val="00DF19BF"/>
    <w:rsid w:val="00E2538B"/>
    <w:rsid w:val="00F75716"/>
    <w:rsid w:val="00FB506E"/>
    <w:rsid w:val="00FC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495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A70A1"/>
    <w:rPr>
      <w:lang w:eastAsia="en-US"/>
    </w:rPr>
  </w:style>
  <w:style w:type="paragraph" w:styleId="Header">
    <w:name w:val="header"/>
    <w:basedOn w:val="Normal"/>
    <w:link w:val="HeaderChar"/>
    <w:uiPriority w:val="99"/>
    <w:rsid w:val="006F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B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B70"/>
    <w:rPr>
      <w:rFonts w:cs="Times New Roman"/>
    </w:rPr>
  </w:style>
  <w:style w:type="paragraph" w:styleId="NormalWeb">
    <w:name w:val="Normal (Web)"/>
    <w:basedOn w:val="Normal"/>
    <w:uiPriority w:val="99"/>
    <w:rsid w:val="00F75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F7571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F75716"/>
    <w:rPr>
      <w:rFonts w:cs="Times New Roman"/>
      <w:i/>
      <w:iCs/>
    </w:rPr>
  </w:style>
  <w:style w:type="paragraph" w:customStyle="1" w:styleId="Default">
    <w:name w:val="Default"/>
    <w:uiPriority w:val="99"/>
    <w:rsid w:val="00F7571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.mluniv.bu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270</Words>
  <Characters>1540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звітів базового відстеження результативності дії регуляторних актів</dc:title>
  <dc:subject/>
  <dc:creator>Innesa</dc:creator>
  <cp:keywords/>
  <dc:description/>
  <cp:lastModifiedBy>GlavBuch</cp:lastModifiedBy>
  <cp:revision>9</cp:revision>
  <dcterms:created xsi:type="dcterms:W3CDTF">2022-02-28T09:50:00Z</dcterms:created>
  <dcterms:modified xsi:type="dcterms:W3CDTF">2022-02-28T13:36:00Z</dcterms:modified>
</cp:coreProperties>
</file>