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196CA" w14:textId="77777777" w:rsidR="00A74AA5" w:rsidRDefault="00A74AA5" w:rsidP="00A74AA5">
      <w:pPr>
        <w:widowControl w:val="0"/>
        <w:tabs>
          <w:tab w:val="left" w:pos="8505"/>
        </w:tabs>
        <w:ind w:left="5398"/>
        <w:jc w:val="right"/>
        <w:rPr>
          <w:bCs/>
          <w:sz w:val="28"/>
          <w:szCs w:val="28"/>
          <w:lang w:val="uk-UA"/>
        </w:rPr>
      </w:pPr>
    </w:p>
    <w:p w14:paraId="2BF27630" w14:textId="77777777" w:rsidR="00A74AA5" w:rsidRPr="00756018" w:rsidRDefault="00A74AA5" w:rsidP="00A74AA5">
      <w:pPr>
        <w:widowControl w:val="0"/>
        <w:ind w:left="5398"/>
        <w:jc w:val="both"/>
        <w:rPr>
          <w:bCs/>
          <w:sz w:val="28"/>
          <w:szCs w:val="28"/>
          <w:lang w:val="uk-UA"/>
        </w:rPr>
      </w:pPr>
      <w:r>
        <w:rPr>
          <w:bCs/>
          <w:sz w:val="28"/>
          <w:szCs w:val="28"/>
          <w:lang w:val="uk-UA"/>
        </w:rPr>
        <w:tab/>
        <w:t>ЗАТВЕРДЖЕНО</w:t>
      </w:r>
    </w:p>
    <w:p w14:paraId="0FACC8C3" w14:textId="77777777" w:rsidR="00A74AA5" w:rsidRDefault="00A74AA5" w:rsidP="00A74AA5">
      <w:pPr>
        <w:widowControl w:val="0"/>
        <w:ind w:left="5398"/>
        <w:rPr>
          <w:bCs/>
          <w:sz w:val="28"/>
          <w:szCs w:val="28"/>
          <w:lang w:val="uk-UA"/>
        </w:rPr>
      </w:pPr>
      <w:r>
        <w:rPr>
          <w:bCs/>
          <w:sz w:val="28"/>
          <w:szCs w:val="28"/>
          <w:lang w:val="uk-UA"/>
        </w:rPr>
        <w:tab/>
        <w:t>Р</w:t>
      </w:r>
      <w:r w:rsidRPr="00756018">
        <w:rPr>
          <w:bCs/>
          <w:sz w:val="28"/>
          <w:szCs w:val="28"/>
          <w:lang w:val="uk-UA"/>
        </w:rPr>
        <w:t xml:space="preserve">ішення Млинівської селищної </w:t>
      </w:r>
      <w:r>
        <w:rPr>
          <w:bCs/>
          <w:sz w:val="28"/>
          <w:szCs w:val="28"/>
          <w:lang w:val="uk-UA"/>
        </w:rPr>
        <w:tab/>
      </w:r>
      <w:r w:rsidRPr="00756018">
        <w:rPr>
          <w:bCs/>
          <w:sz w:val="28"/>
          <w:szCs w:val="28"/>
          <w:lang w:val="uk-UA"/>
        </w:rPr>
        <w:t>ради</w:t>
      </w:r>
      <w:r>
        <w:rPr>
          <w:bCs/>
          <w:sz w:val="28"/>
          <w:szCs w:val="28"/>
          <w:lang w:val="uk-UA"/>
        </w:rPr>
        <w:t xml:space="preserve"> </w:t>
      </w:r>
    </w:p>
    <w:p w14:paraId="729E9297" w14:textId="77777777" w:rsidR="00A74AA5" w:rsidRPr="00756018" w:rsidRDefault="00A74AA5" w:rsidP="00A74AA5">
      <w:pPr>
        <w:widowControl w:val="0"/>
        <w:ind w:left="5398"/>
        <w:jc w:val="both"/>
        <w:rPr>
          <w:bCs/>
          <w:sz w:val="28"/>
          <w:szCs w:val="28"/>
          <w:lang w:val="uk-UA"/>
        </w:rPr>
      </w:pPr>
      <w:r>
        <w:rPr>
          <w:bCs/>
          <w:sz w:val="28"/>
          <w:szCs w:val="28"/>
          <w:lang w:val="uk-UA"/>
        </w:rPr>
        <w:tab/>
        <w:t xml:space="preserve">09.07.2020 </w:t>
      </w:r>
      <w:r w:rsidRPr="00756018">
        <w:rPr>
          <w:bCs/>
          <w:sz w:val="28"/>
          <w:szCs w:val="28"/>
          <w:lang w:val="uk-UA"/>
        </w:rPr>
        <w:t>№</w:t>
      </w:r>
      <w:r>
        <w:rPr>
          <w:bCs/>
          <w:sz w:val="28"/>
          <w:szCs w:val="28"/>
          <w:lang w:val="uk-UA"/>
        </w:rPr>
        <w:t xml:space="preserve"> 4209</w:t>
      </w:r>
    </w:p>
    <w:p w14:paraId="486A9C12" w14:textId="77777777" w:rsidR="00A74AA5" w:rsidRPr="00756018" w:rsidRDefault="00A74AA5" w:rsidP="00A74AA5">
      <w:pPr>
        <w:pStyle w:val="rvps6"/>
        <w:tabs>
          <w:tab w:val="left" w:pos="8505"/>
        </w:tabs>
        <w:spacing w:before="0" w:beforeAutospacing="0" w:after="0" w:afterAutospacing="0"/>
        <w:ind w:left="5400"/>
        <w:rPr>
          <w:rStyle w:val="rvts23"/>
          <w:sz w:val="28"/>
          <w:szCs w:val="28"/>
          <w:lang w:val="uk-UA"/>
        </w:rPr>
      </w:pPr>
    </w:p>
    <w:p w14:paraId="3CF24A10" w14:textId="77777777" w:rsidR="00A74AA5" w:rsidRPr="00C90069" w:rsidRDefault="00A74AA5" w:rsidP="00A74AA5">
      <w:pPr>
        <w:pStyle w:val="rvps6"/>
        <w:tabs>
          <w:tab w:val="left" w:pos="8505"/>
        </w:tabs>
        <w:spacing w:before="0" w:beforeAutospacing="0" w:after="0" w:afterAutospacing="0"/>
        <w:ind w:left="5400"/>
        <w:rPr>
          <w:rStyle w:val="rvts23"/>
          <w:sz w:val="28"/>
          <w:szCs w:val="28"/>
          <w:lang w:val="uk-UA"/>
        </w:rPr>
      </w:pPr>
    </w:p>
    <w:p w14:paraId="36101464" w14:textId="77777777" w:rsidR="00A74AA5" w:rsidRPr="00E948B9" w:rsidRDefault="00A74AA5" w:rsidP="00A74AA5">
      <w:pPr>
        <w:pStyle w:val="a3"/>
        <w:shd w:val="clear" w:color="auto" w:fill="FFFFFF"/>
        <w:spacing w:before="0" w:beforeAutospacing="0" w:after="0" w:afterAutospacing="0"/>
        <w:jc w:val="center"/>
        <w:rPr>
          <w:b/>
          <w:bCs/>
          <w:color w:val="333333"/>
          <w:sz w:val="28"/>
          <w:szCs w:val="28"/>
          <w:bdr w:val="none" w:sz="0" w:space="0" w:color="auto" w:frame="1"/>
          <w:lang w:val="uk-UA"/>
        </w:rPr>
      </w:pPr>
      <w:r w:rsidRPr="00E948B9">
        <w:rPr>
          <w:b/>
          <w:bCs/>
          <w:color w:val="333333"/>
          <w:sz w:val="28"/>
          <w:szCs w:val="28"/>
          <w:bdr w:val="none" w:sz="0" w:space="0" w:color="auto" w:frame="1"/>
        </w:rPr>
        <w:t>ПОЛОЖЕННЯ</w:t>
      </w:r>
    </w:p>
    <w:p w14:paraId="21EB0C3C" w14:textId="77777777" w:rsidR="00A74AA5" w:rsidRPr="00E948B9" w:rsidRDefault="00A74AA5" w:rsidP="00A74AA5">
      <w:pPr>
        <w:pStyle w:val="a3"/>
        <w:shd w:val="clear" w:color="auto" w:fill="FFFFFF"/>
        <w:spacing w:before="0" w:beforeAutospacing="0" w:after="0" w:afterAutospacing="0"/>
        <w:jc w:val="center"/>
        <w:rPr>
          <w:color w:val="333333"/>
          <w:sz w:val="28"/>
          <w:szCs w:val="28"/>
          <w:lang w:val="uk-UA"/>
        </w:rPr>
      </w:pPr>
      <w:r w:rsidRPr="00E948B9">
        <w:rPr>
          <w:noProof/>
          <w:sz w:val="28"/>
          <w:szCs w:val="28"/>
        </w:rPr>
        <w:t>про встановлення податку на майно в частині плати за землю на території Млинівської селищної ради Млинівського району Рівненської області</w:t>
      </w:r>
      <w:r w:rsidRPr="00E948B9">
        <w:rPr>
          <w:color w:val="333333"/>
          <w:sz w:val="28"/>
          <w:szCs w:val="28"/>
        </w:rPr>
        <w:t> </w:t>
      </w:r>
    </w:p>
    <w:p w14:paraId="51410D59" w14:textId="77777777" w:rsidR="00A74AA5" w:rsidRPr="00E948B9" w:rsidRDefault="00A74AA5" w:rsidP="00A74AA5">
      <w:pPr>
        <w:pStyle w:val="a3"/>
        <w:shd w:val="clear" w:color="auto" w:fill="FFFFFF"/>
        <w:spacing w:before="0" w:beforeAutospacing="0" w:after="0" w:afterAutospacing="0"/>
        <w:jc w:val="center"/>
        <w:rPr>
          <w:color w:val="333333"/>
          <w:sz w:val="28"/>
          <w:szCs w:val="28"/>
          <w:lang w:val="uk-UA"/>
        </w:rPr>
      </w:pPr>
    </w:p>
    <w:p w14:paraId="47A9E7F9" w14:textId="77777777" w:rsidR="00A74AA5" w:rsidRPr="00E948B9" w:rsidRDefault="00A74AA5" w:rsidP="00A74AA5">
      <w:pPr>
        <w:pStyle w:val="a3"/>
        <w:shd w:val="clear" w:color="auto" w:fill="FFFFFF"/>
        <w:spacing w:before="0" w:beforeAutospacing="0" w:after="0" w:afterAutospacing="0"/>
        <w:jc w:val="center"/>
        <w:rPr>
          <w:b/>
          <w:bCs/>
          <w:color w:val="333333"/>
          <w:sz w:val="28"/>
          <w:szCs w:val="28"/>
          <w:bdr w:val="none" w:sz="0" w:space="0" w:color="auto" w:frame="1"/>
        </w:rPr>
      </w:pPr>
      <w:r w:rsidRPr="00E948B9">
        <w:rPr>
          <w:b/>
          <w:bCs/>
          <w:color w:val="333333"/>
          <w:sz w:val="28"/>
          <w:szCs w:val="28"/>
          <w:bdr w:val="none" w:sz="0" w:space="0" w:color="auto" w:frame="1"/>
          <w:lang w:val="uk-UA"/>
        </w:rPr>
        <w:t xml:space="preserve">1. </w:t>
      </w:r>
      <w:proofErr w:type="spellStart"/>
      <w:r w:rsidRPr="00E948B9">
        <w:rPr>
          <w:b/>
          <w:bCs/>
          <w:color w:val="333333"/>
          <w:sz w:val="28"/>
          <w:szCs w:val="28"/>
          <w:bdr w:val="none" w:sz="0" w:space="0" w:color="auto" w:frame="1"/>
        </w:rPr>
        <w:t>Загальні</w:t>
      </w:r>
      <w:proofErr w:type="spellEnd"/>
      <w:r w:rsidRPr="00E948B9">
        <w:rPr>
          <w:b/>
          <w:bCs/>
          <w:color w:val="333333"/>
          <w:sz w:val="28"/>
          <w:szCs w:val="28"/>
          <w:bdr w:val="none" w:sz="0" w:space="0" w:color="auto" w:frame="1"/>
          <w:lang w:val="uk-UA"/>
        </w:rPr>
        <w:t xml:space="preserve"> </w:t>
      </w:r>
      <w:proofErr w:type="spellStart"/>
      <w:r w:rsidRPr="00E948B9">
        <w:rPr>
          <w:b/>
          <w:bCs/>
          <w:color w:val="333333"/>
          <w:sz w:val="28"/>
          <w:szCs w:val="28"/>
          <w:bdr w:val="none" w:sz="0" w:space="0" w:color="auto" w:frame="1"/>
        </w:rPr>
        <w:t>положення</w:t>
      </w:r>
      <w:proofErr w:type="spellEnd"/>
    </w:p>
    <w:p w14:paraId="5C3510B9" w14:textId="77777777" w:rsidR="00A74AA5" w:rsidRPr="00E948B9" w:rsidRDefault="00A74AA5" w:rsidP="00A74AA5">
      <w:pPr>
        <w:pStyle w:val="a3"/>
        <w:shd w:val="clear" w:color="auto" w:fill="FFFFFF"/>
        <w:spacing w:before="0" w:beforeAutospacing="0" w:after="0" w:afterAutospacing="0"/>
        <w:jc w:val="both"/>
        <w:rPr>
          <w:b/>
          <w:color w:val="333333"/>
          <w:sz w:val="28"/>
          <w:szCs w:val="28"/>
          <w:lang w:val="uk-UA"/>
        </w:rPr>
      </w:pPr>
    </w:p>
    <w:p w14:paraId="7ACF7E2B" w14:textId="77777777" w:rsidR="00A74AA5" w:rsidRPr="00187660" w:rsidRDefault="00A74AA5" w:rsidP="00A74AA5">
      <w:pPr>
        <w:shd w:val="clear" w:color="auto" w:fill="FFFFFF"/>
        <w:jc w:val="both"/>
        <w:rPr>
          <w:sz w:val="28"/>
          <w:szCs w:val="28"/>
          <w:lang w:val="uk-UA"/>
        </w:rPr>
      </w:pPr>
      <w:r w:rsidRPr="00E948B9">
        <w:rPr>
          <w:color w:val="333333"/>
          <w:sz w:val="28"/>
          <w:szCs w:val="28"/>
          <w:lang w:val="uk-UA"/>
        </w:rPr>
        <w:tab/>
      </w:r>
      <w:r w:rsidRPr="00187660">
        <w:rPr>
          <w:sz w:val="28"/>
          <w:szCs w:val="28"/>
        </w:rPr>
        <w:t xml:space="preserve">1.1. </w:t>
      </w:r>
      <w:proofErr w:type="spellStart"/>
      <w:r w:rsidRPr="00187660">
        <w:rPr>
          <w:sz w:val="28"/>
          <w:szCs w:val="28"/>
        </w:rPr>
        <w:t>Положення</w:t>
      </w:r>
      <w:proofErr w:type="spellEnd"/>
      <w:r w:rsidRPr="00187660">
        <w:rPr>
          <w:sz w:val="28"/>
          <w:szCs w:val="28"/>
        </w:rPr>
        <w:t xml:space="preserve"> про порядок </w:t>
      </w:r>
      <w:proofErr w:type="spellStart"/>
      <w:r w:rsidRPr="00187660">
        <w:rPr>
          <w:sz w:val="28"/>
          <w:szCs w:val="28"/>
        </w:rPr>
        <w:t>обчислення</w:t>
      </w:r>
      <w:proofErr w:type="spellEnd"/>
      <w:r w:rsidRPr="00187660">
        <w:rPr>
          <w:sz w:val="28"/>
          <w:szCs w:val="28"/>
        </w:rPr>
        <w:t xml:space="preserve"> та </w:t>
      </w:r>
      <w:proofErr w:type="spellStart"/>
      <w:r w:rsidRPr="00187660">
        <w:rPr>
          <w:sz w:val="28"/>
          <w:szCs w:val="28"/>
        </w:rPr>
        <w:t>сплати</w:t>
      </w:r>
      <w:proofErr w:type="spellEnd"/>
      <w:r w:rsidRPr="00187660">
        <w:rPr>
          <w:sz w:val="28"/>
          <w:szCs w:val="28"/>
        </w:rPr>
        <w:t xml:space="preserve"> плати за землю (</w:t>
      </w:r>
      <w:proofErr w:type="spellStart"/>
      <w:r w:rsidRPr="00187660">
        <w:rPr>
          <w:sz w:val="28"/>
          <w:szCs w:val="28"/>
        </w:rPr>
        <w:t>далі</w:t>
      </w:r>
      <w:proofErr w:type="spellEnd"/>
      <w:r w:rsidRPr="00187660">
        <w:rPr>
          <w:sz w:val="28"/>
          <w:szCs w:val="28"/>
        </w:rPr>
        <w:t xml:space="preserve"> – </w:t>
      </w:r>
      <w:proofErr w:type="spellStart"/>
      <w:r w:rsidRPr="00187660">
        <w:rPr>
          <w:sz w:val="28"/>
          <w:szCs w:val="28"/>
        </w:rPr>
        <w:t>Положення</w:t>
      </w:r>
      <w:proofErr w:type="spellEnd"/>
      <w:r w:rsidRPr="00187660">
        <w:rPr>
          <w:sz w:val="28"/>
          <w:szCs w:val="28"/>
        </w:rPr>
        <w:t xml:space="preserve">) </w:t>
      </w:r>
      <w:proofErr w:type="spellStart"/>
      <w:r w:rsidRPr="00187660">
        <w:rPr>
          <w:sz w:val="28"/>
          <w:szCs w:val="28"/>
        </w:rPr>
        <w:t>визначає</w:t>
      </w:r>
      <w:proofErr w:type="spellEnd"/>
      <w:r w:rsidRPr="00187660">
        <w:rPr>
          <w:sz w:val="28"/>
          <w:szCs w:val="28"/>
          <w:lang w:val="uk-UA"/>
        </w:rPr>
        <w:t xml:space="preserve"> </w:t>
      </w:r>
      <w:proofErr w:type="spellStart"/>
      <w:r w:rsidRPr="00187660">
        <w:rPr>
          <w:sz w:val="28"/>
          <w:szCs w:val="28"/>
        </w:rPr>
        <w:t>правові</w:t>
      </w:r>
      <w:proofErr w:type="spellEnd"/>
      <w:r w:rsidRPr="00187660">
        <w:rPr>
          <w:sz w:val="28"/>
          <w:szCs w:val="28"/>
        </w:rPr>
        <w:t xml:space="preserve"> засади </w:t>
      </w:r>
      <w:proofErr w:type="spellStart"/>
      <w:r w:rsidRPr="00187660">
        <w:rPr>
          <w:sz w:val="28"/>
          <w:szCs w:val="28"/>
        </w:rPr>
        <w:t>справляння</w:t>
      </w:r>
      <w:proofErr w:type="spellEnd"/>
      <w:r w:rsidRPr="00187660">
        <w:rPr>
          <w:sz w:val="28"/>
          <w:szCs w:val="28"/>
        </w:rPr>
        <w:t xml:space="preserve"> плати за землю та </w:t>
      </w:r>
      <w:proofErr w:type="spellStart"/>
      <w:r w:rsidRPr="00187660">
        <w:rPr>
          <w:sz w:val="28"/>
          <w:szCs w:val="28"/>
        </w:rPr>
        <w:t>її</w:t>
      </w:r>
      <w:proofErr w:type="spellEnd"/>
      <w:r w:rsidRPr="00187660">
        <w:rPr>
          <w:sz w:val="28"/>
          <w:szCs w:val="28"/>
          <w:lang w:val="uk-UA"/>
        </w:rPr>
        <w:t xml:space="preserve"> </w:t>
      </w:r>
      <w:proofErr w:type="spellStart"/>
      <w:r w:rsidRPr="00187660">
        <w:rPr>
          <w:sz w:val="28"/>
          <w:szCs w:val="28"/>
        </w:rPr>
        <w:t>елементи</w:t>
      </w:r>
      <w:proofErr w:type="spellEnd"/>
      <w:r w:rsidRPr="00187660">
        <w:rPr>
          <w:sz w:val="28"/>
          <w:szCs w:val="28"/>
        </w:rPr>
        <w:t xml:space="preserve"> у </w:t>
      </w:r>
      <w:proofErr w:type="spellStart"/>
      <w:r w:rsidRPr="00187660">
        <w:rPr>
          <w:sz w:val="28"/>
          <w:szCs w:val="28"/>
        </w:rPr>
        <w:t>відповідності</w:t>
      </w:r>
      <w:proofErr w:type="spellEnd"/>
      <w:r w:rsidRPr="00187660">
        <w:rPr>
          <w:sz w:val="28"/>
          <w:szCs w:val="28"/>
        </w:rPr>
        <w:t xml:space="preserve"> до </w:t>
      </w:r>
      <w:proofErr w:type="spellStart"/>
      <w:r w:rsidRPr="00187660">
        <w:rPr>
          <w:sz w:val="28"/>
          <w:szCs w:val="28"/>
        </w:rPr>
        <w:t>Податкового</w:t>
      </w:r>
      <w:proofErr w:type="spellEnd"/>
      <w:r w:rsidRPr="00187660">
        <w:rPr>
          <w:sz w:val="28"/>
          <w:szCs w:val="28"/>
        </w:rPr>
        <w:t xml:space="preserve"> кодексу </w:t>
      </w:r>
      <w:proofErr w:type="spellStart"/>
      <w:r w:rsidRPr="00187660">
        <w:rPr>
          <w:sz w:val="28"/>
          <w:szCs w:val="28"/>
        </w:rPr>
        <w:t>України</w:t>
      </w:r>
      <w:proofErr w:type="spellEnd"/>
      <w:r w:rsidRPr="00187660">
        <w:rPr>
          <w:sz w:val="28"/>
          <w:szCs w:val="28"/>
        </w:rPr>
        <w:t xml:space="preserve"> та </w:t>
      </w:r>
      <w:proofErr w:type="spellStart"/>
      <w:r w:rsidRPr="00187660">
        <w:rPr>
          <w:sz w:val="28"/>
          <w:szCs w:val="28"/>
        </w:rPr>
        <w:t>розроблене</w:t>
      </w:r>
      <w:proofErr w:type="spellEnd"/>
      <w:r w:rsidRPr="00187660">
        <w:rPr>
          <w:sz w:val="28"/>
          <w:szCs w:val="28"/>
        </w:rPr>
        <w:t xml:space="preserve"> на </w:t>
      </w:r>
      <w:proofErr w:type="spellStart"/>
      <w:r w:rsidRPr="00187660">
        <w:rPr>
          <w:sz w:val="28"/>
          <w:szCs w:val="28"/>
        </w:rPr>
        <w:t>підставі</w:t>
      </w:r>
      <w:proofErr w:type="spellEnd"/>
      <w:r w:rsidRPr="00187660">
        <w:rPr>
          <w:sz w:val="28"/>
          <w:szCs w:val="28"/>
        </w:rPr>
        <w:t xml:space="preserve"> ст. 269-287 </w:t>
      </w:r>
      <w:proofErr w:type="spellStart"/>
      <w:r w:rsidRPr="00187660">
        <w:rPr>
          <w:sz w:val="28"/>
          <w:szCs w:val="28"/>
        </w:rPr>
        <w:t>Податк</w:t>
      </w:r>
      <w:r>
        <w:rPr>
          <w:sz w:val="28"/>
          <w:szCs w:val="28"/>
        </w:rPr>
        <w:t>ового</w:t>
      </w:r>
      <w:proofErr w:type="spellEnd"/>
      <w:r>
        <w:rPr>
          <w:sz w:val="28"/>
          <w:szCs w:val="28"/>
        </w:rPr>
        <w:t xml:space="preserve"> кодексу </w:t>
      </w:r>
      <w:proofErr w:type="spellStart"/>
      <w:r>
        <w:rPr>
          <w:sz w:val="28"/>
          <w:szCs w:val="28"/>
        </w:rPr>
        <w:t>України</w:t>
      </w:r>
      <w:proofErr w:type="spellEnd"/>
      <w:r>
        <w:rPr>
          <w:sz w:val="28"/>
          <w:szCs w:val="28"/>
        </w:rPr>
        <w:t xml:space="preserve">, </w:t>
      </w:r>
      <w:proofErr w:type="spellStart"/>
      <w:r>
        <w:rPr>
          <w:sz w:val="28"/>
          <w:szCs w:val="28"/>
        </w:rPr>
        <w:t>статті</w:t>
      </w:r>
      <w:proofErr w:type="spellEnd"/>
      <w:r>
        <w:rPr>
          <w:sz w:val="28"/>
          <w:szCs w:val="28"/>
        </w:rPr>
        <w:t xml:space="preserve"> </w:t>
      </w:r>
      <w:r w:rsidRPr="00187660">
        <w:rPr>
          <w:sz w:val="28"/>
          <w:szCs w:val="28"/>
        </w:rPr>
        <w:t xml:space="preserve">26 Закону </w:t>
      </w:r>
      <w:proofErr w:type="spellStart"/>
      <w:r w:rsidRPr="00187660">
        <w:rPr>
          <w:sz w:val="28"/>
          <w:szCs w:val="28"/>
        </w:rPr>
        <w:t>України</w:t>
      </w:r>
      <w:proofErr w:type="spellEnd"/>
      <w:r w:rsidRPr="00187660">
        <w:rPr>
          <w:sz w:val="28"/>
          <w:szCs w:val="28"/>
        </w:rPr>
        <w:t xml:space="preserve"> «Про </w:t>
      </w:r>
      <w:proofErr w:type="spellStart"/>
      <w:r w:rsidRPr="00187660">
        <w:rPr>
          <w:sz w:val="28"/>
          <w:szCs w:val="28"/>
        </w:rPr>
        <w:t>місцеве</w:t>
      </w:r>
      <w:proofErr w:type="spellEnd"/>
      <w:r w:rsidRPr="00187660">
        <w:rPr>
          <w:sz w:val="28"/>
          <w:szCs w:val="28"/>
          <w:lang w:val="uk-UA"/>
        </w:rPr>
        <w:t xml:space="preserve"> </w:t>
      </w:r>
      <w:proofErr w:type="spellStart"/>
      <w:r w:rsidRPr="00187660">
        <w:rPr>
          <w:sz w:val="28"/>
          <w:szCs w:val="28"/>
        </w:rPr>
        <w:t>самоврядування</w:t>
      </w:r>
      <w:proofErr w:type="spellEnd"/>
      <w:r w:rsidRPr="00187660">
        <w:rPr>
          <w:sz w:val="28"/>
          <w:szCs w:val="28"/>
        </w:rPr>
        <w:t xml:space="preserve"> в </w:t>
      </w:r>
      <w:proofErr w:type="spellStart"/>
      <w:r w:rsidRPr="00187660">
        <w:rPr>
          <w:sz w:val="28"/>
          <w:szCs w:val="28"/>
        </w:rPr>
        <w:t>Україні</w:t>
      </w:r>
      <w:proofErr w:type="spellEnd"/>
      <w:r w:rsidRPr="00187660">
        <w:rPr>
          <w:sz w:val="28"/>
          <w:szCs w:val="28"/>
        </w:rPr>
        <w:t>»</w:t>
      </w:r>
      <w:r w:rsidRPr="00187660">
        <w:rPr>
          <w:sz w:val="28"/>
          <w:szCs w:val="28"/>
          <w:lang w:val="uk-UA"/>
        </w:rPr>
        <w:t>.</w:t>
      </w:r>
    </w:p>
    <w:p w14:paraId="05282638" w14:textId="77777777" w:rsidR="00A74AA5" w:rsidRPr="00187660" w:rsidRDefault="00A74AA5" w:rsidP="00A74AA5">
      <w:pPr>
        <w:pStyle w:val="a3"/>
        <w:shd w:val="clear" w:color="auto" w:fill="FFFFFF"/>
        <w:spacing w:before="0" w:beforeAutospacing="0" w:after="0" w:afterAutospacing="0"/>
        <w:jc w:val="both"/>
        <w:rPr>
          <w:sz w:val="28"/>
          <w:szCs w:val="28"/>
          <w:lang w:val="uk-UA"/>
        </w:rPr>
      </w:pPr>
      <w:r w:rsidRPr="00187660">
        <w:rPr>
          <w:sz w:val="28"/>
          <w:szCs w:val="28"/>
          <w:lang w:val="uk-UA"/>
        </w:rPr>
        <w:tab/>
      </w:r>
    </w:p>
    <w:p w14:paraId="704EE9B7" w14:textId="77777777" w:rsidR="00A74AA5" w:rsidRDefault="00A74AA5" w:rsidP="00A74AA5">
      <w:pPr>
        <w:pStyle w:val="a3"/>
        <w:shd w:val="clear" w:color="auto" w:fill="FFFFFF"/>
        <w:spacing w:before="0" w:beforeAutospacing="0" w:after="0" w:afterAutospacing="0"/>
        <w:jc w:val="center"/>
        <w:rPr>
          <w:b/>
          <w:bCs/>
          <w:color w:val="333333"/>
          <w:sz w:val="28"/>
          <w:szCs w:val="28"/>
          <w:bdr w:val="none" w:sz="0" w:space="0" w:color="auto" w:frame="1"/>
          <w:lang w:val="uk-UA"/>
        </w:rPr>
      </w:pPr>
      <w:r w:rsidRPr="00D8035D">
        <w:rPr>
          <w:b/>
          <w:bCs/>
          <w:color w:val="333333"/>
          <w:sz w:val="28"/>
          <w:szCs w:val="28"/>
          <w:bdr w:val="none" w:sz="0" w:space="0" w:color="auto" w:frame="1"/>
          <w:lang w:val="uk-UA"/>
        </w:rPr>
        <w:t>2. Платники земельного податку</w:t>
      </w:r>
    </w:p>
    <w:p w14:paraId="1E68F43D" w14:textId="77777777" w:rsidR="00A74AA5" w:rsidRPr="00BB1E6C" w:rsidRDefault="00A74AA5" w:rsidP="00A74AA5">
      <w:pPr>
        <w:pStyle w:val="a3"/>
        <w:shd w:val="clear" w:color="auto" w:fill="FFFFFF"/>
        <w:spacing w:before="0" w:beforeAutospacing="0" w:after="0" w:afterAutospacing="0"/>
        <w:jc w:val="center"/>
        <w:rPr>
          <w:b/>
          <w:color w:val="333333"/>
          <w:sz w:val="28"/>
          <w:szCs w:val="28"/>
          <w:lang w:val="uk-UA"/>
        </w:rPr>
      </w:pPr>
    </w:p>
    <w:p w14:paraId="3B6E8B39" w14:textId="77777777" w:rsidR="00A74AA5" w:rsidRPr="00D30A25" w:rsidRDefault="00A74AA5" w:rsidP="00A74AA5">
      <w:pPr>
        <w:pStyle w:val="a3"/>
        <w:shd w:val="clear" w:color="auto" w:fill="FFFFFF"/>
        <w:spacing w:before="0" w:beforeAutospacing="0" w:after="0" w:afterAutospacing="0"/>
        <w:jc w:val="both"/>
        <w:rPr>
          <w:sz w:val="28"/>
          <w:szCs w:val="28"/>
          <w:lang w:val="uk-UA"/>
        </w:rPr>
      </w:pPr>
      <w:r w:rsidRPr="00E948B9">
        <w:rPr>
          <w:color w:val="333333"/>
          <w:sz w:val="28"/>
          <w:szCs w:val="28"/>
          <w:lang w:val="uk-UA"/>
        </w:rPr>
        <w:tab/>
      </w:r>
      <w:r w:rsidRPr="00D30A25">
        <w:rPr>
          <w:sz w:val="28"/>
          <w:szCs w:val="28"/>
          <w:lang w:val="uk-UA"/>
        </w:rPr>
        <w:t>2.1. Платниками податку є власники земельних ділянок, земельних часток (паїв), землекористувачі, чиї земельні ділянки розташовані на території Млинівської селищної ради визначені ст</w:t>
      </w:r>
      <w:r>
        <w:rPr>
          <w:sz w:val="28"/>
          <w:szCs w:val="28"/>
          <w:lang w:val="uk-UA"/>
        </w:rPr>
        <w:t xml:space="preserve">аті </w:t>
      </w:r>
      <w:r w:rsidRPr="00D30A25">
        <w:rPr>
          <w:sz w:val="28"/>
          <w:szCs w:val="28"/>
          <w:lang w:val="uk-UA"/>
        </w:rPr>
        <w:t>269 Податкового кодексу України.</w:t>
      </w:r>
    </w:p>
    <w:p w14:paraId="1ADFD2FD" w14:textId="77777777" w:rsidR="00A74AA5" w:rsidRPr="00D30A25" w:rsidRDefault="00A74AA5" w:rsidP="00A74AA5">
      <w:pPr>
        <w:pStyle w:val="a3"/>
        <w:shd w:val="clear" w:color="auto" w:fill="FFFFFF"/>
        <w:spacing w:before="0" w:beforeAutospacing="0" w:after="0" w:afterAutospacing="0"/>
        <w:jc w:val="both"/>
        <w:rPr>
          <w:sz w:val="28"/>
          <w:szCs w:val="28"/>
        </w:rPr>
      </w:pPr>
      <w:r w:rsidRPr="00D30A25">
        <w:rPr>
          <w:sz w:val="28"/>
          <w:szCs w:val="28"/>
          <w:lang w:val="uk-UA"/>
        </w:rPr>
        <w:tab/>
      </w:r>
      <w:r w:rsidRPr="00D30A25">
        <w:rPr>
          <w:sz w:val="28"/>
          <w:szCs w:val="28"/>
        </w:rPr>
        <w:t>2.2.</w:t>
      </w:r>
      <w:r w:rsidRPr="00D30A25">
        <w:rPr>
          <w:sz w:val="28"/>
          <w:szCs w:val="28"/>
          <w:lang w:val="uk-UA"/>
        </w:rPr>
        <w:t xml:space="preserve"> </w:t>
      </w:r>
      <w:proofErr w:type="spellStart"/>
      <w:r w:rsidRPr="00D30A25">
        <w:rPr>
          <w:sz w:val="28"/>
          <w:szCs w:val="28"/>
        </w:rPr>
        <w:t>Особливості</w:t>
      </w:r>
      <w:proofErr w:type="spellEnd"/>
      <w:r w:rsidRPr="00D30A25">
        <w:rPr>
          <w:sz w:val="28"/>
          <w:szCs w:val="28"/>
          <w:lang w:val="uk-UA"/>
        </w:rPr>
        <w:t xml:space="preserve"> </w:t>
      </w:r>
      <w:proofErr w:type="spellStart"/>
      <w:r w:rsidRPr="00D30A25">
        <w:rPr>
          <w:sz w:val="28"/>
          <w:szCs w:val="28"/>
        </w:rPr>
        <w:t>справляння</w:t>
      </w:r>
      <w:proofErr w:type="spellEnd"/>
      <w:r w:rsidRPr="00D30A25">
        <w:rPr>
          <w:sz w:val="28"/>
          <w:szCs w:val="28"/>
          <w:lang w:val="uk-UA"/>
        </w:rPr>
        <w:t xml:space="preserve"> </w:t>
      </w:r>
      <w:proofErr w:type="spellStart"/>
      <w:r w:rsidRPr="00D30A25">
        <w:rPr>
          <w:sz w:val="28"/>
          <w:szCs w:val="28"/>
        </w:rPr>
        <w:t>податку</w:t>
      </w:r>
      <w:proofErr w:type="spellEnd"/>
      <w:r w:rsidRPr="00D30A25">
        <w:rPr>
          <w:sz w:val="28"/>
          <w:szCs w:val="28"/>
          <w:lang w:val="uk-UA"/>
        </w:rPr>
        <w:t xml:space="preserve"> </w:t>
      </w:r>
      <w:proofErr w:type="spellStart"/>
      <w:r w:rsidRPr="00D30A25">
        <w:rPr>
          <w:sz w:val="28"/>
          <w:szCs w:val="28"/>
        </w:rPr>
        <w:t>суб’єктами</w:t>
      </w:r>
      <w:proofErr w:type="spellEnd"/>
      <w:r w:rsidRPr="00D30A25">
        <w:rPr>
          <w:sz w:val="28"/>
          <w:szCs w:val="28"/>
          <w:lang w:val="uk-UA"/>
        </w:rPr>
        <w:t xml:space="preserve"> </w:t>
      </w:r>
      <w:proofErr w:type="spellStart"/>
      <w:r w:rsidRPr="00D30A25">
        <w:rPr>
          <w:sz w:val="28"/>
          <w:szCs w:val="28"/>
        </w:rPr>
        <w:t>господарювання</w:t>
      </w:r>
      <w:proofErr w:type="spellEnd"/>
      <w:r w:rsidRPr="00D30A25">
        <w:rPr>
          <w:sz w:val="28"/>
          <w:szCs w:val="28"/>
        </w:rPr>
        <w:t xml:space="preserve">, </w:t>
      </w:r>
      <w:proofErr w:type="spellStart"/>
      <w:r w:rsidRPr="00D30A25">
        <w:rPr>
          <w:sz w:val="28"/>
          <w:szCs w:val="28"/>
        </w:rPr>
        <w:t>які</w:t>
      </w:r>
      <w:proofErr w:type="spellEnd"/>
      <w:r w:rsidRPr="00D30A25">
        <w:rPr>
          <w:sz w:val="28"/>
          <w:szCs w:val="28"/>
          <w:lang w:val="uk-UA"/>
        </w:rPr>
        <w:t xml:space="preserve"> </w:t>
      </w:r>
      <w:proofErr w:type="spellStart"/>
      <w:r w:rsidRPr="00D30A25">
        <w:rPr>
          <w:sz w:val="28"/>
          <w:szCs w:val="28"/>
        </w:rPr>
        <w:t>застосовують</w:t>
      </w:r>
      <w:proofErr w:type="spellEnd"/>
      <w:r w:rsidRPr="00D30A25">
        <w:rPr>
          <w:sz w:val="28"/>
          <w:szCs w:val="28"/>
          <w:lang w:val="uk-UA"/>
        </w:rPr>
        <w:t xml:space="preserve"> </w:t>
      </w:r>
      <w:proofErr w:type="spellStart"/>
      <w:r w:rsidRPr="00D30A25">
        <w:rPr>
          <w:sz w:val="28"/>
          <w:szCs w:val="28"/>
        </w:rPr>
        <w:t>спрощену</w:t>
      </w:r>
      <w:proofErr w:type="spellEnd"/>
      <w:r w:rsidRPr="00D30A25">
        <w:rPr>
          <w:sz w:val="28"/>
          <w:szCs w:val="28"/>
        </w:rPr>
        <w:t xml:space="preserve"> систему </w:t>
      </w:r>
      <w:proofErr w:type="spellStart"/>
      <w:r w:rsidRPr="00D30A25">
        <w:rPr>
          <w:sz w:val="28"/>
          <w:szCs w:val="28"/>
        </w:rPr>
        <w:t>оподаткування</w:t>
      </w:r>
      <w:proofErr w:type="spellEnd"/>
      <w:r w:rsidRPr="00D30A25">
        <w:rPr>
          <w:sz w:val="28"/>
          <w:szCs w:val="28"/>
        </w:rPr>
        <w:t xml:space="preserve">, </w:t>
      </w:r>
      <w:proofErr w:type="spellStart"/>
      <w:r w:rsidRPr="00D30A25">
        <w:rPr>
          <w:sz w:val="28"/>
          <w:szCs w:val="28"/>
        </w:rPr>
        <w:t>обліку</w:t>
      </w:r>
      <w:proofErr w:type="spellEnd"/>
      <w:r w:rsidRPr="00D30A25">
        <w:rPr>
          <w:sz w:val="28"/>
          <w:szCs w:val="28"/>
        </w:rPr>
        <w:t xml:space="preserve"> та </w:t>
      </w:r>
      <w:proofErr w:type="spellStart"/>
      <w:r w:rsidRPr="00D30A25">
        <w:rPr>
          <w:sz w:val="28"/>
          <w:szCs w:val="28"/>
        </w:rPr>
        <w:t>звітності</w:t>
      </w:r>
      <w:proofErr w:type="spellEnd"/>
      <w:r w:rsidRPr="00D30A25">
        <w:rPr>
          <w:sz w:val="28"/>
          <w:szCs w:val="28"/>
        </w:rPr>
        <w:t xml:space="preserve">, </w:t>
      </w:r>
      <w:proofErr w:type="spellStart"/>
      <w:r w:rsidRPr="00D30A25">
        <w:rPr>
          <w:sz w:val="28"/>
          <w:szCs w:val="28"/>
        </w:rPr>
        <w:t>встановлюються</w:t>
      </w:r>
      <w:proofErr w:type="spellEnd"/>
      <w:r w:rsidRPr="00D30A25">
        <w:rPr>
          <w:sz w:val="28"/>
          <w:szCs w:val="28"/>
        </w:rPr>
        <w:t xml:space="preserve"> главою 1 </w:t>
      </w:r>
      <w:proofErr w:type="spellStart"/>
      <w:r w:rsidRPr="00D30A25">
        <w:rPr>
          <w:sz w:val="28"/>
          <w:szCs w:val="28"/>
        </w:rPr>
        <w:t>розділу</w:t>
      </w:r>
      <w:proofErr w:type="spellEnd"/>
      <w:r w:rsidRPr="00D30A25">
        <w:rPr>
          <w:sz w:val="28"/>
          <w:szCs w:val="28"/>
        </w:rPr>
        <w:t xml:space="preserve"> XIV </w:t>
      </w:r>
      <w:proofErr w:type="spellStart"/>
      <w:r w:rsidRPr="00D30A25">
        <w:rPr>
          <w:sz w:val="28"/>
          <w:szCs w:val="28"/>
        </w:rPr>
        <w:t>Податкового</w:t>
      </w:r>
      <w:proofErr w:type="spellEnd"/>
      <w:r w:rsidRPr="00D30A25">
        <w:rPr>
          <w:sz w:val="28"/>
          <w:szCs w:val="28"/>
        </w:rPr>
        <w:t xml:space="preserve"> кодексу </w:t>
      </w:r>
      <w:proofErr w:type="spellStart"/>
      <w:r w:rsidRPr="00D30A25">
        <w:rPr>
          <w:sz w:val="28"/>
          <w:szCs w:val="28"/>
        </w:rPr>
        <w:t>України</w:t>
      </w:r>
      <w:proofErr w:type="spellEnd"/>
      <w:r w:rsidRPr="00D30A25">
        <w:rPr>
          <w:sz w:val="28"/>
          <w:szCs w:val="28"/>
        </w:rPr>
        <w:t>. </w:t>
      </w:r>
      <w:r w:rsidRPr="00D30A25">
        <w:rPr>
          <w:sz w:val="28"/>
          <w:szCs w:val="28"/>
        </w:rPr>
        <w:tab/>
      </w:r>
    </w:p>
    <w:p w14:paraId="17AE001D" w14:textId="77777777" w:rsidR="00A74AA5" w:rsidRPr="00D30A25" w:rsidRDefault="00A74AA5" w:rsidP="00A74AA5">
      <w:pPr>
        <w:pStyle w:val="a3"/>
        <w:shd w:val="clear" w:color="auto" w:fill="FFFFFF"/>
        <w:spacing w:before="0" w:beforeAutospacing="0" w:after="0" w:afterAutospacing="0"/>
        <w:jc w:val="both"/>
        <w:rPr>
          <w:sz w:val="28"/>
          <w:szCs w:val="28"/>
          <w:lang w:val="uk-UA"/>
        </w:rPr>
      </w:pPr>
      <w:r w:rsidRPr="00D30A25">
        <w:rPr>
          <w:sz w:val="28"/>
          <w:szCs w:val="28"/>
        </w:rPr>
        <w:tab/>
      </w:r>
      <w:r w:rsidRPr="00D30A25">
        <w:rPr>
          <w:sz w:val="28"/>
          <w:szCs w:val="28"/>
          <w:lang w:val="uk-UA"/>
        </w:rPr>
        <w:t xml:space="preserve">2.3 Платники орендної плати за </w:t>
      </w:r>
      <w:proofErr w:type="spellStart"/>
      <w:r w:rsidRPr="00D30A25">
        <w:rPr>
          <w:sz w:val="28"/>
          <w:szCs w:val="28"/>
          <w:lang w:val="uk-UA"/>
        </w:rPr>
        <w:t>землельні</w:t>
      </w:r>
      <w:proofErr w:type="spellEnd"/>
      <w:r w:rsidRPr="00D30A25">
        <w:rPr>
          <w:sz w:val="28"/>
          <w:szCs w:val="28"/>
          <w:lang w:val="uk-UA"/>
        </w:rPr>
        <w:t xml:space="preserve"> ділянки державної та комунальної власності (далі – орендна плата) визначені пунктом 288.2 статті 288 Податкового кодексу України.</w:t>
      </w:r>
    </w:p>
    <w:p w14:paraId="094727F6" w14:textId="77777777" w:rsidR="00A74AA5" w:rsidRPr="00D30A25" w:rsidRDefault="00A74AA5" w:rsidP="00A74AA5">
      <w:pPr>
        <w:pStyle w:val="a3"/>
        <w:shd w:val="clear" w:color="auto" w:fill="FFFFFF"/>
        <w:spacing w:before="0" w:beforeAutospacing="0" w:after="0" w:afterAutospacing="0"/>
        <w:jc w:val="both"/>
        <w:rPr>
          <w:sz w:val="28"/>
          <w:szCs w:val="28"/>
          <w:lang w:val="uk-UA"/>
        </w:rPr>
      </w:pPr>
    </w:p>
    <w:p w14:paraId="09D4D087" w14:textId="77777777" w:rsidR="00A74AA5" w:rsidRPr="00D30A25" w:rsidRDefault="00A74AA5" w:rsidP="00A74AA5">
      <w:pPr>
        <w:pStyle w:val="a3"/>
        <w:shd w:val="clear" w:color="auto" w:fill="FFFFFF"/>
        <w:spacing w:before="0" w:beforeAutospacing="0" w:after="0" w:afterAutospacing="0"/>
        <w:jc w:val="center"/>
        <w:rPr>
          <w:b/>
          <w:bCs/>
          <w:sz w:val="28"/>
          <w:szCs w:val="28"/>
          <w:bdr w:val="none" w:sz="0" w:space="0" w:color="auto" w:frame="1"/>
          <w:lang w:val="uk-UA"/>
        </w:rPr>
      </w:pPr>
      <w:r w:rsidRPr="00D30A25">
        <w:rPr>
          <w:b/>
          <w:bCs/>
          <w:sz w:val="28"/>
          <w:szCs w:val="28"/>
          <w:bdr w:val="none" w:sz="0" w:space="0" w:color="auto" w:frame="1"/>
          <w:lang w:val="uk-UA"/>
        </w:rPr>
        <w:t xml:space="preserve">3. </w:t>
      </w:r>
      <w:r w:rsidRPr="00D30A25">
        <w:rPr>
          <w:b/>
          <w:sz w:val="28"/>
          <w:szCs w:val="28"/>
          <w:lang w:val="uk-UA"/>
        </w:rPr>
        <w:t>Об’єкти</w:t>
      </w:r>
      <w:r w:rsidRPr="00D30A25">
        <w:rPr>
          <w:b/>
          <w:bCs/>
          <w:sz w:val="28"/>
          <w:szCs w:val="28"/>
          <w:bdr w:val="none" w:sz="0" w:space="0" w:color="auto" w:frame="1"/>
          <w:lang w:val="uk-UA"/>
        </w:rPr>
        <w:t xml:space="preserve"> оподаткування</w:t>
      </w:r>
    </w:p>
    <w:p w14:paraId="44507B72" w14:textId="77777777" w:rsidR="00A74AA5" w:rsidRPr="00D30A25" w:rsidRDefault="00A74AA5" w:rsidP="00A74AA5">
      <w:pPr>
        <w:pStyle w:val="a3"/>
        <w:shd w:val="clear" w:color="auto" w:fill="FFFFFF"/>
        <w:spacing w:before="0" w:beforeAutospacing="0" w:after="0" w:afterAutospacing="0"/>
        <w:jc w:val="center"/>
        <w:rPr>
          <w:b/>
          <w:sz w:val="28"/>
          <w:szCs w:val="28"/>
          <w:lang w:val="uk-UA"/>
        </w:rPr>
      </w:pPr>
    </w:p>
    <w:p w14:paraId="5E9CAB4A" w14:textId="77777777" w:rsidR="00A74AA5" w:rsidRPr="00D30A25" w:rsidRDefault="00A74AA5" w:rsidP="00A74AA5">
      <w:pPr>
        <w:pStyle w:val="a3"/>
        <w:shd w:val="clear" w:color="auto" w:fill="FFFFFF"/>
        <w:spacing w:before="0" w:beforeAutospacing="0" w:after="0" w:afterAutospacing="0"/>
        <w:jc w:val="both"/>
        <w:rPr>
          <w:sz w:val="28"/>
          <w:szCs w:val="28"/>
          <w:lang w:val="uk-UA"/>
        </w:rPr>
      </w:pPr>
      <w:r w:rsidRPr="00D30A25">
        <w:rPr>
          <w:sz w:val="28"/>
          <w:szCs w:val="28"/>
          <w:lang w:val="uk-UA"/>
        </w:rPr>
        <w:tab/>
        <w:t>3.1. Об’єктами оподаткування згідно статті 270 Податкового кодексу України є земельні ділянки, які перебувають у власності або користуванні та земельні частки (паї), які перебувають у власності.</w:t>
      </w:r>
    </w:p>
    <w:p w14:paraId="3B641EC8" w14:textId="77777777" w:rsidR="00A74AA5" w:rsidRPr="00D30A25" w:rsidRDefault="00A74AA5" w:rsidP="00A74AA5">
      <w:pPr>
        <w:pStyle w:val="a3"/>
        <w:shd w:val="clear" w:color="auto" w:fill="FFFFFF"/>
        <w:spacing w:before="0" w:beforeAutospacing="0" w:after="0" w:afterAutospacing="0"/>
        <w:jc w:val="both"/>
        <w:rPr>
          <w:sz w:val="28"/>
          <w:szCs w:val="28"/>
          <w:lang w:val="uk-UA"/>
        </w:rPr>
      </w:pPr>
      <w:r w:rsidRPr="00D30A25">
        <w:rPr>
          <w:sz w:val="28"/>
          <w:szCs w:val="28"/>
          <w:lang w:val="uk-UA"/>
        </w:rPr>
        <w:tab/>
        <w:t>3.2. Об’єкти оподаткування орендною платою визначені пунктом 288.3 статті 288 Податкового кодексу України.</w:t>
      </w:r>
    </w:p>
    <w:p w14:paraId="0AFDC3E3" w14:textId="77777777" w:rsidR="00A74AA5" w:rsidRPr="00D30A25" w:rsidRDefault="00A74AA5" w:rsidP="00A74AA5">
      <w:pPr>
        <w:pStyle w:val="a3"/>
        <w:shd w:val="clear" w:color="auto" w:fill="FFFFFF"/>
        <w:spacing w:before="0" w:beforeAutospacing="0" w:after="0" w:afterAutospacing="0"/>
        <w:jc w:val="both"/>
        <w:rPr>
          <w:sz w:val="28"/>
          <w:szCs w:val="28"/>
          <w:lang w:val="uk-UA"/>
        </w:rPr>
      </w:pPr>
    </w:p>
    <w:p w14:paraId="44509E27" w14:textId="77777777" w:rsidR="00A74AA5" w:rsidRPr="00D30A25" w:rsidRDefault="00A74AA5" w:rsidP="00A74AA5">
      <w:pPr>
        <w:pStyle w:val="a3"/>
        <w:shd w:val="clear" w:color="auto" w:fill="FFFFFF"/>
        <w:spacing w:before="0" w:beforeAutospacing="0" w:after="0" w:afterAutospacing="0"/>
        <w:jc w:val="center"/>
        <w:rPr>
          <w:b/>
          <w:bCs/>
          <w:sz w:val="28"/>
          <w:szCs w:val="28"/>
          <w:bdr w:val="none" w:sz="0" w:space="0" w:color="auto" w:frame="1"/>
          <w:lang w:val="uk-UA"/>
        </w:rPr>
      </w:pPr>
      <w:r w:rsidRPr="00D30A25">
        <w:rPr>
          <w:b/>
          <w:bCs/>
          <w:sz w:val="28"/>
          <w:szCs w:val="28"/>
          <w:bdr w:val="none" w:sz="0" w:space="0" w:color="auto" w:frame="1"/>
          <w:lang w:val="uk-UA"/>
        </w:rPr>
        <w:t>4. База оподаткування земельним податком</w:t>
      </w:r>
    </w:p>
    <w:p w14:paraId="63D00AF8" w14:textId="77777777" w:rsidR="00A74AA5" w:rsidRPr="00D30A25" w:rsidRDefault="00A74AA5" w:rsidP="00A74AA5">
      <w:pPr>
        <w:pStyle w:val="a3"/>
        <w:shd w:val="clear" w:color="auto" w:fill="FFFFFF"/>
        <w:spacing w:before="0" w:beforeAutospacing="0" w:after="0" w:afterAutospacing="0"/>
        <w:jc w:val="both"/>
        <w:rPr>
          <w:sz w:val="28"/>
          <w:szCs w:val="28"/>
          <w:lang w:val="uk-UA"/>
        </w:rPr>
      </w:pPr>
    </w:p>
    <w:p w14:paraId="3F41ACE7" w14:textId="77777777" w:rsidR="00A74AA5" w:rsidRPr="00D30A25" w:rsidRDefault="00A74AA5" w:rsidP="00A74AA5">
      <w:pPr>
        <w:pStyle w:val="a3"/>
        <w:shd w:val="clear" w:color="auto" w:fill="FFFFFF"/>
        <w:spacing w:before="0" w:beforeAutospacing="0" w:after="0" w:afterAutospacing="0"/>
        <w:jc w:val="both"/>
        <w:rPr>
          <w:sz w:val="28"/>
          <w:szCs w:val="28"/>
          <w:lang w:val="uk-UA"/>
        </w:rPr>
      </w:pPr>
      <w:r w:rsidRPr="00D30A25">
        <w:rPr>
          <w:sz w:val="28"/>
          <w:szCs w:val="28"/>
          <w:lang w:val="uk-UA"/>
        </w:rPr>
        <w:tab/>
        <w:t>4.1. Базою оподаткування визначеного статті 271 Податкового кодексу України є нормативна грошова оцінка земельних ділянок з урахуванням коефіцієнта індексації, визначеного відповідно до порядку, встановленого Податковим кодексом України або площа земельних ділянок, нормативну грошову оцінку яких не проведено.</w:t>
      </w:r>
    </w:p>
    <w:p w14:paraId="5592E778" w14:textId="77777777" w:rsidR="00A74AA5" w:rsidRPr="00D30A25" w:rsidRDefault="00A74AA5" w:rsidP="00A74AA5">
      <w:pPr>
        <w:pStyle w:val="a3"/>
        <w:shd w:val="clear" w:color="auto" w:fill="FFFFFF"/>
        <w:spacing w:before="0" w:beforeAutospacing="0" w:after="0" w:afterAutospacing="0"/>
        <w:jc w:val="both"/>
        <w:rPr>
          <w:sz w:val="28"/>
          <w:szCs w:val="28"/>
          <w:lang w:val="uk-UA"/>
        </w:rPr>
      </w:pPr>
      <w:r w:rsidRPr="00D30A25">
        <w:rPr>
          <w:sz w:val="28"/>
          <w:szCs w:val="28"/>
          <w:lang w:val="uk-UA"/>
        </w:rPr>
        <w:lastRenderedPageBreak/>
        <w:tab/>
        <w:t>4.2. База оподаткування орендною платою визначена пунктом 288.4 статті 288 Податкового кодексу України.</w:t>
      </w:r>
    </w:p>
    <w:p w14:paraId="7FC6C05B" w14:textId="77777777" w:rsidR="00A74AA5" w:rsidRPr="00D30A25" w:rsidRDefault="00A74AA5" w:rsidP="00A74AA5">
      <w:pPr>
        <w:pStyle w:val="a3"/>
        <w:shd w:val="clear" w:color="auto" w:fill="FFFFFF"/>
        <w:spacing w:before="0" w:beforeAutospacing="0" w:after="0" w:afterAutospacing="0"/>
        <w:jc w:val="both"/>
        <w:rPr>
          <w:sz w:val="28"/>
          <w:szCs w:val="28"/>
        </w:rPr>
      </w:pPr>
      <w:r w:rsidRPr="00D30A25">
        <w:rPr>
          <w:sz w:val="28"/>
          <w:szCs w:val="28"/>
          <w:lang w:val="uk-UA"/>
        </w:rPr>
        <w:tab/>
        <w:t xml:space="preserve">4.3. Рішення Млинівської селищної ради щодо нормативної грошової оцінки земельних ділянок, розташованих у межах населених пунктів, офіційно оприлюднюється радою до 15 липня року, що передує бюджетному періоду, в якому планується застосування нормативної грошової оцінки земель або змін (плановий період). </w:t>
      </w:r>
      <w:r w:rsidRPr="00D30A25">
        <w:rPr>
          <w:sz w:val="28"/>
          <w:szCs w:val="28"/>
        </w:rPr>
        <w:t xml:space="preserve">В </w:t>
      </w:r>
      <w:proofErr w:type="spellStart"/>
      <w:r w:rsidRPr="00D30A25">
        <w:rPr>
          <w:sz w:val="28"/>
          <w:szCs w:val="28"/>
        </w:rPr>
        <w:t>іншому</w:t>
      </w:r>
      <w:proofErr w:type="spellEnd"/>
      <w:r w:rsidRPr="00D30A25">
        <w:rPr>
          <w:sz w:val="28"/>
          <w:szCs w:val="28"/>
          <w:lang w:val="uk-UA"/>
        </w:rPr>
        <w:t xml:space="preserve"> </w:t>
      </w:r>
      <w:proofErr w:type="spellStart"/>
      <w:r w:rsidRPr="00D30A25">
        <w:rPr>
          <w:sz w:val="28"/>
          <w:szCs w:val="28"/>
        </w:rPr>
        <w:t>разі</w:t>
      </w:r>
      <w:proofErr w:type="spellEnd"/>
      <w:r w:rsidRPr="00D30A25">
        <w:rPr>
          <w:sz w:val="28"/>
          <w:szCs w:val="28"/>
          <w:lang w:val="uk-UA"/>
        </w:rPr>
        <w:t xml:space="preserve"> </w:t>
      </w:r>
      <w:proofErr w:type="spellStart"/>
      <w:r w:rsidRPr="00D30A25">
        <w:rPr>
          <w:sz w:val="28"/>
          <w:szCs w:val="28"/>
        </w:rPr>
        <w:t>норми</w:t>
      </w:r>
      <w:proofErr w:type="spellEnd"/>
      <w:r w:rsidRPr="00D30A25">
        <w:rPr>
          <w:sz w:val="28"/>
          <w:szCs w:val="28"/>
          <w:lang w:val="uk-UA"/>
        </w:rPr>
        <w:t xml:space="preserve"> </w:t>
      </w:r>
      <w:proofErr w:type="spellStart"/>
      <w:r w:rsidRPr="00D30A25">
        <w:rPr>
          <w:sz w:val="28"/>
          <w:szCs w:val="28"/>
        </w:rPr>
        <w:t>відповідних</w:t>
      </w:r>
      <w:proofErr w:type="spellEnd"/>
      <w:r w:rsidRPr="00D30A25">
        <w:rPr>
          <w:sz w:val="28"/>
          <w:szCs w:val="28"/>
          <w:lang w:val="uk-UA"/>
        </w:rPr>
        <w:t xml:space="preserve"> </w:t>
      </w:r>
      <w:proofErr w:type="spellStart"/>
      <w:r w:rsidRPr="00D30A25">
        <w:rPr>
          <w:sz w:val="28"/>
          <w:szCs w:val="28"/>
        </w:rPr>
        <w:t>рішень</w:t>
      </w:r>
      <w:proofErr w:type="spellEnd"/>
      <w:r w:rsidRPr="00D30A25">
        <w:rPr>
          <w:sz w:val="28"/>
          <w:szCs w:val="28"/>
          <w:lang w:val="uk-UA"/>
        </w:rPr>
        <w:t xml:space="preserve"> </w:t>
      </w:r>
      <w:proofErr w:type="spellStart"/>
      <w:r w:rsidRPr="00D30A25">
        <w:rPr>
          <w:sz w:val="28"/>
          <w:szCs w:val="28"/>
        </w:rPr>
        <w:t>застосовуються</w:t>
      </w:r>
      <w:proofErr w:type="spellEnd"/>
      <w:r w:rsidRPr="00D30A25">
        <w:rPr>
          <w:sz w:val="28"/>
          <w:szCs w:val="28"/>
        </w:rPr>
        <w:t xml:space="preserve"> не </w:t>
      </w:r>
      <w:proofErr w:type="spellStart"/>
      <w:r w:rsidRPr="00D30A25">
        <w:rPr>
          <w:sz w:val="28"/>
          <w:szCs w:val="28"/>
        </w:rPr>
        <w:t>раніше</w:t>
      </w:r>
      <w:proofErr w:type="spellEnd"/>
      <w:r w:rsidRPr="00D30A25">
        <w:rPr>
          <w:sz w:val="28"/>
          <w:szCs w:val="28"/>
        </w:rPr>
        <w:t xml:space="preserve"> початку бюджетного </w:t>
      </w:r>
      <w:proofErr w:type="spellStart"/>
      <w:r w:rsidRPr="00D30A25">
        <w:rPr>
          <w:sz w:val="28"/>
          <w:szCs w:val="28"/>
        </w:rPr>
        <w:t>періоду</w:t>
      </w:r>
      <w:proofErr w:type="spellEnd"/>
      <w:r w:rsidRPr="00D30A25">
        <w:rPr>
          <w:sz w:val="28"/>
          <w:szCs w:val="28"/>
        </w:rPr>
        <w:t xml:space="preserve">, </w:t>
      </w:r>
      <w:proofErr w:type="spellStart"/>
      <w:r w:rsidRPr="00D30A25">
        <w:rPr>
          <w:sz w:val="28"/>
          <w:szCs w:val="28"/>
        </w:rPr>
        <w:t>що</w:t>
      </w:r>
      <w:proofErr w:type="spellEnd"/>
      <w:r w:rsidRPr="00D30A25">
        <w:rPr>
          <w:sz w:val="28"/>
          <w:szCs w:val="28"/>
          <w:lang w:val="uk-UA"/>
        </w:rPr>
        <w:t xml:space="preserve"> </w:t>
      </w:r>
      <w:proofErr w:type="spellStart"/>
      <w:r w:rsidRPr="00D30A25">
        <w:rPr>
          <w:sz w:val="28"/>
          <w:szCs w:val="28"/>
        </w:rPr>
        <w:t>настає</w:t>
      </w:r>
      <w:proofErr w:type="spellEnd"/>
      <w:r w:rsidRPr="00D30A25">
        <w:rPr>
          <w:sz w:val="28"/>
          <w:szCs w:val="28"/>
        </w:rPr>
        <w:t xml:space="preserve"> за </w:t>
      </w:r>
      <w:proofErr w:type="spellStart"/>
      <w:r w:rsidRPr="00D30A25">
        <w:rPr>
          <w:sz w:val="28"/>
          <w:szCs w:val="28"/>
        </w:rPr>
        <w:t>плановим</w:t>
      </w:r>
      <w:proofErr w:type="spellEnd"/>
      <w:r w:rsidRPr="00D30A25">
        <w:rPr>
          <w:sz w:val="28"/>
          <w:szCs w:val="28"/>
          <w:lang w:val="uk-UA"/>
        </w:rPr>
        <w:t xml:space="preserve"> </w:t>
      </w:r>
      <w:proofErr w:type="spellStart"/>
      <w:r w:rsidRPr="00D30A25">
        <w:rPr>
          <w:sz w:val="28"/>
          <w:szCs w:val="28"/>
        </w:rPr>
        <w:t>періодом</w:t>
      </w:r>
      <w:proofErr w:type="spellEnd"/>
      <w:r w:rsidRPr="00D30A25">
        <w:rPr>
          <w:sz w:val="28"/>
          <w:szCs w:val="28"/>
        </w:rPr>
        <w:t>.</w:t>
      </w:r>
    </w:p>
    <w:p w14:paraId="06CE5421" w14:textId="77777777" w:rsidR="00A74AA5" w:rsidRPr="00D30A25" w:rsidRDefault="00A74AA5" w:rsidP="00A74AA5">
      <w:pPr>
        <w:pStyle w:val="a3"/>
        <w:shd w:val="clear" w:color="auto" w:fill="FFFFFF"/>
        <w:spacing w:before="0" w:beforeAutospacing="0" w:after="0" w:afterAutospacing="0"/>
        <w:jc w:val="both"/>
        <w:rPr>
          <w:sz w:val="28"/>
          <w:szCs w:val="28"/>
        </w:rPr>
      </w:pPr>
      <w:r w:rsidRPr="00D30A25">
        <w:rPr>
          <w:sz w:val="28"/>
          <w:szCs w:val="28"/>
          <w:lang w:val="uk-UA"/>
        </w:rPr>
        <w:tab/>
      </w:r>
      <w:r w:rsidRPr="00D30A25">
        <w:rPr>
          <w:sz w:val="28"/>
          <w:szCs w:val="28"/>
        </w:rPr>
        <w:t xml:space="preserve">4.4. </w:t>
      </w:r>
      <w:proofErr w:type="spellStart"/>
      <w:r w:rsidRPr="00D30A25">
        <w:rPr>
          <w:sz w:val="28"/>
          <w:szCs w:val="28"/>
        </w:rPr>
        <w:t>Податок</w:t>
      </w:r>
      <w:proofErr w:type="spellEnd"/>
      <w:r w:rsidRPr="00D30A25">
        <w:rPr>
          <w:sz w:val="28"/>
          <w:szCs w:val="28"/>
        </w:rPr>
        <w:t xml:space="preserve"> за </w:t>
      </w:r>
      <w:proofErr w:type="spellStart"/>
      <w:r w:rsidRPr="00D30A25">
        <w:rPr>
          <w:sz w:val="28"/>
          <w:szCs w:val="28"/>
        </w:rPr>
        <w:t>лісові</w:t>
      </w:r>
      <w:proofErr w:type="spellEnd"/>
      <w:r w:rsidRPr="00D30A25">
        <w:rPr>
          <w:sz w:val="28"/>
          <w:szCs w:val="28"/>
          <w:lang w:val="uk-UA"/>
        </w:rPr>
        <w:t xml:space="preserve"> </w:t>
      </w:r>
      <w:proofErr w:type="spellStart"/>
      <w:r w:rsidRPr="00D30A25">
        <w:rPr>
          <w:sz w:val="28"/>
          <w:szCs w:val="28"/>
        </w:rPr>
        <w:t>землі</w:t>
      </w:r>
      <w:proofErr w:type="spellEnd"/>
      <w:r w:rsidRPr="00D30A25">
        <w:rPr>
          <w:sz w:val="28"/>
          <w:szCs w:val="28"/>
          <w:lang w:val="uk-UA"/>
        </w:rPr>
        <w:t xml:space="preserve"> </w:t>
      </w:r>
      <w:proofErr w:type="spellStart"/>
      <w:r w:rsidRPr="00D30A25">
        <w:rPr>
          <w:sz w:val="28"/>
          <w:szCs w:val="28"/>
        </w:rPr>
        <w:t>справляється</w:t>
      </w:r>
      <w:proofErr w:type="spellEnd"/>
      <w:r w:rsidRPr="00D30A25">
        <w:rPr>
          <w:sz w:val="28"/>
          <w:szCs w:val="28"/>
        </w:rPr>
        <w:t xml:space="preserve"> як </w:t>
      </w:r>
      <w:proofErr w:type="spellStart"/>
      <w:r w:rsidRPr="00D30A25">
        <w:rPr>
          <w:sz w:val="28"/>
          <w:szCs w:val="28"/>
        </w:rPr>
        <w:t>складова</w:t>
      </w:r>
      <w:proofErr w:type="spellEnd"/>
      <w:r w:rsidRPr="00D30A25">
        <w:rPr>
          <w:sz w:val="28"/>
          <w:szCs w:val="28"/>
          <w:lang w:val="uk-UA"/>
        </w:rPr>
        <w:t xml:space="preserve"> </w:t>
      </w:r>
      <w:proofErr w:type="spellStart"/>
      <w:r w:rsidRPr="00D30A25">
        <w:rPr>
          <w:sz w:val="28"/>
          <w:szCs w:val="28"/>
        </w:rPr>
        <w:t>рентної</w:t>
      </w:r>
      <w:proofErr w:type="spellEnd"/>
      <w:r w:rsidRPr="00D30A25">
        <w:rPr>
          <w:sz w:val="28"/>
          <w:szCs w:val="28"/>
        </w:rPr>
        <w:t xml:space="preserve"> плати за </w:t>
      </w:r>
      <w:proofErr w:type="spellStart"/>
      <w:r w:rsidRPr="00D30A25">
        <w:rPr>
          <w:sz w:val="28"/>
          <w:szCs w:val="28"/>
        </w:rPr>
        <w:t>спеціальне</w:t>
      </w:r>
      <w:proofErr w:type="spellEnd"/>
      <w:r w:rsidRPr="00D30A25">
        <w:rPr>
          <w:sz w:val="28"/>
          <w:szCs w:val="28"/>
          <w:lang w:val="uk-UA"/>
        </w:rPr>
        <w:t xml:space="preserve"> </w:t>
      </w:r>
      <w:proofErr w:type="spellStart"/>
      <w:r w:rsidRPr="00D30A25">
        <w:rPr>
          <w:sz w:val="28"/>
          <w:szCs w:val="28"/>
        </w:rPr>
        <w:t>використання</w:t>
      </w:r>
      <w:proofErr w:type="spellEnd"/>
      <w:r w:rsidRPr="00D30A25">
        <w:rPr>
          <w:sz w:val="28"/>
          <w:szCs w:val="28"/>
          <w:lang w:val="uk-UA"/>
        </w:rPr>
        <w:t xml:space="preserve"> </w:t>
      </w:r>
      <w:proofErr w:type="spellStart"/>
      <w:r w:rsidRPr="00D30A25">
        <w:rPr>
          <w:sz w:val="28"/>
          <w:szCs w:val="28"/>
        </w:rPr>
        <w:t>лісових</w:t>
      </w:r>
      <w:proofErr w:type="spellEnd"/>
      <w:r w:rsidRPr="00D30A25">
        <w:rPr>
          <w:sz w:val="28"/>
          <w:szCs w:val="28"/>
          <w:lang w:val="uk-UA"/>
        </w:rPr>
        <w:t xml:space="preserve"> </w:t>
      </w:r>
      <w:proofErr w:type="spellStart"/>
      <w:r w:rsidRPr="00D30A25">
        <w:rPr>
          <w:sz w:val="28"/>
          <w:szCs w:val="28"/>
        </w:rPr>
        <w:t>ресурсів</w:t>
      </w:r>
      <w:proofErr w:type="spellEnd"/>
      <w:r w:rsidRPr="00D30A25">
        <w:rPr>
          <w:sz w:val="28"/>
          <w:szCs w:val="28"/>
          <w:lang w:val="uk-UA"/>
        </w:rPr>
        <w:t xml:space="preserve"> </w:t>
      </w:r>
      <w:r w:rsidRPr="00D30A25">
        <w:rPr>
          <w:sz w:val="28"/>
          <w:szCs w:val="28"/>
        </w:rPr>
        <w:t xml:space="preserve">у порядка, </w:t>
      </w:r>
      <w:proofErr w:type="spellStart"/>
      <w:r w:rsidRPr="00D30A25">
        <w:rPr>
          <w:sz w:val="28"/>
          <w:szCs w:val="28"/>
        </w:rPr>
        <w:t>визначеному</w:t>
      </w:r>
      <w:proofErr w:type="spellEnd"/>
      <w:r w:rsidRPr="00D30A25">
        <w:rPr>
          <w:sz w:val="28"/>
          <w:szCs w:val="28"/>
          <w:lang w:val="uk-UA"/>
        </w:rPr>
        <w:t xml:space="preserve"> статті 273 </w:t>
      </w:r>
      <w:proofErr w:type="spellStart"/>
      <w:r w:rsidRPr="00D30A25">
        <w:rPr>
          <w:sz w:val="28"/>
          <w:szCs w:val="28"/>
        </w:rPr>
        <w:t>Податков</w:t>
      </w:r>
      <w:proofErr w:type="spellEnd"/>
      <w:r w:rsidRPr="00D30A25">
        <w:rPr>
          <w:sz w:val="28"/>
          <w:szCs w:val="28"/>
          <w:lang w:val="uk-UA"/>
        </w:rPr>
        <w:t>ого</w:t>
      </w:r>
      <w:r w:rsidRPr="00D30A25">
        <w:rPr>
          <w:sz w:val="28"/>
          <w:szCs w:val="28"/>
        </w:rPr>
        <w:t xml:space="preserve"> кодекс</w:t>
      </w:r>
      <w:r w:rsidRPr="00D30A25">
        <w:rPr>
          <w:sz w:val="28"/>
          <w:szCs w:val="28"/>
          <w:lang w:val="uk-UA"/>
        </w:rPr>
        <w:t>у</w:t>
      </w:r>
      <w:r w:rsidRPr="00D30A25">
        <w:rPr>
          <w:sz w:val="28"/>
          <w:szCs w:val="28"/>
        </w:rPr>
        <w:t xml:space="preserve"> </w:t>
      </w:r>
      <w:proofErr w:type="spellStart"/>
      <w:r w:rsidRPr="00D30A25">
        <w:rPr>
          <w:sz w:val="28"/>
          <w:szCs w:val="28"/>
        </w:rPr>
        <w:t>України</w:t>
      </w:r>
      <w:proofErr w:type="spellEnd"/>
      <w:r w:rsidRPr="00D30A25">
        <w:rPr>
          <w:sz w:val="28"/>
          <w:szCs w:val="28"/>
        </w:rPr>
        <w:t>.</w:t>
      </w:r>
    </w:p>
    <w:p w14:paraId="347E2D36" w14:textId="77777777" w:rsidR="00A74AA5" w:rsidRPr="00D30A25" w:rsidRDefault="00A74AA5" w:rsidP="00A74AA5">
      <w:pPr>
        <w:pStyle w:val="a3"/>
        <w:shd w:val="clear" w:color="auto" w:fill="FFFFFF"/>
        <w:spacing w:before="0" w:beforeAutospacing="0" w:after="0" w:afterAutospacing="0"/>
        <w:jc w:val="both"/>
        <w:rPr>
          <w:sz w:val="28"/>
          <w:szCs w:val="28"/>
          <w:lang w:val="uk-UA"/>
        </w:rPr>
      </w:pPr>
    </w:p>
    <w:p w14:paraId="6799456F" w14:textId="77777777" w:rsidR="00A74AA5" w:rsidRPr="00D30A25" w:rsidRDefault="00A74AA5" w:rsidP="00A74AA5">
      <w:pPr>
        <w:pStyle w:val="a3"/>
        <w:shd w:val="clear" w:color="auto" w:fill="FFFFFF"/>
        <w:spacing w:before="0" w:beforeAutospacing="0" w:after="0" w:afterAutospacing="0"/>
        <w:rPr>
          <w:b/>
          <w:bCs/>
          <w:sz w:val="28"/>
          <w:szCs w:val="28"/>
          <w:bdr w:val="none" w:sz="0" w:space="0" w:color="auto" w:frame="1"/>
          <w:lang w:val="uk-UA"/>
        </w:rPr>
      </w:pPr>
      <w:r w:rsidRPr="00D30A25">
        <w:rPr>
          <w:sz w:val="28"/>
          <w:szCs w:val="28"/>
          <w:lang w:val="uk-UA"/>
        </w:rPr>
        <w:t xml:space="preserve">                        </w:t>
      </w:r>
      <w:r w:rsidRPr="00D30A25">
        <w:rPr>
          <w:b/>
          <w:bCs/>
          <w:sz w:val="28"/>
          <w:szCs w:val="28"/>
          <w:bdr w:val="none" w:sz="0" w:space="0" w:color="auto" w:frame="1"/>
        </w:rPr>
        <w:t xml:space="preserve">5. Ставки земельного </w:t>
      </w:r>
      <w:proofErr w:type="spellStart"/>
      <w:r w:rsidRPr="00D30A25">
        <w:rPr>
          <w:b/>
          <w:bCs/>
          <w:sz w:val="28"/>
          <w:szCs w:val="28"/>
          <w:bdr w:val="none" w:sz="0" w:space="0" w:color="auto" w:frame="1"/>
        </w:rPr>
        <w:t>податку</w:t>
      </w:r>
      <w:proofErr w:type="spellEnd"/>
      <w:r w:rsidRPr="00D30A25">
        <w:rPr>
          <w:b/>
          <w:bCs/>
          <w:sz w:val="28"/>
          <w:szCs w:val="28"/>
          <w:bdr w:val="none" w:sz="0" w:space="0" w:color="auto" w:frame="1"/>
        </w:rPr>
        <w:t> </w:t>
      </w:r>
    </w:p>
    <w:p w14:paraId="7E09A4D6" w14:textId="77777777" w:rsidR="00A74AA5" w:rsidRPr="00D30A25" w:rsidRDefault="00A74AA5" w:rsidP="00A74AA5">
      <w:pPr>
        <w:pStyle w:val="a3"/>
        <w:shd w:val="clear" w:color="auto" w:fill="FFFFFF"/>
        <w:spacing w:before="0" w:beforeAutospacing="0" w:after="0" w:afterAutospacing="0"/>
        <w:jc w:val="center"/>
        <w:rPr>
          <w:b/>
          <w:sz w:val="28"/>
          <w:szCs w:val="28"/>
          <w:lang w:val="uk-UA"/>
        </w:rPr>
      </w:pPr>
    </w:p>
    <w:p w14:paraId="5305AD10" w14:textId="77777777" w:rsidR="00A74AA5" w:rsidRDefault="00A74AA5" w:rsidP="00A74AA5">
      <w:pPr>
        <w:pStyle w:val="a3"/>
        <w:shd w:val="clear" w:color="auto" w:fill="FFFFFF"/>
        <w:spacing w:before="0" w:beforeAutospacing="0" w:after="0" w:afterAutospacing="0"/>
        <w:jc w:val="both"/>
        <w:rPr>
          <w:sz w:val="28"/>
          <w:szCs w:val="28"/>
          <w:lang w:val="uk-UA"/>
        </w:rPr>
      </w:pPr>
      <w:r w:rsidRPr="00D30A25">
        <w:rPr>
          <w:sz w:val="28"/>
          <w:szCs w:val="28"/>
          <w:lang w:val="uk-UA"/>
        </w:rPr>
        <w:tab/>
        <w:t>5.1. Ставки земельного податку визначені у Додатку 1 до рішення Млинівської селищної ради «</w:t>
      </w:r>
      <w:r w:rsidRPr="00D30A25">
        <w:rPr>
          <w:noProof/>
          <w:sz w:val="28"/>
          <w:szCs w:val="28"/>
        </w:rPr>
        <w:t>Про встановлення ставок та пільг із сплати</w:t>
      </w:r>
      <w:r w:rsidRPr="00DA0722">
        <w:rPr>
          <w:noProof/>
          <w:sz w:val="28"/>
          <w:szCs w:val="28"/>
        </w:rPr>
        <w:t xml:space="preserve"> земельного податку </w:t>
      </w:r>
      <w:r w:rsidRPr="00DA0722">
        <w:rPr>
          <w:sz w:val="28"/>
          <w:szCs w:val="28"/>
        </w:rPr>
        <w:t xml:space="preserve">на </w:t>
      </w:r>
      <w:proofErr w:type="spellStart"/>
      <w:r w:rsidRPr="00DA0722">
        <w:rPr>
          <w:sz w:val="28"/>
          <w:szCs w:val="28"/>
        </w:rPr>
        <w:t>території</w:t>
      </w:r>
      <w:proofErr w:type="spellEnd"/>
      <w:r w:rsidRPr="00DA0722">
        <w:rPr>
          <w:sz w:val="28"/>
          <w:szCs w:val="28"/>
        </w:rPr>
        <w:t xml:space="preserve"> </w:t>
      </w:r>
      <w:proofErr w:type="spellStart"/>
      <w:r w:rsidRPr="00DA0722">
        <w:rPr>
          <w:sz w:val="28"/>
          <w:szCs w:val="28"/>
        </w:rPr>
        <w:t>Млинівської</w:t>
      </w:r>
      <w:proofErr w:type="spellEnd"/>
      <w:r w:rsidRPr="00DA0722">
        <w:rPr>
          <w:sz w:val="28"/>
          <w:szCs w:val="28"/>
        </w:rPr>
        <w:t xml:space="preserve"> </w:t>
      </w:r>
      <w:proofErr w:type="spellStart"/>
      <w:r w:rsidRPr="00DA0722">
        <w:rPr>
          <w:sz w:val="28"/>
          <w:szCs w:val="28"/>
        </w:rPr>
        <w:t>селищної</w:t>
      </w:r>
      <w:proofErr w:type="spellEnd"/>
      <w:r w:rsidRPr="00DA0722">
        <w:rPr>
          <w:sz w:val="28"/>
          <w:szCs w:val="28"/>
        </w:rPr>
        <w:t xml:space="preserve"> ради</w:t>
      </w:r>
      <w:r w:rsidRPr="00DA0722">
        <w:rPr>
          <w:noProof/>
          <w:sz w:val="28"/>
          <w:szCs w:val="28"/>
        </w:rPr>
        <w:t xml:space="preserve"> на 2021 рік</w:t>
      </w:r>
      <w:r>
        <w:rPr>
          <w:noProof/>
          <w:sz w:val="28"/>
          <w:szCs w:val="28"/>
          <w:lang w:val="uk-UA"/>
        </w:rPr>
        <w:t>»</w:t>
      </w:r>
      <w:r>
        <w:rPr>
          <w:sz w:val="28"/>
          <w:szCs w:val="28"/>
          <w:lang w:val="uk-UA"/>
        </w:rPr>
        <w:t xml:space="preserve"> .</w:t>
      </w:r>
      <w:r w:rsidRPr="009D75FD">
        <w:rPr>
          <w:sz w:val="28"/>
          <w:szCs w:val="28"/>
          <w:lang w:val="uk-UA"/>
        </w:rPr>
        <w:t xml:space="preserve"> </w:t>
      </w:r>
    </w:p>
    <w:p w14:paraId="1BCD1A74" w14:textId="77777777" w:rsidR="00A74AA5" w:rsidRPr="00967CE3" w:rsidRDefault="00A74AA5" w:rsidP="00A74AA5">
      <w:pPr>
        <w:pStyle w:val="a3"/>
        <w:shd w:val="clear" w:color="auto" w:fill="FFFFFF"/>
        <w:spacing w:before="0" w:beforeAutospacing="0" w:after="0" w:afterAutospacing="0"/>
        <w:jc w:val="both"/>
        <w:rPr>
          <w:sz w:val="28"/>
          <w:szCs w:val="28"/>
          <w:lang w:val="uk-UA"/>
        </w:rPr>
      </w:pPr>
      <w:r>
        <w:rPr>
          <w:sz w:val="28"/>
          <w:szCs w:val="28"/>
          <w:lang w:val="uk-UA"/>
        </w:rPr>
        <w:tab/>
      </w:r>
      <w:r w:rsidRPr="00967CE3">
        <w:rPr>
          <w:sz w:val="28"/>
          <w:szCs w:val="28"/>
          <w:lang w:val="uk-UA"/>
        </w:rPr>
        <w:t>5.2. Відповідно до підпункту 14.1.130 пункту 14.1 статті 14 Податкового кодексу України одиниця площі оподаткування земельної ділянки:</w:t>
      </w:r>
    </w:p>
    <w:p w14:paraId="267C8D3D" w14:textId="77777777" w:rsidR="00A74AA5" w:rsidRDefault="00A74AA5" w:rsidP="00A74AA5">
      <w:pPr>
        <w:pStyle w:val="a3"/>
        <w:shd w:val="clear" w:color="auto" w:fill="FFFFFF"/>
        <w:spacing w:before="0" w:beforeAutospacing="0" w:after="0" w:afterAutospacing="0"/>
        <w:jc w:val="both"/>
        <w:rPr>
          <w:sz w:val="28"/>
          <w:szCs w:val="28"/>
          <w:lang w:val="uk-UA"/>
        </w:rPr>
      </w:pPr>
      <w:r w:rsidRPr="00967CE3">
        <w:rPr>
          <w:sz w:val="28"/>
          <w:szCs w:val="28"/>
          <w:lang w:val="uk-UA"/>
        </w:rPr>
        <w:tab/>
        <w:t>-</w:t>
      </w:r>
      <w:r>
        <w:rPr>
          <w:sz w:val="28"/>
          <w:szCs w:val="28"/>
          <w:lang w:val="uk-UA"/>
        </w:rPr>
        <w:t xml:space="preserve"> </w:t>
      </w:r>
      <w:r w:rsidRPr="00967CE3">
        <w:rPr>
          <w:sz w:val="28"/>
          <w:szCs w:val="28"/>
          <w:lang w:val="uk-UA"/>
        </w:rPr>
        <w:t>у межах населеного</w:t>
      </w:r>
      <w:r>
        <w:rPr>
          <w:sz w:val="28"/>
          <w:szCs w:val="28"/>
          <w:lang w:val="uk-UA"/>
        </w:rPr>
        <w:t xml:space="preserve"> </w:t>
      </w:r>
      <w:r w:rsidRPr="00967CE3">
        <w:rPr>
          <w:sz w:val="28"/>
          <w:szCs w:val="28"/>
          <w:lang w:val="uk-UA"/>
        </w:rPr>
        <w:t>пункту – 1 (один)</w:t>
      </w:r>
      <w:r>
        <w:rPr>
          <w:sz w:val="28"/>
          <w:szCs w:val="28"/>
          <w:lang w:val="uk-UA"/>
        </w:rPr>
        <w:t xml:space="preserve"> </w:t>
      </w:r>
      <w:r w:rsidRPr="00967CE3">
        <w:rPr>
          <w:sz w:val="28"/>
          <w:szCs w:val="28"/>
          <w:lang w:val="uk-UA"/>
        </w:rPr>
        <w:t>метр квадратний</w:t>
      </w:r>
      <w:r>
        <w:rPr>
          <w:sz w:val="28"/>
          <w:szCs w:val="28"/>
          <w:lang w:val="uk-UA"/>
        </w:rPr>
        <w:t xml:space="preserve"> (</w:t>
      </w:r>
      <w:proofErr w:type="spellStart"/>
      <w:r>
        <w:rPr>
          <w:sz w:val="28"/>
          <w:szCs w:val="28"/>
          <w:lang w:val="uk-UA"/>
        </w:rPr>
        <w:t>кв.м</w:t>
      </w:r>
      <w:proofErr w:type="spellEnd"/>
      <w:r>
        <w:rPr>
          <w:sz w:val="28"/>
          <w:szCs w:val="28"/>
          <w:lang w:val="uk-UA"/>
        </w:rPr>
        <w:t>);</w:t>
      </w:r>
    </w:p>
    <w:p w14:paraId="13432060" w14:textId="77777777" w:rsidR="00A74AA5" w:rsidRDefault="00A74AA5" w:rsidP="00A74AA5">
      <w:pPr>
        <w:pStyle w:val="a3"/>
        <w:shd w:val="clear" w:color="auto" w:fill="FFFFFF"/>
        <w:spacing w:before="0" w:beforeAutospacing="0" w:after="0" w:afterAutospacing="0"/>
        <w:jc w:val="both"/>
        <w:rPr>
          <w:sz w:val="28"/>
          <w:szCs w:val="28"/>
          <w:lang w:val="uk-UA"/>
        </w:rPr>
      </w:pPr>
      <w:r>
        <w:rPr>
          <w:sz w:val="28"/>
          <w:szCs w:val="28"/>
          <w:lang w:val="uk-UA"/>
        </w:rPr>
        <w:tab/>
        <w:t xml:space="preserve">- за межами </w:t>
      </w:r>
      <w:r w:rsidRPr="00967CE3">
        <w:rPr>
          <w:sz w:val="28"/>
          <w:szCs w:val="28"/>
          <w:lang w:val="uk-UA"/>
        </w:rPr>
        <w:t>населеного</w:t>
      </w:r>
      <w:r>
        <w:rPr>
          <w:sz w:val="28"/>
          <w:szCs w:val="28"/>
          <w:lang w:val="uk-UA"/>
        </w:rPr>
        <w:t xml:space="preserve"> </w:t>
      </w:r>
      <w:r w:rsidRPr="00967CE3">
        <w:rPr>
          <w:sz w:val="28"/>
          <w:szCs w:val="28"/>
          <w:lang w:val="uk-UA"/>
        </w:rPr>
        <w:t>пункту – 1 (один)</w:t>
      </w:r>
      <w:r>
        <w:rPr>
          <w:sz w:val="28"/>
          <w:szCs w:val="28"/>
          <w:lang w:val="uk-UA"/>
        </w:rPr>
        <w:t xml:space="preserve"> гектар (га);</w:t>
      </w:r>
    </w:p>
    <w:p w14:paraId="113DB3BB" w14:textId="77777777" w:rsidR="00A74AA5" w:rsidRPr="00967CE3" w:rsidRDefault="00A74AA5" w:rsidP="00A74AA5">
      <w:pPr>
        <w:pStyle w:val="a3"/>
        <w:shd w:val="clear" w:color="auto" w:fill="FFFFFF"/>
        <w:spacing w:before="0" w:beforeAutospacing="0" w:after="0" w:afterAutospacing="0"/>
        <w:ind w:firstLine="709"/>
        <w:jc w:val="both"/>
        <w:rPr>
          <w:sz w:val="28"/>
          <w:szCs w:val="28"/>
          <w:lang w:val="uk-UA"/>
        </w:rPr>
      </w:pPr>
      <w:r>
        <w:rPr>
          <w:sz w:val="28"/>
          <w:szCs w:val="28"/>
          <w:lang w:val="uk-UA"/>
        </w:rPr>
        <w:t>5.3. Розмір та умови внесення орендної плати встановлюються у договорі оренди між орендодавцем (власником) і орендарем відповідно до пункту 288.4 статті 288 Податкового кодексу України.</w:t>
      </w:r>
    </w:p>
    <w:p w14:paraId="0724D0E6" w14:textId="77777777" w:rsidR="00A74AA5" w:rsidRPr="00967CE3" w:rsidRDefault="00A74AA5" w:rsidP="00A74AA5">
      <w:pPr>
        <w:pStyle w:val="a3"/>
        <w:shd w:val="clear" w:color="auto" w:fill="FFFFFF"/>
        <w:spacing w:before="0" w:beforeAutospacing="0" w:after="0" w:afterAutospacing="0"/>
        <w:jc w:val="both"/>
        <w:rPr>
          <w:sz w:val="28"/>
          <w:szCs w:val="28"/>
          <w:lang w:val="uk-UA"/>
        </w:rPr>
      </w:pPr>
      <w:r w:rsidRPr="00967CE3">
        <w:rPr>
          <w:sz w:val="28"/>
          <w:szCs w:val="28"/>
          <w:lang w:val="uk-UA"/>
        </w:rPr>
        <w:tab/>
        <w:t>5.</w:t>
      </w:r>
      <w:r>
        <w:rPr>
          <w:sz w:val="28"/>
          <w:szCs w:val="28"/>
          <w:lang w:val="uk-UA"/>
        </w:rPr>
        <w:t>4</w:t>
      </w:r>
      <w:r w:rsidRPr="00967CE3">
        <w:rPr>
          <w:sz w:val="28"/>
          <w:szCs w:val="28"/>
          <w:lang w:val="uk-UA"/>
        </w:rPr>
        <w:t xml:space="preserve">. Розмір орендної плати визначається </w:t>
      </w:r>
      <w:r>
        <w:rPr>
          <w:sz w:val="28"/>
          <w:szCs w:val="28"/>
          <w:lang w:val="uk-UA"/>
        </w:rPr>
        <w:t>з врахуванням</w:t>
      </w:r>
      <w:r w:rsidRPr="00967CE3">
        <w:rPr>
          <w:sz w:val="28"/>
          <w:szCs w:val="28"/>
          <w:lang w:val="uk-UA"/>
        </w:rPr>
        <w:t xml:space="preserve"> вимог пункту 288.5 статті 288 Податкового кодексу України.</w:t>
      </w:r>
    </w:p>
    <w:p w14:paraId="2A6EB15E" w14:textId="77777777" w:rsidR="00A74AA5" w:rsidRDefault="00A74AA5" w:rsidP="00A74AA5">
      <w:pPr>
        <w:pStyle w:val="a3"/>
        <w:shd w:val="clear" w:color="auto" w:fill="FFFFFF"/>
        <w:spacing w:before="0" w:beforeAutospacing="0" w:after="0" w:afterAutospacing="0"/>
        <w:jc w:val="both"/>
        <w:rPr>
          <w:color w:val="333333"/>
          <w:sz w:val="28"/>
          <w:szCs w:val="28"/>
          <w:lang w:val="uk-UA"/>
        </w:rPr>
      </w:pPr>
    </w:p>
    <w:p w14:paraId="73972442" w14:textId="77777777" w:rsidR="00A74AA5" w:rsidRPr="00FE718C" w:rsidRDefault="00A74AA5" w:rsidP="00A74AA5">
      <w:pPr>
        <w:pStyle w:val="a3"/>
        <w:shd w:val="clear" w:color="auto" w:fill="FFFFFF"/>
        <w:spacing w:before="0" w:beforeAutospacing="0" w:after="0" w:afterAutospacing="0"/>
        <w:jc w:val="both"/>
        <w:rPr>
          <w:b/>
          <w:color w:val="333333"/>
          <w:sz w:val="28"/>
          <w:szCs w:val="28"/>
          <w:lang w:val="uk-UA"/>
        </w:rPr>
      </w:pPr>
      <w:r>
        <w:rPr>
          <w:color w:val="333333"/>
          <w:sz w:val="28"/>
          <w:szCs w:val="28"/>
          <w:lang w:val="uk-UA"/>
        </w:rPr>
        <w:t xml:space="preserve">                       </w:t>
      </w:r>
      <w:r w:rsidRPr="00FE718C">
        <w:rPr>
          <w:b/>
          <w:color w:val="333333"/>
          <w:sz w:val="28"/>
          <w:szCs w:val="28"/>
          <w:lang w:val="uk-UA"/>
        </w:rPr>
        <w:t xml:space="preserve">6. Податковий період </w:t>
      </w:r>
    </w:p>
    <w:p w14:paraId="0856F243" w14:textId="77777777" w:rsidR="00A74AA5" w:rsidRDefault="00A74AA5" w:rsidP="00A74AA5">
      <w:pPr>
        <w:pStyle w:val="a3"/>
        <w:shd w:val="clear" w:color="auto" w:fill="FFFFFF"/>
        <w:spacing w:before="0" w:beforeAutospacing="0" w:after="0" w:afterAutospacing="0"/>
        <w:jc w:val="both"/>
        <w:rPr>
          <w:color w:val="333333"/>
          <w:sz w:val="28"/>
          <w:szCs w:val="28"/>
          <w:lang w:val="uk-UA"/>
        </w:rPr>
      </w:pPr>
    </w:p>
    <w:p w14:paraId="0A98B89A" w14:textId="77777777" w:rsidR="00A74AA5" w:rsidRPr="00D6730D" w:rsidRDefault="00A74AA5" w:rsidP="00A74AA5">
      <w:pPr>
        <w:pStyle w:val="a3"/>
        <w:shd w:val="clear" w:color="auto" w:fill="FFFFFF"/>
        <w:spacing w:before="0" w:beforeAutospacing="0" w:after="0" w:afterAutospacing="0"/>
        <w:ind w:firstLine="709"/>
        <w:jc w:val="both"/>
        <w:rPr>
          <w:sz w:val="28"/>
          <w:szCs w:val="28"/>
        </w:rPr>
      </w:pPr>
      <w:r w:rsidRPr="00D6730D">
        <w:rPr>
          <w:sz w:val="28"/>
          <w:szCs w:val="28"/>
          <w:lang w:val="uk-UA"/>
        </w:rPr>
        <w:t>6</w:t>
      </w:r>
      <w:r w:rsidRPr="00D6730D">
        <w:rPr>
          <w:sz w:val="28"/>
          <w:szCs w:val="28"/>
        </w:rPr>
        <w:t>.</w:t>
      </w:r>
      <w:r w:rsidRPr="00D6730D">
        <w:rPr>
          <w:sz w:val="28"/>
          <w:szCs w:val="28"/>
          <w:lang w:val="uk-UA"/>
        </w:rPr>
        <w:t>1</w:t>
      </w:r>
      <w:r w:rsidRPr="00D6730D">
        <w:rPr>
          <w:sz w:val="28"/>
          <w:szCs w:val="28"/>
        </w:rPr>
        <w:t xml:space="preserve">. </w:t>
      </w:r>
      <w:proofErr w:type="spellStart"/>
      <w:r w:rsidRPr="00D6730D">
        <w:rPr>
          <w:sz w:val="28"/>
          <w:szCs w:val="28"/>
        </w:rPr>
        <w:t>Базовим</w:t>
      </w:r>
      <w:proofErr w:type="spellEnd"/>
      <w:r w:rsidRPr="00D6730D">
        <w:rPr>
          <w:sz w:val="28"/>
          <w:szCs w:val="28"/>
          <w:lang w:val="uk-UA"/>
        </w:rPr>
        <w:t xml:space="preserve"> </w:t>
      </w:r>
      <w:proofErr w:type="spellStart"/>
      <w:r w:rsidRPr="00D6730D">
        <w:rPr>
          <w:sz w:val="28"/>
          <w:szCs w:val="28"/>
        </w:rPr>
        <w:t>податковим</w:t>
      </w:r>
      <w:proofErr w:type="spellEnd"/>
      <w:r w:rsidRPr="00D6730D">
        <w:rPr>
          <w:sz w:val="28"/>
          <w:szCs w:val="28"/>
        </w:rPr>
        <w:t xml:space="preserve"> (</w:t>
      </w:r>
      <w:proofErr w:type="spellStart"/>
      <w:r w:rsidRPr="00D6730D">
        <w:rPr>
          <w:sz w:val="28"/>
          <w:szCs w:val="28"/>
        </w:rPr>
        <w:t>звітним</w:t>
      </w:r>
      <w:proofErr w:type="spellEnd"/>
      <w:r w:rsidRPr="00D6730D">
        <w:rPr>
          <w:sz w:val="28"/>
          <w:szCs w:val="28"/>
        </w:rPr>
        <w:t xml:space="preserve">) </w:t>
      </w:r>
      <w:proofErr w:type="spellStart"/>
      <w:r w:rsidRPr="00D6730D">
        <w:rPr>
          <w:sz w:val="28"/>
          <w:szCs w:val="28"/>
        </w:rPr>
        <w:t>періодом</w:t>
      </w:r>
      <w:proofErr w:type="spellEnd"/>
      <w:r w:rsidRPr="00D6730D">
        <w:rPr>
          <w:sz w:val="28"/>
          <w:szCs w:val="28"/>
        </w:rPr>
        <w:t xml:space="preserve"> для плати за землю</w:t>
      </w:r>
      <w:r>
        <w:rPr>
          <w:sz w:val="28"/>
          <w:szCs w:val="28"/>
          <w:lang w:val="uk-UA"/>
        </w:rPr>
        <w:t xml:space="preserve"> згідно статті </w:t>
      </w:r>
      <w:r w:rsidRPr="00D6730D">
        <w:rPr>
          <w:sz w:val="28"/>
          <w:szCs w:val="28"/>
          <w:lang w:val="uk-UA"/>
        </w:rPr>
        <w:t>285 ПКУ</w:t>
      </w:r>
      <w:r w:rsidRPr="00D6730D">
        <w:rPr>
          <w:sz w:val="28"/>
          <w:szCs w:val="28"/>
        </w:rPr>
        <w:t xml:space="preserve"> є </w:t>
      </w:r>
      <w:proofErr w:type="spellStart"/>
      <w:r w:rsidRPr="00D6730D">
        <w:rPr>
          <w:sz w:val="28"/>
          <w:szCs w:val="28"/>
        </w:rPr>
        <w:t>календарний</w:t>
      </w:r>
      <w:proofErr w:type="spellEnd"/>
      <w:r w:rsidRPr="00D6730D">
        <w:rPr>
          <w:sz w:val="28"/>
          <w:szCs w:val="28"/>
          <w:lang w:val="uk-UA"/>
        </w:rPr>
        <w:t xml:space="preserve"> </w:t>
      </w:r>
      <w:proofErr w:type="spellStart"/>
      <w:r w:rsidRPr="00D6730D">
        <w:rPr>
          <w:sz w:val="28"/>
          <w:szCs w:val="28"/>
        </w:rPr>
        <w:t>рік</w:t>
      </w:r>
      <w:proofErr w:type="spellEnd"/>
      <w:r w:rsidRPr="00D6730D">
        <w:rPr>
          <w:sz w:val="28"/>
          <w:szCs w:val="28"/>
        </w:rPr>
        <w:t>.</w:t>
      </w:r>
    </w:p>
    <w:p w14:paraId="1FEEB1A2" w14:textId="77777777" w:rsidR="00A74AA5" w:rsidRDefault="00A74AA5" w:rsidP="00A74AA5">
      <w:pPr>
        <w:pStyle w:val="a3"/>
        <w:shd w:val="clear" w:color="auto" w:fill="FFFFFF"/>
        <w:spacing w:before="0" w:beforeAutospacing="0" w:after="0" w:afterAutospacing="0"/>
        <w:jc w:val="both"/>
        <w:rPr>
          <w:color w:val="333333"/>
          <w:sz w:val="28"/>
          <w:szCs w:val="28"/>
          <w:lang w:val="uk-UA"/>
        </w:rPr>
      </w:pPr>
      <w:r w:rsidRPr="00D6730D">
        <w:rPr>
          <w:sz w:val="28"/>
          <w:szCs w:val="28"/>
          <w:lang w:val="uk-UA"/>
        </w:rPr>
        <w:tab/>
        <w:t>6.2.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14:paraId="2321447B" w14:textId="77777777" w:rsidR="00A74AA5" w:rsidRDefault="00A74AA5" w:rsidP="00A74AA5">
      <w:pPr>
        <w:pStyle w:val="a3"/>
        <w:shd w:val="clear" w:color="auto" w:fill="FFFFFF"/>
        <w:spacing w:before="0" w:beforeAutospacing="0" w:after="0" w:afterAutospacing="0"/>
        <w:jc w:val="both"/>
        <w:rPr>
          <w:color w:val="333333"/>
          <w:sz w:val="28"/>
          <w:szCs w:val="28"/>
          <w:lang w:val="uk-UA"/>
        </w:rPr>
      </w:pPr>
    </w:p>
    <w:p w14:paraId="4E4CF81A" w14:textId="77777777" w:rsidR="00A74AA5" w:rsidRDefault="00A74AA5" w:rsidP="00A74AA5">
      <w:pPr>
        <w:pStyle w:val="a3"/>
        <w:shd w:val="clear" w:color="auto" w:fill="FFFFFF"/>
        <w:spacing w:before="0" w:beforeAutospacing="0" w:after="0" w:afterAutospacing="0"/>
        <w:rPr>
          <w:b/>
          <w:bCs/>
          <w:color w:val="333333"/>
          <w:sz w:val="28"/>
          <w:szCs w:val="28"/>
          <w:bdr w:val="none" w:sz="0" w:space="0" w:color="auto" w:frame="1"/>
        </w:rPr>
      </w:pPr>
      <w:r>
        <w:rPr>
          <w:b/>
          <w:bCs/>
          <w:color w:val="333333"/>
          <w:sz w:val="28"/>
          <w:szCs w:val="28"/>
          <w:bdr w:val="none" w:sz="0" w:space="0" w:color="auto" w:frame="1"/>
          <w:lang w:val="uk-UA"/>
        </w:rPr>
        <w:t xml:space="preserve">                    </w:t>
      </w:r>
      <w:r>
        <w:rPr>
          <w:b/>
          <w:bCs/>
          <w:color w:val="333333"/>
          <w:sz w:val="28"/>
          <w:szCs w:val="28"/>
          <w:bdr w:val="none" w:sz="0" w:space="0" w:color="auto" w:frame="1"/>
        </w:rPr>
        <w:t>7</w:t>
      </w:r>
      <w:r w:rsidRPr="00E948B9">
        <w:rPr>
          <w:b/>
          <w:bCs/>
          <w:color w:val="333333"/>
          <w:sz w:val="28"/>
          <w:szCs w:val="28"/>
          <w:bdr w:val="none" w:sz="0" w:space="0" w:color="auto" w:frame="1"/>
        </w:rPr>
        <w:t>. </w:t>
      </w:r>
      <w:proofErr w:type="spellStart"/>
      <w:r w:rsidRPr="00E948B9">
        <w:rPr>
          <w:b/>
          <w:bCs/>
          <w:color w:val="333333"/>
          <w:sz w:val="28"/>
          <w:szCs w:val="28"/>
          <w:bdr w:val="none" w:sz="0" w:space="0" w:color="auto" w:frame="1"/>
        </w:rPr>
        <w:t>Пільги</w:t>
      </w:r>
      <w:proofErr w:type="spellEnd"/>
      <w:r w:rsidRPr="00E948B9">
        <w:rPr>
          <w:b/>
          <w:bCs/>
          <w:color w:val="333333"/>
          <w:sz w:val="28"/>
          <w:szCs w:val="28"/>
          <w:bdr w:val="none" w:sz="0" w:space="0" w:color="auto" w:frame="1"/>
          <w:lang w:val="uk-UA"/>
        </w:rPr>
        <w:t xml:space="preserve"> </w:t>
      </w:r>
      <w:proofErr w:type="spellStart"/>
      <w:r w:rsidRPr="00E948B9">
        <w:rPr>
          <w:b/>
          <w:bCs/>
          <w:color w:val="333333"/>
          <w:sz w:val="28"/>
          <w:szCs w:val="28"/>
          <w:bdr w:val="none" w:sz="0" w:space="0" w:color="auto" w:frame="1"/>
        </w:rPr>
        <w:t>щодо</w:t>
      </w:r>
      <w:proofErr w:type="spellEnd"/>
      <w:r w:rsidRPr="00E948B9">
        <w:rPr>
          <w:b/>
          <w:bCs/>
          <w:color w:val="333333"/>
          <w:sz w:val="28"/>
          <w:szCs w:val="28"/>
          <w:bdr w:val="none" w:sz="0" w:space="0" w:color="auto" w:frame="1"/>
          <w:lang w:val="uk-UA"/>
        </w:rPr>
        <w:t xml:space="preserve"> </w:t>
      </w:r>
      <w:proofErr w:type="spellStart"/>
      <w:r w:rsidRPr="00E948B9">
        <w:rPr>
          <w:b/>
          <w:bCs/>
          <w:color w:val="333333"/>
          <w:sz w:val="28"/>
          <w:szCs w:val="28"/>
          <w:bdr w:val="none" w:sz="0" w:space="0" w:color="auto" w:frame="1"/>
        </w:rPr>
        <w:t>сплати</w:t>
      </w:r>
      <w:proofErr w:type="spellEnd"/>
      <w:r w:rsidRPr="00E948B9">
        <w:rPr>
          <w:b/>
          <w:bCs/>
          <w:color w:val="333333"/>
          <w:sz w:val="28"/>
          <w:szCs w:val="28"/>
          <w:bdr w:val="none" w:sz="0" w:space="0" w:color="auto" w:frame="1"/>
        </w:rPr>
        <w:t xml:space="preserve"> земельного </w:t>
      </w:r>
      <w:proofErr w:type="spellStart"/>
      <w:r w:rsidRPr="00E948B9">
        <w:rPr>
          <w:b/>
          <w:bCs/>
          <w:color w:val="333333"/>
          <w:sz w:val="28"/>
          <w:szCs w:val="28"/>
          <w:bdr w:val="none" w:sz="0" w:space="0" w:color="auto" w:frame="1"/>
        </w:rPr>
        <w:t>податку</w:t>
      </w:r>
      <w:proofErr w:type="spellEnd"/>
      <w:r w:rsidRPr="00E948B9">
        <w:rPr>
          <w:b/>
          <w:bCs/>
          <w:color w:val="333333"/>
          <w:sz w:val="28"/>
          <w:szCs w:val="28"/>
          <w:bdr w:val="none" w:sz="0" w:space="0" w:color="auto" w:frame="1"/>
        </w:rPr>
        <w:t xml:space="preserve"> </w:t>
      </w:r>
    </w:p>
    <w:p w14:paraId="79D6D9FB" w14:textId="77777777" w:rsidR="00A74AA5" w:rsidRDefault="00A74AA5" w:rsidP="00A74AA5">
      <w:pPr>
        <w:pStyle w:val="a3"/>
        <w:shd w:val="clear" w:color="auto" w:fill="FFFFFF"/>
        <w:spacing w:before="0" w:beforeAutospacing="0" w:after="0" w:afterAutospacing="0"/>
        <w:jc w:val="center"/>
        <w:rPr>
          <w:b/>
          <w:bCs/>
          <w:color w:val="333333"/>
          <w:sz w:val="28"/>
          <w:szCs w:val="28"/>
          <w:bdr w:val="none" w:sz="0" w:space="0" w:color="auto" w:frame="1"/>
        </w:rPr>
      </w:pPr>
    </w:p>
    <w:p w14:paraId="42755889" w14:textId="77777777" w:rsidR="00A74AA5" w:rsidRPr="00D6730D" w:rsidRDefault="00A74AA5" w:rsidP="00A74AA5">
      <w:pPr>
        <w:pStyle w:val="a3"/>
        <w:shd w:val="clear" w:color="auto" w:fill="FFFFFF"/>
        <w:spacing w:before="0" w:beforeAutospacing="0" w:after="0" w:afterAutospacing="0"/>
        <w:jc w:val="both"/>
        <w:rPr>
          <w:sz w:val="28"/>
          <w:szCs w:val="28"/>
          <w:lang w:val="uk-UA"/>
        </w:rPr>
      </w:pPr>
      <w:r>
        <w:rPr>
          <w:color w:val="333333"/>
          <w:sz w:val="28"/>
          <w:szCs w:val="28"/>
          <w:lang w:val="uk-UA"/>
        </w:rPr>
        <w:tab/>
        <w:t>7.</w:t>
      </w:r>
      <w:r>
        <w:rPr>
          <w:color w:val="333333"/>
          <w:sz w:val="28"/>
          <w:szCs w:val="28"/>
        </w:rPr>
        <w:t>1</w:t>
      </w:r>
      <w:r w:rsidRPr="00D6730D">
        <w:rPr>
          <w:sz w:val="28"/>
          <w:szCs w:val="28"/>
        </w:rPr>
        <w:t>.</w:t>
      </w:r>
      <w:r w:rsidRPr="00D6730D">
        <w:rPr>
          <w:sz w:val="28"/>
          <w:szCs w:val="28"/>
          <w:lang w:val="uk-UA"/>
        </w:rPr>
        <w:t xml:space="preserve"> Пільги зі сплати земельного податку для фізичних осіб визначені статтею 281 Податкового кодексу України.</w:t>
      </w:r>
    </w:p>
    <w:p w14:paraId="2AD25E68" w14:textId="77777777" w:rsidR="00A74AA5" w:rsidRPr="00D6730D" w:rsidRDefault="00A74AA5" w:rsidP="00A74AA5">
      <w:pPr>
        <w:pStyle w:val="a3"/>
        <w:shd w:val="clear" w:color="auto" w:fill="FFFFFF"/>
        <w:spacing w:before="0" w:beforeAutospacing="0" w:after="0" w:afterAutospacing="0"/>
        <w:jc w:val="both"/>
        <w:rPr>
          <w:sz w:val="28"/>
          <w:szCs w:val="28"/>
          <w:lang w:val="uk-UA"/>
        </w:rPr>
      </w:pPr>
      <w:r w:rsidRPr="00D6730D">
        <w:rPr>
          <w:sz w:val="28"/>
          <w:szCs w:val="28"/>
          <w:lang w:val="uk-UA"/>
        </w:rPr>
        <w:tab/>
        <w:t>7.2. Пільги зі сплати земельного податку для юридичних осіб визначені статтею 282 Податкового кодексу України.</w:t>
      </w:r>
    </w:p>
    <w:p w14:paraId="637C7F11" w14:textId="77777777" w:rsidR="00A74AA5" w:rsidRPr="00D6730D" w:rsidRDefault="00A74AA5" w:rsidP="00A74AA5">
      <w:pPr>
        <w:pStyle w:val="a3"/>
        <w:shd w:val="clear" w:color="auto" w:fill="FFFFFF"/>
        <w:spacing w:before="0" w:beforeAutospacing="0" w:after="0" w:afterAutospacing="0"/>
        <w:jc w:val="both"/>
        <w:rPr>
          <w:sz w:val="28"/>
          <w:szCs w:val="28"/>
          <w:lang w:val="uk-UA"/>
        </w:rPr>
      </w:pPr>
      <w:r w:rsidRPr="00D6730D">
        <w:rPr>
          <w:sz w:val="28"/>
          <w:szCs w:val="28"/>
          <w:lang w:val="uk-UA"/>
        </w:rPr>
        <w:tab/>
        <w:t>7.3. Перелік земельних ділянок,</w:t>
      </w:r>
      <w:r>
        <w:rPr>
          <w:sz w:val="28"/>
          <w:szCs w:val="28"/>
          <w:lang w:val="uk-UA"/>
        </w:rPr>
        <w:t xml:space="preserve"> </w:t>
      </w:r>
      <w:r w:rsidRPr="00D6730D">
        <w:rPr>
          <w:sz w:val="28"/>
          <w:szCs w:val="28"/>
          <w:lang w:val="uk-UA"/>
        </w:rPr>
        <w:t>які не підлягають оподаткуванню земельним податком, визначені статтею 283 Податкового кодексу України.</w:t>
      </w:r>
    </w:p>
    <w:p w14:paraId="3A238D5C" w14:textId="77777777" w:rsidR="00A74AA5" w:rsidRPr="00D6730D" w:rsidRDefault="00A74AA5" w:rsidP="00A74AA5">
      <w:pPr>
        <w:pStyle w:val="a3"/>
        <w:shd w:val="clear" w:color="auto" w:fill="FFFFFF"/>
        <w:spacing w:before="0" w:beforeAutospacing="0" w:after="0" w:afterAutospacing="0"/>
        <w:jc w:val="both"/>
        <w:rPr>
          <w:sz w:val="28"/>
          <w:szCs w:val="28"/>
          <w:lang w:val="uk-UA"/>
        </w:rPr>
      </w:pPr>
      <w:r w:rsidRPr="00D6730D">
        <w:rPr>
          <w:sz w:val="28"/>
          <w:szCs w:val="28"/>
          <w:lang w:val="uk-UA"/>
        </w:rPr>
        <w:tab/>
        <w:t xml:space="preserve">7.4. Порядок та </w:t>
      </w:r>
      <w:proofErr w:type="spellStart"/>
      <w:r w:rsidRPr="00D6730D">
        <w:rPr>
          <w:sz w:val="28"/>
          <w:szCs w:val="28"/>
          <w:lang w:val="uk-UA"/>
        </w:rPr>
        <w:t>собливості</w:t>
      </w:r>
      <w:proofErr w:type="spellEnd"/>
      <w:r w:rsidRPr="00D6730D">
        <w:rPr>
          <w:sz w:val="28"/>
          <w:szCs w:val="28"/>
          <w:lang w:val="uk-UA"/>
        </w:rPr>
        <w:t xml:space="preserve"> застосування пільг зі сплати земельного податку визначені пунктами 284.2 – 284.4 статті 284 Податкового кодексу України.</w:t>
      </w:r>
    </w:p>
    <w:p w14:paraId="00F2E8A1" w14:textId="77777777" w:rsidR="00A74AA5" w:rsidRPr="00D6730D" w:rsidRDefault="00A74AA5" w:rsidP="00A74AA5">
      <w:pPr>
        <w:pStyle w:val="a3"/>
        <w:shd w:val="clear" w:color="auto" w:fill="FFFFFF"/>
        <w:spacing w:before="0" w:beforeAutospacing="0" w:after="0" w:afterAutospacing="0"/>
        <w:jc w:val="both"/>
        <w:rPr>
          <w:sz w:val="28"/>
          <w:szCs w:val="28"/>
          <w:lang w:val="uk-UA"/>
        </w:rPr>
      </w:pPr>
      <w:r w:rsidRPr="00D6730D">
        <w:rPr>
          <w:sz w:val="28"/>
          <w:szCs w:val="28"/>
          <w:lang w:val="uk-UA"/>
        </w:rPr>
        <w:lastRenderedPageBreak/>
        <w:tab/>
        <w:t>7.5. Перелік пільг для фізичних та юридичних осіб, наданих Млинівською селищною радою у межах норм Податкового кодексу України визначені у Додатку 2 до рішення Млинівської селищної ради «</w:t>
      </w:r>
      <w:r w:rsidRPr="00D6730D">
        <w:rPr>
          <w:noProof/>
          <w:sz w:val="28"/>
          <w:szCs w:val="28"/>
          <w:lang w:val="uk-UA"/>
        </w:rPr>
        <w:t xml:space="preserve">Про встановлення ставок та пільг із сплати земельного податку </w:t>
      </w:r>
      <w:r w:rsidRPr="00D6730D">
        <w:rPr>
          <w:sz w:val="28"/>
          <w:szCs w:val="28"/>
          <w:lang w:val="uk-UA"/>
        </w:rPr>
        <w:t>на території Млинівської селищної ради</w:t>
      </w:r>
      <w:r w:rsidRPr="00D6730D">
        <w:rPr>
          <w:noProof/>
          <w:sz w:val="28"/>
          <w:szCs w:val="28"/>
          <w:lang w:val="uk-UA"/>
        </w:rPr>
        <w:t xml:space="preserve"> на 2021 рік»</w:t>
      </w:r>
      <w:r>
        <w:rPr>
          <w:noProof/>
          <w:sz w:val="28"/>
          <w:szCs w:val="28"/>
          <w:lang w:val="uk-UA"/>
        </w:rPr>
        <w:t>.</w:t>
      </w:r>
    </w:p>
    <w:p w14:paraId="01D312AD" w14:textId="77777777" w:rsidR="00A74AA5" w:rsidRDefault="00A74AA5" w:rsidP="00A74AA5">
      <w:pPr>
        <w:pStyle w:val="a3"/>
        <w:shd w:val="clear" w:color="auto" w:fill="FFFFFF"/>
        <w:spacing w:before="0" w:beforeAutospacing="0" w:after="0" w:afterAutospacing="0"/>
        <w:jc w:val="both"/>
        <w:rPr>
          <w:sz w:val="28"/>
          <w:szCs w:val="28"/>
          <w:lang w:val="uk-UA"/>
        </w:rPr>
      </w:pPr>
      <w:r w:rsidRPr="00D6730D">
        <w:rPr>
          <w:sz w:val="28"/>
          <w:szCs w:val="28"/>
          <w:lang w:val="uk-UA"/>
        </w:rPr>
        <w:tab/>
        <w:t xml:space="preserve"> </w:t>
      </w:r>
    </w:p>
    <w:p w14:paraId="19803471" w14:textId="77777777" w:rsidR="00A74AA5" w:rsidRPr="00D6730D" w:rsidRDefault="00A74AA5" w:rsidP="00A74AA5">
      <w:pPr>
        <w:pStyle w:val="a3"/>
        <w:shd w:val="clear" w:color="auto" w:fill="FFFFFF"/>
        <w:spacing w:before="0" w:beforeAutospacing="0" w:after="0" w:afterAutospacing="0"/>
        <w:jc w:val="both"/>
        <w:rPr>
          <w:sz w:val="28"/>
          <w:szCs w:val="28"/>
          <w:lang w:val="uk-UA"/>
        </w:rPr>
      </w:pPr>
    </w:p>
    <w:p w14:paraId="66689DDD" w14:textId="77777777" w:rsidR="00A74AA5" w:rsidRDefault="00A74AA5" w:rsidP="00A74AA5">
      <w:pPr>
        <w:pStyle w:val="a3"/>
        <w:shd w:val="clear" w:color="auto" w:fill="FFFFFF"/>
        <w:spacing w:before="0" w:beforeAutospacing="0" w:after="0" w:afterAutospacing="0"/>
        <w:jc w:val="center"/>
        <w:rPr>
          <w:b/>
          <w:bCs/>
          <w:color w:val="333333"/>
          <w:sz w:val="28"/>
          <w:szCs w:val="28"/>
          <w:bdr w:val="none" w:sz="0" w:space="0" w:color="auto" w:frame="1"/>
          <w:lang w:val="uk-UA"/>
        </w:rPr>
      </w:pPr>
      <w:r w:rsidRPr="00FE718C">
        <w:rPr>
          <w:b/>
          <w:bCs/>
          <w:color w:val="333333"/>
          <w:sz w:val="28"/>
          <w:szCs w:val="28"/>
          <w:bdr w:val="none" w:sz="0" w:space="0" w:color="auto" w:frame="1"/>
          <w:lang w:val="uk-UA"/>
        </w:rPr>
        <w:t>8. Земельні</w:t>
      </w:r>
      <w:r w:rsidRPr="00E948B9">
        <w:rPr>
          <w:b/>
          <w:bCs/>
          <w:color w:val="333333"/>
          <w:sz w:val="28"/>
          <w:szCs w:val="28"/>
          <w:bdr w:val="none" w:sz="0" w:space="0" w:color="auto" w:frame="1"/>
          <w:lang w:val="uk-UA"/>
        </w:rPr>
        <w:t xml:space="preserve"> </w:t>
      </w:r>
      <w:r w:rsidRPr="00FE718C">
        <w:rPr>
          <w:b/>
          <w:bCs/>
          <w:color w:val="333333"/>
          <w:sz w:val="28"/>
          <w:szCs w:val="28"/>
          <w:bdr w:val="none" w:sz="0" w:space="0" w:color="auto" w:frame="1"/>
          <w:lang w:val="uk-UA"/>
        </w:rPr>
        <w:t>ділянки, які не підлягають</w:t>
      </w:r>
      <w:r w:rsidRPr="00E948B9">
        <w:rPr>
          <w:b/>
          <w:bCs/>
          <w:color w:val="333333"/>
          <w:sz w:val="28"/>
          <w:szCs w:val="28"/>
          <w:bdr w:val="none" w:sz="0" w:space="0" w:color="auto" w:frame="1"/>
          <w:lang w:val="uk-UA"/>
        </w:rPr>
        <w:t xml:space="preserve"> </w:t>
      </w:r>
      <w:r w:rsidRPr="00FE718C">
        <w:rPr>
          <w:b/>
          <w:bCs/>
          <w:color w:val="333333"/>
          <w:sz w:val="28"/>
          <w:szCs w:val="28"/>
          <w:bdr w:val="none" w:sz="0" w:space="0" w:color="auto" w:frame="1"/>
          <w:lang w:val="uk-UA"/>
        </w:rPr>
        <w:t>оподаткуванню</w:t>
      </w:r>
      <w:r w:rsidRPr="00E948B9">
        <w:rPr>
          <w:b/>
          <w:bCs/>
          <w:color w:val="333333"/>
          <w:sz w:val="28"/>
          <w:szCs w:val="28"/>
          <w:bdr w:val="none" w:sz="0" w:space="0" w:color="auto" w:frame="1"/>
          <w:lang w:val="uk-UA"/>
        </w:rPr>
        <w:t xml:space="preserve"> </w:t>
      </w:r>
    </w:p>
    <w:p w14:paraId="567D0B6D" w14:textId="77777777" w:rsidR="00A74AA5" w:rsidRDefault="00A74AA5" w:rsidP="00A74AA5">
      <w:pPr>
        <w:pStyle w:val="a3"/>
        <w:shd w:val="clear" w:color="auto" w:fill="FFFFFF"/>
        <w:spacing w:before="0" w:beforeAutospacing="0" w:after="0" w:afterAutospacing="0"/>
        <w:jc w:val="center"/>
        <w:rPr>
          <w:b/>
          <w:bCs/>
          <w:color w:val="333333"/>
          <w:sz w:val="28"/>
          <w:szCs w:val="28"/>
          <w:bdr w:val="none" w:sz="0" w:space="0" w:color="auto" w:frame="1"/>
          <w:lang w:val="uk-UA"/>
        </w:rPr>
      </w:pPr>
      <w:r w:rsidRPr="00FE718C">
        <w:rPr>
          <w:b/>
          <w:bCs/>
          <w:color w:val="333333"/>
          <w:sz w:val="28"/>
          <w:szCs w:val="28"/>
          <w:bdr w:val="none" w:sz="0" w:space="0" w:color="auto" w:frame="1"/>
          <w:lang w:val="uk-UA"/>
        </w:rPr>
        <w:t>земельним</w:t>
      </w:r>
      <w:r w:rsidRPr="00E948B9">
        <w:rPr>
          <w:b/>
          <w:bCs/>
          <w:color w:val="333333"/>
          <w:sz w:val="28"/>
          <w:szCs w:val="28"/>
          <w:bdr w:val="none" w:sz="0" w:space="0" w:color="auto" w:frame="1"/>
          <w:lang w:val="uk-UA"/>
        </w:rPr>
        <w:t xml:space="preserve"> </w:t>
      </w:r>
      <w:r w:rsidRPr="00FE718C">
        <w:rPr>
          <w:b/>
          <w:bCs/>
          <w:color w:val="333333"/>
          <w:sz w:val="28"/>
          <w:szCs w:val="28"/>
          <w:bdr w:val="none" w:sz="0" w:space="0" w:color="auto" w:frame="1"/>
          <w:lang w:val="uk-UA"/>
        </w:rPr>
        <w:t>податком</w:t>
      </w:r>
      <w:r>
        <w:rPr>
          <w:b/>
          <w:bCs/>
          <w:color w:val="333333"/>
          <w:sz w:val="28"/>
          <w:szCs w:val="28"/>
          <w:bdr w:val="none" w:sz="0" w:space="0" w:color="auto" w:frame="1"/>
          <w:lang w:val="uk-UA"/>
        </w:rPr>
        <w:t xml:space="preserve"> </w:t>
      </w:r>
    </w:p>
    <w:p w14:paraId="162C388E" w14:textId="77777777" w:rsidR="00A74AA5" w:rsidRDefault="00A74AA5" w:rsidP="00A74AA5">
      <w:pPr>
        <w:pStyle w:val="a3"/>
        <w:shd w:val="clear" w:color="auto" w:fill="FFFFFF"/>
        <w:spacing w:before="0" w:beforeAutospacing="0" w:after="0" w:afterAutospacing="0"/>
        <w:jc w:val="center"/>
        <w:rPr>
          <w:b/>
          <w:bCs/>
          <w:color w:val="333333"/>
          <w:sz w:val="28"/>
          <w:szCs w:val="28"/>
          <w:bdr w:val="none" w:sz="0" w:space="0" w:color="auto" w:frame="1"/>
          <w:lang w:val="uk-UA"/>
        </w:rPr>
      </w:pPr>
    </w:p>
    <w:p w14:paraId="39825EE7" w14:textId="77777777" w:rsidR="00A74AA5" w:rsidRPr="00187660" w:rsidRDefault="00A74AA5" w:rsidP="00A74AA5">
      <w:pPr>
        <w:pStyle w:val="a3"/>
        <w:shd w:val="clear" w:color="auto" w:fill="FFFFFF"/>
        <w:spacing w:before="0" w:beforeAutospacing="0" w:after="0" w:afterAutospacing="0"/>
        <w:rPr>
          <w:sz w:val="28"/>
          <w:szCs w:val="28"/>
        </w:rPr>
      </w:pPr>
      <w:r>
        <w:rPr>
          <w:b/>
          <w:bCs/>
          <w:color w:val="333333"/>
          <w:sz w:val="28"/>
          <w:szCs w:val="28"/>
          <w:bdr w:val="none" w:sz="0" w:space="0" w:color="auto" w:frame="1"/>
          <w:lang w:val="uk-UA"/>
        </w:rPr>
        <w:t xml:space="preserve">         </w:t>
      </w:r>
      <w:r w:rsidRPr="00FE718C">
        <w:rPr>
          <w:sz w:val="28"/>
          <w:szCs w:val="28"/>
          <w:lang w:val="uk-UA"/>
        </w:rPr>
        <w:t>8</w:t>
      </w:r>
      <w:r w:rsidRPr="00187660">
        <w:rPr>
          <w:sz w:val="28"/>
          <w:szCs w:val="28"/>
          <w:lang w:val="uk-UA"/>
        </w:rPr>
        <w:t xml:space="preserve">.1. </w:t>
      </w:r>
      <w:r w:rsidRPr="00187660">
        <w:rPr>
          <w:bCs/>
          <w:sz w:val="28"/>
          <w:szCs w:val="28"/>
          <w:bdr w:val="none" w:sz="0" w:space="0" w:color="auto" w:frame="1"/>
          <w:lang w:val="uk-UA"/>
        </w:rPr>
        <w:t>Земельні ділянки, які не підлягають оподаткуванню земельним податком</w:t>
      </w:r>
      <w:r w:rsidRPr="00187660">
        <w:rPr>
          <w:sz w:val="28"/>
          <w:szCs w:val="28"/>
          <w:lang w:val="uk-UA"/>
        </w:rPr>
        <w:t xml:space="preserve"> визначені  ст</w:t>
      </w:r>
      <w:r>
        <w:rPr>
          <w:sz w:val="28"/>
          <w:szCs w:val="28"/>
          <w:lang w:val="uk-UA"/>
        </w:rPr>
        <w:t xml:space="preserve">аттею </w:t>
      </w:r>
      <w:r w:rsidRPr="00187660">
        <w:rPr>
          <w:sz w:val="28"/>
          <w:szCs w:val="28"/>
          <w:lang w:val="uk-UA"/>
        </w:rPr>
        <w:t>283 Податкового кодексу України</w:t>
      </w:r>
      <w:r>
        <w:rPr>
          <w:sz w:val="28"/>
          <w:szCs w:val="28"/>
        </w:rPr>
        <w:t>.</w:t>
      </w:r>
    </w:p>
    <w:p w14:paraId="597F8A0D" w14:textId="77777777" w:rsidR="00A74AA5" w:rsidRPr="009D75FD" w:rsidRDefault="00A74AA5" w:rsidP="00A74AA5">
      <w:pPr>
        <w:pStyle w:val="a3"/>
        <w:shd w:val="clear" w:color="auto" w:fill="FFFFFF"/>
        <w:spacing w:before="0" w:beforeAutospacing="0" w:after="0" w:afterAutospacing="0"/>
        <w:jc w:val="both"/>
        <w:rPr>
          <w:sz w:val="28"/>
          <w:szCs w:val="28"/>
          <w:lang w:val="uk-UA"/>
        </w:rPr>
      </w:pPr>
      <w:r w:rsidRPr="009D75FD">
        <w:rPr>
          <w:sz w:val="28"/>
          <w:szCs w:val="28"/>
          <w:lang w:val="uk-UA"/>
        </w:rPr>
        <w:tab/>
      </w:r>
    </w:p>
    <w:p w14:paraId="0CDFEF2A" w14:textId="77777777" w:rsidR="00A74AA5" w:rsidRPr="009D75FD" w:rsidRDefault="00A74AA5" w:rsidP="00A74AA5">
      <w:pPr>
        <w:pStyle w:val="a3"/>
        <w:shd w:val="clear" w:color="auto" w:fill="FFFFFF"/>
        <w:spacing w:before="0" w:beforeAutospacing="0" w:after="0" w:afterAutospacing="0"/>
        <w:jc w:val="both"/>
        <w:rPr>
          <w:sz w:val="28"/>
          <w:szCs w:val="28"/>
          <w:lang w:val="uk-UA"/>
        </w:rPr>
      </w:pPr>
    </w:p>
    <w:p w14:paraId="05E6DAF4" w14:textId="77777777" w:rsidR="00A74AA5" w:rsidRPr="00187660" w:rsidRDefault="00A74AA5" w:rsidP="00A74AA5">
      <w:pPr>
        <w:pStyle w:val="a3"/>
        <w:shd w:val="clear" w:color="auto" w:fill="FFFFFF"/>
        <w:spacing w:before="0" w:beforeAutospacing="0" w:after="0" w:afterAutospacing="0"/>
        <w:jc w:val="center"/>
        <w:rPr>
          <w:b/>
          <w:bCs/>
          <w:sz w:val="28"/>
          <w:szCs w:val="28"/>
          <w:bdr w:val="none" w:sz="0" w:space="0" w:color="auto" w:frame="1"/>
          <w:lang w:val="uk-UA"/>
        </w:rPr>
      </w:pPr>
      <w:r w:rsidRPr="009D75FD">
        <w:rPr>
          <w:b/>
          <w:bCs/>
          <w:sz w:val="28"/>
          <w:szCs w:val="28"/>
          <w:bdr w:val="none" w:sz="0" w:space="0" w:color="auto" w:frame="1"/>
        </w:rPr>
        <w:t>9. </w:t>
      </w:r>
      <w:proofErr w:type="spellStart"/>
      <w:r w:rsidRPr="009D75FD">
        <w:rPr>
          <w:b/>
          <w:bCs/>
          <w:sz w:val="28"/>
          <w:szCs w:val="28"/>
          <w:bdr w:val="none" w:sz="0" w:space="0" w:color="auto" w:frame="1"/>
        </w:rPr>
        <w:t>Особливості</w:t>
      </w:r>
      <w:proofErr w:type="spellEnd"/>
      <w:r w:rsidRPr="009D75FD">
        <w:rPr>
          <w:b/>
          <w:bCs/>
          <w:sz w:val="28"/>
          <w:szCs w:val="28"/>
          <w:bdr w:val="none" w:sz="0" w:space="0" w:color="auto" w:frame="1"/>
          <w:lang w:val="uk-UA"/>
        </w:rPr>
        <w:t xml:space="preserve"> </w:t>
      </w:r>
      <w:r>
        <w:rPr>
          <w:b/>
          <w:bCs/>
          <w:sz w:val="28"/>
          <w:szCs w:val="28"/>
          <w:bdr w:val="none" w:sz="0" w:space="0" w:color="auto" w:frame="1"/>
          <w:lang w:val="uk-UA"/>
        </w:rPr>
        <w:t>оподаткування платою за землю</w:t>
      </w:r>
    </w:p>
    <w:p w14:paraId="046A7B11" w14:textId="77777777" w:rsidR="00A74AA5" w:rsidRPr="009D75FD" w:rsidRDefault="00A74AA5" w:rsidP="00A74AA5">
      <w:pPr>
        <w:pStyle w:val="a3"/>
        <w:shd w:val="clear" w:color="auto" w:fill="FFFFFF"/>
        <w:spacing w:before="0" w:beforeAutospacing="0" w:after="0" w:afterAutospacing="0"/>
        <w:jc w:val="center"/>
        <w:rPr>
          <w:b/>
          <w:bCs/>
          <w:sz w:val="28"/>
          <w:szCs w:val="28"/>
          <w:bdr w:val="none" w:sz="0" w:space="0" w:color="auto" w:frame="1"/>
          <w:lang w:val="uk-UA"/>
        </w:rPr>
      </w:pPr>
    </w:p>
    <w:p w14:paraId="03FFE60A" w14:textId="77777777" w:rsidR="00A74AA5" w:rsidRDefault="00A74AA5" w:rsidP="00A74AA5">
      <w:pPr>
        <w:pStyle w:val="a3"/>
        <w:shd w:val="clear" w:color="auto" w:fill="FFFFFF"/>
        <w:spacing w:before="0" w:beforeAutospacing="0" w:after="0" w:afterAutospacing="0"/>
        <w:ind w:firstLine="709"/>
        <w:jc w:val="both"/>
        <w:rPr>
          <w:sz w:val="28"/>
          <w:szCs w:val="28"/>
          <w:shd w:val="clear" w:color="auto" w:fill="FFFFFF"/>
        </w:rPr>
      </w:pPr>
      <w:r w:rsidRPr="009D75FD">
        <w:rPr>
          <w:sz w:val="28"/>
          <w:szCs w:val="28"/>
          <w:shd w:val="clear" w:color="auto" w:fill="FFFFFF"/>
          <w:lang w:val="uk-UA"/>
        </w:rPr>
        <w:t>9.1 Відповідно до с</w:t>
      </w:r>
      <w:r>
        <w:rPr>
          <w:sz w:val="28"/>
          <w:szCs w:val="28"/>
          <w:shd w:val="clear" w:color="auto" w:fill="FFFFFF"/>
          <w:lang w:val="uk-UA"/>
        </w:rPr>
        <w:t xml:space="preserve">татті </w:t>
      </w:r>
      <w:r w:rsidRPr="009D75FD">
        <w:rPr>
          <w:sz w:val="28"/>
          <w:szCs w:val="28"/>
          <w:shd w:val="clear" w:color="auto" w:fill="FFFFFF"/>
          <w:lang w:val="uk-UA"/>
        </w:rPr>
        <w:t xml:space="preserve">284 Податкового кодексу України </w:t>
      </w:r>
      <w:r>
        <w:rPr>
          <w:sz w:val="28"/>
          <w:szCs w:val="28"/>
          <w:shd w:val="clear" w:color="auto" w:fill="FFFFFF"/>
          <w:lang w:val="uk-UA"/>
        </w:rPr>
        <w:t>визначено особливості оподаткування платою за землю.</w:t>
      </w:r>
    </w:p>
    <w:p w14:paraId="0B28BD37" w14:textId="77777777" w:rsidR="00A74AA5" w:rsidRPr="009D75FD" w:rsidRDefault="00A74AA5" w:rsidP="00A74AA5">
      <w:pPr>
        <w:pStyle w:val="a3"/>
        <w:shd w:val="clear" w:color="auto" w:fill="FFFFFF"/>
        <w:spacing w:before="0" w:beforeAutospacing="0" w:after="0" w:afterAutospacing="0"/>
        <w:ind w:firstLine="709"/>
        <w:jc w:val="both"/>
        <w:rPr>
          <w:sz w:val="28"/>
          <w:szCs w:val="28"/>
          <w:lang w:val="uk-UA"/>
        </w:rPr>
      </w:pPr>
    </w:p>
    <w:p w14:paraId="34EFA792" w14:textId="77777777" w:rsidR="00A74AA5" w:rsidRPr="00AB58D8" w:rsidRDefault="00A74AA5" w:rsidP="00A74AA5">
      <w:pPr>
        <w:pStyle w:val="a3"/>
        <w:shd w:val="clear" w:color="auto" w:fill="FFFFFF"/>
        <w:spacing w:before="0" w:beforeAutospacing="0" w:after="0" w:afterAutospacing="0"/>
        <w:jc w:val="center"/>
        <w:rPr>
          <w:b/>
          <w:bCs/>
          <w:sz w:val="28"/>
          <w:szCs w:val="28"/>
          <w:bdr w:val="none" w:sz="0" w:space="0" w:color="auto" w:frame="1"/>
          <w:lang w:val="uk-UA"/>
        </w:rPr>
      </w:pPr>
      <w:r w:rsidRPr="009D75FD">
        <w:rPr>
          <w:b/>
          <w:bCs/>
          <w:sz w:val="28"/>
          <w:szCs w:val="28"/>
          <w:bdr w:val="none" w:sz="0" w:space="0" w:color="auto" w:frame="1"/>
        </w:rPr>
        <w:t xml:space="preserve">10. Порядок </w:t>
      </w:r>
      <w:proofErr w:type="spellStart"/>
      <w:r w:rsidRPr="009D75FD">
        <w:rPr>
          <w:b/>
          <w:bCs/>
          <w:sz w:val="28"/>
          <w:szCs w:val="28"/>
          <w:bdr w:val="none" w:sz="0" w:space="0" w:color="auto" w:frame="1"/>
        </w:rPr>
        <w:t>обчислення</w:t>
      </w:r>
      <w:proofErr w:type="spellEnd"/>
      <w:r w:rsidRPr="009D75FD">
        <w:rPr>
          <w:b/>
          <w:bCs/>
          <w:sz w:val="28"/>
          <w:szCs w:val="28"/>
          <w:bdr w:val="none" w:sz="0" w:space="0" w:color="auto" w:frame="1"/>
        </w:rPr>
        <w:t xml:space="preserve"> плати</w:t>
      </w:r>
      <w:r>
        <w:rPr>
          <w:b/>
          <w:bCs/>
          <w:sz w:val="28"/>
          <w:szCs w:val="28"/>
          <w:bdr w:val="none" w:sz="0" w:space="0" w:color="auto" w:frame="1"/>
          <w:lang w:val="uk-UA"/>
        </w:rPr>
        <w:t xml:space="preserve"> та строк сплати</w:t>
      </w:r>
      <w:r w:rsidRPr="009D75FD">
        <w:rPr>
          <w:b/>
          <w:bCs/>
          <w:sz w:val="28"/>
          <w:szCs w:val="28"/>
          <w:bdr w:val="none" w:sz="0" w:space="0" w:color="auto" w:frame="1"/>
        </w:rPr>
        <w:t xml:space="preserve"> за землю </w:t>
      </w:r>
    </w:p>
    <w:p w14:paraId="68FC558B" w14:textId="77777777" w:rsidR="00A74AA5" w:rsidRPr="009D75FD" w:rsidRDefault="00A74AA5" w:rsidP="00A74AA5">
      <w:pPr>
        <w:pStyle w:val="a3"/>
        <w:shd w:val="clear" w:color="auto" w:fill="FFFFFF"/>
        <w:spacing w:before="0" w:beforeAutospacing="0" w:after="0" w:afterAutospacing="0"/>
        <w:jc w:val="center"/>
        <w:rPr>
          <w:b/>
          <w:bCs/>
          <w:sz w:val="28"/>
          <w:szCs w:val="28"/>
          <w:bdr w:val="none" w:sz="0" w:space="0" w:color="auto" w:frame="1"/>
          <w:lang w:val="uk-UA"/>
        </w:rPr>
      </w:pPr>
    </w:p>
    <w:p w14:paraId="336A969B" w14:textId="77777777" w:rsidR="00A74AA5" w:rsidRDefault="00A74AA5" w:rsidP="00A74AA5">
      <w:pPr>
        <w:pStyle w:val="a3"/>
        <w:shd w:val="clear" w:color="auto" w:fill="FFFFFF"/>
        <w:spacing w:before="0" w:beforeAutospacing="0" w:after="0" w:afterAutospacing="0"/>
        <w:jc w:val="both"/>
        <w:rPr>
          <w:sz w:val="28"/>
          <w:szCs w:val="28"/>
          <w:lang w:val="uk-UA"/>
        </w:rPr>
      </w:pPr>
      <w:r>
        <w:rPr>
          <w:sz w:val="28"/>
          <w:szCs w:val="28"/>
          <w:lang w:val="uk-UA"/>
        </w:rPr>
        <w:t xml:space="preserve">     10.1. В</w:t>
      </w:r>
      <w:proofErr w:type="spellStart"/>
      <w:r w:rsidRPr="009D75FD">
        <w:rPr>
          <w:sz w:val="28"/>
          <w:szCs w:val="28"/>
        </w:rPr>
        <w:t>ідповідно</w:t>
      </w:r>
      <w:proofErr w:type="spellEnd"/>
      <w:r w:rsidRPr="009D75FD">
        <w:rPr>
          <w:sz w:val="28"/>
          <w:szCs w:val="28"/>
        </w:rPr>
        <w:t xml:space="preserve"> до </w:t>
      </w:r>
      <w:proofErr w:type="spellStart"/>
      <w:r w:rsidRPr="009D75FD">
        <w:rPr>
          <w:sz w:val="28"/>
          <w:szCs w:val="28"/>
        </w:rPr>
        <w:t>вимог</w:t>
      </w:r>
      <w:proofErr w:type="spellEnd"/>
      <w:r w:rsidRPr="009D75FD">
        <w:rPr>
          <w:sz w:val="28"/>
          <w:szCs w:val="28"/>
          <w:lang w:val="uk-UA"/>
        </w:rPr>
        <w:t xml:space="preserve"> </w:t>
      </w:r>
      <w:proofErr w:type="spellStart"/>
      <w:r w:rsidRPr="009D75FD">
        <w:rPr>
          <w:sz w:val="28"/>
          <w:szCs w:val="28"/>
        </w:rPr>
        <w:t>статті</w:t>
      </w:r>
      <w:proofErr w:type="spellEnd"/>
      <w:r w:rsidRPr="009D75FD">
        <w:rPr>
          <w:sz w:val="28"/>
          <w:szCs w:val="28"/>
        </w:rPr>
        <w:t xml:space="preserve"> 286 </w:t>
      </w:r>
      <w:proofErr w:type="spellStart"/>
      <w:r w:rsidRPr="009D75FD">
        <w:rPr>
          <w:sz w:val="28"/>
          <w:szCs w:val="28"/>
        </w:rPr>
        <w:t>Податкового</w:t>
      </w:r>
      <w:proofErr w:type="spellEnd"/>
      <w:r w:rsidRPr="009D75FD">
        <w:rPr>
          <w:sz w:val="28"/>
          <w:szCs w:val="28"/>
        </w:rPr>
        <w:t xml:space="preserve"> кодексу </w:t>
      </w:r>
      <w:proofErr w:type="spellStart"/>
      <w:r w:rsidRPr="009D75FD">
        <w:rPr>
          <w:sz w:val="28"/>
          <w:szCs w:val="28"/>
        </w:rPr>
        <w:t>України</w:t>
      </w:r>
      <w:proofErr w:type="spellEnd"/>
      <w:r w:rsidRPr="009D75FD">
        <w:rPr>
          <w:sz w:val="28"/>
          <w:szCs w:val="28"/>
        </w:rPr>
        <w:t xml:space="preserve"> </w:t>
      </w:r>
      <w:r>
        <w:rPr>
          <w:sz w:val="28"/>
          <w:szCs w:val="28"/>
          <w:lang w:val="uk-UA"/>
        </w:rPr>
        <w:t>визначено порядок обчислення плати за землю.</w:t>
      </w:r>
    </w:p>
    <w:p w14:paraId="1B207B5F" w14:textId="77777777" w:rsidR="00A74AA5" w:rsidRPr="00AB58D8" w:rsidRDefault="00A74AA5" w:rsidP="00A74AA5">
      <w:pPr>
        <w:pStyle w:val="a3"/>
        <w:shd w:val="clear" w:color="auto" w:fill="FFFFFF"/>
        <w:spacing w:before="0" w:beforeAutospacing="0" w:after="0" w:afterAutospacing="0"/>
        <w:jc w:val="both"/>
        <w:rPr>
          <w:sz w:val="28"/>
          <w:szCs w:val="28"/>
          <w:lang w:val="uk-UA"/>
        </w:rPr>
      </w:pPr>
      <w:r>
        <w:rPr>
          <w:sz w:val="28"/>
          <w:szCs w:val="28"/>
          <w:lang w:val="uk-UA"/>
        </w:rPr>
        <w:t xml:space="preserve">      10.2. Строки сплати плати за землю визначені відповідно до статті 287 </w:t>
      </w:r>
      <w:proofErr w:type="spellStart"/>
      <w:r w:rsidRPr="009D75FD">
        <w:rPr>
          <w:sz w:val="28"/>
          <w:szCs w:val="28"/>
        </w:rPr>
        <w:t>Податкового</w:t>
      </w:r>
      <w:proofErr w:type="spellEnd"/>
      <w:r w:rsidRPr="009D75FD">
        <w:rPr>
          <w:sz w:val="28"/>
          <w:szCs w:val="28"/>
        </w:rPr>
        <w:t xml:space="preserve"> кодексу </w:t>
      </w:r>
      <w:proofErr w:type="spellStart"/>
      <w:r w:rsidRPr="009D75FD">
        <w:rPr>
          <w:sz w:val="28"/>
          <w:szCs w:val="28"/>
        </w:rPr>
        <w:t>України</w:t>
      </w:r>
      <w:proofErr w:type="spellEnd"/>
      <w:r>
        <w:rPr>
          <w:sz w:val="28"/>
          <w:szCs w:val="28"/>
          <w:lang w:val="uk-UA"/>
        </w:rPr>
        <w:t>.</w:t>
      </w:r>
    </w:p>
    <w:p w14:paraId="4829B4CB" w14:textId="77777777" w:rsidR="00A74AA5" w:rsidRPr="009D75FD" w:rsidRDefault="00A74AA5" w:rsidP="00A74AA5">
      <w:pPr>
        <w:pStyle w:val="a3"/>
        <w:shd w:val="clear" w:color="auto" w:fill="FFFFFF"/>
        <w:spacing w:before="0" w:beforeAutospacing="0" w:after="0" w:afterAutospacing="0"/>
        <w:ind w:firstLine="708"/>
        <w:jc w:val="both"/>
        <w:rPr>
          <w:sz w:val="28"/>
          <w:szCs w:val="28"/>
          <w:lang w:val="uk-UA"/>
        </w:rPr>
      </w:pPr>
    </w:p>
    <w:p w14:paraId="03099BF4" w14:textId="77777777" w:rsidR="00A74AA5" w:rsidRPr="009D75FD" w:rsidRDefault="00A74AA5" w:rsidP="00A74AA5">
      <w:pPr>
        <w:pStyle w:val="a3"/>
        <w:shd w:val="clear" w:color="auto" w:fill="FFFFFF"/>
        <w:spacing w:before="0" w:beforeAutospacing="0" w:after="0" w:afterAutospacing="0"/>
        <w:jc w:val="center"/>
        <w:rPr>
          <w:b/>
          <w:bCs/>
          <w:sz w:val="28"/>
          <w:szCs w:val="28"/>
          <w:bdr w:val="none" w:sz="0" w:space="0" w:color="auto" w:frame="1"/>
          <w:lang w:val="uk-UA"/>
        </w:rPr>
      </w:pPr>
      <w:r w:rsidRPr="009D75FD">
        <w:rPr>
          <w:b/>
          <w:bCs/>
          <w:sz w:val="28"/>
          <w:szCs w:val="28"/>
          <w:bdr w:val="none" w:sz="0" w:space="0" w:color="auto" w:frame="1"/>
        </w:rPr>
        <w:t xml:space="preserve">11. Строки та порядок </w:t>
      </w:r>
      <w:r>
        <w:rPr>
          <w:b/>
          <w:bCs/>
          <w:sz w:val="28"/>
          <w:szCs w:val="28"/>
          <w:bdr w:val="none" w:sz="0" w:space="0" w:color="auto" w:frame="1"/>
          <w:lang w:val="uk-UA"/>
        </w:rPr>
        <w:t xml:space="preserve">подання звітності з </w:t>
      </w:r>
      <w:r w:rsidRPr="009D75FD">
        <w:rPr>
          <w:b/>
          <w:bCs/>
          <w:sz w:val="28"/>
          <w:szCs w:val="28"/>
          <w:bdr w:val="none" w:sz="0" w:space="0" w:color="auto" w:frame="1"/>
        </w:rPr>
        <w:t>плати за землю</w:t>
      </w:r>
    </w:p>
    <w:p w14:paraId="22B088B4" w14:textId="77777777" w:rsidR="00A74AA5" w:rsidRDefault="00A74AA5" w:rsidP="00A74AA5">
      <w:pPr>
        <w:pStyle w:val="a3"/>
        <w:shd w:val="clear" w:color="auto" w:fill="FFFFFF"/>
        <w:spacing w:before="0" w:beforeAutospacing="0" w:after="0" w:afterAutospacing="0"/>
        <w:jc w:val="both"/>
        <w:rPr>
          <w:sz w:val="28"/>
          <w:szCs w:val="28"/>
          <w:lang w:val="uk-UA"/>
        </w:rPr>
      </w:pPr>
    </w:p>
    <w:p w14:paraId="6979298C" w14:textId="77777777" w:rsidR="00A74AA5" w:rsidRPr="003A3678" w:rsidRDefault="00A74AA5" w:rsidP="00A74AA5">
      <w:pPr>
        <w:pStyle w:val="a3"/>
        <w:shd w:val="clear" w:color="auto" w:fill="FFFFFF"/>
        <w:spacing w:before="0" w:beforeAutospacing="0" w:after="0" w:afterAutospacing="0"/>
        <w:jc w:val="both"/>
        <w:rPr>
          <w:sz w:val="28"/>
          <w:szCs w:val="28"/>
          <w:lang w:val="uk-UA"/>
        </w:rPr>
      </w:pPr>
      <w:r w:rsidRPr="009D75FD">
        <w:rPr>
          <w:sz w:val="28"/>
          <w:szCs w:val="28"/>
          <w:lang w:val="uk-UA"/>
        </w:rPr>
        <w:tab/>
      </w:r>
      <w:r w:rsidRPr="009D75FD">
        <w:rPr>
          <w:sz w:val="28"/>
          <w:szCs w:val="28"/>
        </w:rPr>
        <w:t>11.1.</w:t>
      </w:r>
      <w:r w:rsidRPr="009D75FD">
        <w:rPr>
          <w:sz w:val="28"/>
          <w:szCs w:val="28"/>
          <w:lang w:val="uk-UA"/>
        </w:rPr>
        <w:t xml:space="preserve"> </w:t>
      </w:r>
      <w:r>
        <w:rPr>
          <w:sz w:val="28"/>
          <w:szCs w:val="28"/>
          <w:lang w:val="uk-UA"/>
        </w:rPr>
        <w:t>Форма звітності, порядок її складання та подання визначені статтями 46, 48, 49,</w:t>
      </w:r>
      <w:r w:rsidRPr="00AB58D8">
        <w:rPr>
          <w:sz w:val="28"/>
          <w:szCs w:val="28"/>
        </w:rPr>
        <w:t xml:space="preserve"> </w:t>
      </w:r>
      <w:proofErr w:type="spellStart"/>
      <w:r w:rsidRPr="009D75FD">
        <w:rPr>
          <w:sz w:val="28"/>
          <w:szCs w:val="28"/>
        </w:rPr>
        <w:t>Податкового</w:t>
      </w:r>
      <w:proofErr w:type="spellEnd"/>
      <w:r w:rsidRPr="009D75FD">
        <w:rPr>
          <w:sz w:val="28"/>
          <w:szCs w:val="28"/>
        </w:rPr>
        <w:t xml:space="preserve"> кодексу </w:t>
      </w:r>
      <w:proofErr w:type="spellStart"/>
      <w:r w:rsidRPr="009D75FD">
        <w:rPr>
          <w:sz w:val="28"/>
          <w:szCs w:val="28"/>
        </w:rPr>
        <w:t>України</w:t>
      </w:r>
      <w:proofErr w:type="spellEnd"/>
      <w:r>
        <w:rPr>
          <w:sz w:val="28"/>
          <w:szCs w:val="28"/>
          <w:lang w:val="uk-UA"/>
        </w:rPr>
        <w:t xml:space="preserve"> з урахуванням вимог, визначених пунктами 286.2 – 286.4 статті 286 </w:t>
      </w:r>
      <w:proofErr w:type="spellStart"/>
      <w:r w:rsidRPr="009D75FD">
        <w:rPr>
          <w:sz w:val="28"/>
          <w:szCs w:val="28"/>
        </w:rPr>
        <w:t>Податкового</w:t>
      </w:r>
      <w:proofErr w:type="spellEnd"/>
      <w:r w:rsidRPr="009D75FD">
        <w:rPr>
          <w:sz w:val="28"/>
          <w:szCs w:val="28"/>
        </w:rPr>
        <w:t xml:space="preserve"> кодексу </w:t>
      </w:r>
      <w:proofErr w:type="spellStart"/>
      <w:r w:rsidRPr="009D75FD">
        <w:rPr>
          <w:sz w:val="28"/>
          <w:szCs w:val="28"/>
        </w:rPr>
        <w:t>України</w:t>
      </w:r>
      <w:proofErr w:type="spellEnd"/>
      <w:r>
        <w:rPr>
          <w:sz w:val="28"/>
          <w:szCs w:val="28"/>
          <w:lang w:val="uk-UA"/>
        </w:rPr>
        <w:t>.</w:t>
      </w:r>
    </w:p>
    <w:p w14:paraId="683BCDA1" w14:textId="77777777" w:rsidR="00A74AA5" w:rsidRPr="009D75FD" w:rsidRDefault="00A74AA5" w:rsidP="00A74AA5">
      <w:pPr>
        <w:pStyle w:val="a3"/>
        <w:shd w:val="clear" w:color="auto" w:fill="FFFFFF"/>
        <w:spacing w:before="0" w:beforeAutospacing="0" w:after="0" w:afterAutospacing="0"/>
        <w:jc w:val="both"/>
        <w:rPr>
          <w:sz w:val="28"/>
          <w:szCs w:val="28"/>
          <w:lang w:val="uk-UA"/>
        </w:rPr>
      </w:pPr>
      <w:r w:rsidRPr="009D75FD">
        <w:rPr>
          <w:sz w:val="28"/>
          <w:szCs w:val="28"/>
          <w:lang w:val="uk-UA"/>
        </w:rPr>
        <w:tab/>
      </w:r>
    </w:p>
    <w:p w14:paraId="594C774C" w14:textId="77777777" w:rsidR="00A74AA5" w:rsidRDefault="00A74AA5" w:rsidP="00A74AA5">
      <w:pPr>
        <w:pStyle w:val="a3"/>
        <w:shd w:val="clear" w:color="auto" w:fill="FFFFFF"/>
        <w:spacing w:before="0" w:beforeAutospacing="0" w:after="0" w:afterAutospacing="0"/>
        <w:jc w:val="both"/>
        <w:rPr>
          <w:b/>
          <w:sz w:val="28"/>
          <w:szCs w:val="28"/>
          <w:lang w:val="uk-UA"/>
        </w:rPr>
      </w:pPr>
      <w:r>
        <w:rPr>
          <w:sz w:val="28"/>
          <w:szCs w:val="28"/>
          <w:lang w:val="uk-UA"/>
        </w:rPr>
        <w:t xml:space="preserve">                </w:t>
      </w:r>
      <w:r w:rsidRPr="003A3678">
        <w:rPr>
          <w:b/>
          <w:sz w:val="28"/>
          <w:szCs w:val="28"/>
          <w:lang w:val="uk-UA"/>
        </w:rPr>
        <w:t>12. Додаткові норми</w:t>
      </w:r>
    </w:p>
    <w:p w14:paraId="65898855" w14:textId="77777777" w:rsidR="00A74AA5" w:rsidRDefault="00A74AA5" w:rsidP="00A74AA5">
      <w:pPr>
        <w:pStyle w:val="a3"/>
        <w:shd w:val="clear" w:color="auto" w:fill="FFFFFF"/>
        <w:spacing w:before="0" w:beforeAutospacing="0" w:after="0" w:afterAutospacing="0"/>
        <w:jc w:val="both"/>
        <w:rPr>
          <w:sz w:val="28"/>
          <w:szCs w:val="28"/>
          <w:lang w:val="uk-UA"/>
        </w:rPr>
      </w:pPr>
    </w:p>
    <w:p w14:paraId="68400A08" w14:textId="77777777" w:rsidR="00A74AA5" w:rsidRDefault="00A74AA5" w:rsidP="00A74AA5">
      <w:pPr>
        <w:pStyle w:val="a3"/>
        <w:shd w:val="clear" w:color="auto" w:fill="FFFFFF"/>
        <w:spacing w:before="0" w:beforeAutospacing="0" w:after="0" w:afterAutospacing="0"/>
        <w:jc w:val="both"/>
        <w:rPr>
          <w:sz w:val="28"/>
          <w:szCs w:val="28"/>
          <w:lang w:val="uk-UA"/>
        </w:rPr>
      </w:pPr>
      <w:r>
        <w:rPr>
          <w:sz w:val="28"/>
          <w:szCs w:val="28"/>
          <w:lang w:val="uk-UA"/>
        </w:rPr>
        <w:tab/>
        <w:t xml:space="preserve">12.1. Для визначення розміру податку та орендної плати за землю використовується нормативно грошова оцінка земельних ділянок, яка станом на 1 січня кожного року підлягає індексації за нормами, визначеними у статті 289 </w:t>
      </w:r>
      <w:proofErr w:type="spellStart"/>
      <w:r w:rsidRPr="009D75FD">
        <w:rPr>
          <w:sz w:val="28"/>
          <w:szCs w:val="28"/>
        </w:rPr>
        <w:t>Податкового</w:t>
      </w:r>
      <w:proofErr w:type="spellEnd"/>
      <w:r w:rsidRPr="009D75FD">
        <w:rPr>
          <w:sz w:val="28"/>
          <w:szCs w:val="28"/>
        </w:rPr>
        <w:t xml:space="preserve"> кодексу </w:t>
      </w:r>
      <w:proofErr w:type="spellStart"/>
      <w:r w:rsidRPr="009D75FD">
        <w:rPr>
          <w:sz w:val="28"/>
          <w:szCs w:val="28"/>
        </w:rPr>
        <w:t>України</w:t>
      </w:r>
      <w:proofErr w:type="spellEnd"/>
      <w:r>
        <w:rPr>
          <w:sz w:val="28"/>
          <w:szCs w:val="28"/>
          <w:lang w:val="uk-UA"/>
        </w:rPr>
        <w:t>.</w:t>
      </w:r>
    </w:p>
    <w:p w14:paraId="7BCDB6FC" w14:textId="77777777" w:rsidR="00A74AA5" w:rsidRDefault="00A74AA5" w:rsidP="00A74AA5">
      <w:pPr>
        <w:pStyle w:val="a3"/>
        <w:shd w:val="clear" w:color="auto" w:fill="FFFFFF"/>
        <w:spacing w:before="0" w:beforeAutospacing="0" w:after="0" w:afterAutospacing="0"/>
        <w:jc w:val="both"/>
        <w:rPr>
          <w:sz w:val="28"/>
          <w:szCs w:val="28"/>
          <w:lang w:val="uk-UA"/>
        </w:rPr>
      </w:pPr>
    </w:p>
    <w:p w14:paraId="1DF1D8D6" w14:textId="77777777" w:rsidR="00A74AA5" w:rsidRDefault="00A74AA5" w:rsidP="00A74AA5">
      <w:pPr>
        <w:pStyle w:val="a3"/>
        <w:shd w:val="clear" w:color="auto" w:fill="FFFFFF"/>
        <w:spacing w:before="0" w:beforeAutospacing="0" w:after="0" w:afterAutospacing="0"/>
        <w:jc w:val="both"/>
        <w:rPr>
          <w:sz w:val="28"/>
          <w:szCs w:val="28"/>
          <w:lang w:val="uk-UA"/>
        </w:rPr>
      </w:pPr>
    </w:p>
    <w:p w14:paraId="621843CF" w14:textId="77777777" w:rsidR="00A74AA5" w:rsidRDefault="00A74AA5" w:rsidP="00A74AA5">
      <w:pPr>
        <w:pStyle w:val="a3"/>
        <w:shd w:val="clear" w:color="auto" w:fill="FFFFFF"/>
        <w:spacing w:before="0" w:beforeAutospacing="0" w:after="0" w:afterAutospacing="0"/>
        <w:jc w:val="both"/>
        <w:rPr>
          <w:sz w:val="28"/>
          <w:szCs w:val="28"/>
          <w:lang w:val="uk-UA"/>
        </w:rPr>
      </w:pPr>
    </w:p>
    <w:p w14:paraId="57EE53A2" w14:textId="77777777" w:rsidR="00A74AA5" w:rsidRDefault="00A74AA5" w:rsidP="00A74AA5">
      <w:pPr>
        <w:pStyle w:val="a3"/>
        <w:shd w:val="clear" w:color="auto" w:fill="FFFFFF"/>
        <w:spacing w:before="0" w:beforeAutospacing="0" w:after="0" w:afterAutospacing="0"/>
        <w:jc w:val="both"/>
        <w:rPr>
          <w:sz w:val="28"/>
          <w:szCs w:val="28"/>
          <w:lang w:val="uk-UA"/>
        </w:rPr>
      </w:pPr>
    </w:p>
    <w:p w14:paraId="6D0B5C38" w14:textId="77777777" w:rsidR="00A74AA5" w:rsidRPr="003A3678" w:rsidRDefault="00A74AA5" w:rsidP="00A74AA5">
      <w:pPr>
        <w:pStyle w:val="a3"/>
        <w:shd w:val="clear" w:color="auto" w:fill="FFFFFF"/>
        <w:spacing w:before="0" w:beforeAutospacing="0" w:after="0" w:afterAutospacing="0"/>
        <w:jc w:val="both"/>
        <w:rPr>
          <w:sz w:val="28"/>
          <w:szCs w:val="28"/>
          <w:lang w:val="uk-UA"/>
        </w:rPr>
      </w:pPr>
    </w:p>
    <w:p w14:paraId="67DDBF89" w14:textId="77777777" w:rsidR="00A74AA5" w:rsidRDefault="00A74AA5" w:rsidP="00A74AA5">
      <w:pPr>
        <w:pStyle w:val="afa"/>
        <w:spacing w:before="0"/>
        <w:ind w:firstLine="0"/>
        <w:rPr>
          <w:rFonts w:ascii="Times New Roman" w:hAnsi="Times New Roman"/>
          <w:noProof/>
          <w:sz w:val="28"/>
          <w:szCs w:val="28"/>
          <w:lang w:val="ru-RU"/>
        </w:rPr>
      </w:pPr>
      <w:r w:rsidRPr="009D75FD">
        <w:rPr>
          <w:sz w:val="28"/>
          <w:szCs w:val="28"/>
        </w:rPr>
        <w:br/>
      </w:r>
      <w:r>
        <w:rPr>
          <w:rFonts w:ascii="Times New Roman" w:hAnsi="Times New Roman"/>
          <w:noProof/>
          <w:sz w:val="28"/>
          <w:szCs w:val="28"/>
          <w:lang w:val="ru-RU"/>
        </w:rPr>
        <w:t>Керуючий справами виконавчого                                                 Наталія ЗУХ</w:t>
      </w:r>
    </w:p>
    <w:p w14:paraId="4109D9E3" w14:textId="77777777" w:rsidR="00A74AA5" w:rsidRDefault="00A74AA5" w:rsidP="00A74AA5">
      <w:pPr>
        <w:pStyle w:val="afa"/>
        <w:spacing w:before="0"/>
        <w:ind w:firstLine="0"/>
        <w:rPr>
          <w:rFonts w:ascii="Times New Roman" w:hAnsi="Times New Roman"/>
          <w:noProof/>
          <w:sz w:val="28"/>
          <w:szCs w:val="28"/>
          <w:lang w:val="ru-RU"/>
        </w:rPr>
      </w:pPr>
      <w:r>
        <w:rPr>
          <w:rFonts w:ascii="Times New Roman" w:hAnsi="Times New Roman"/>
          <w:noProof/>
          <w:sz w:val="28"/>
          <w:szCs w:val="28"/>
          <w:lang w:val="ru-RU"/>
        </w:rPr>
        <w:t>комітету селищної ради</w:t>
      </w:r>
    </w:p>
    <w:p w14:paraId="31F8C19E" w14:textId="77777777" w:rsidR="00A74AA5" w:rsidRPr="00714DE4" w:rsidRDefault="00A74AA5" w:rsidP="00A74AA5">
      <w:pPr>
        <w:pStyle w:val="a3"/>
        <w:shd w:val="clear" w:color="auto" w:fill="FFFFFF"/>
        <w:spacing w:before="0" w:beforeAutospacing="0" w:after="0" w:afterAutospacing="0"/>
        <w:jc w:val="both"/>
        <w:rPr>
          <w:sz w:val="28"/>
          <w:szCs w:val="28"/>
        </w:rPr>
      </w:pPr>
    </w:p>
    <w:p w14:paraId="2F28904F" w14:textId="77777777" w:rsidR="00A74AA5" w:rsidRPr="004615D8" w:rsidRDefault="00A74AA5" w:rsidP="00A74AA5">
      <w:pPr>
        <w:widowControl w:val="0"/>
        <w:tabs>
          <w:tab w:val="left" w:pos="8505"/>
        </w:tabs>
        <w:ind w:left="5398"/>
        <w:rPr>
          <w:bCs/>
          <w:sz w:val="28"/>
          <w:szCs w:val="28"/>
          <w:lang w:val="uk-UA"/>
        </w:rPr>
      </w:pPr>
      <w:r w:rsidRPr="004615D8">
        <w:rPr>
          <w:bCs/>
          <w:sz w:val="28"/>
          <w:szCs w:val="28"/>
          <w:lang w:val="uk-UA"/>
        </w:rPr>
        <w:lastRenderedPageBreak/>
        <w:t xml:space="preserve">Додаток </w:t>
      </w:r>
      <w:r>
        <w:rPr>
          <w:bCs/>
          <w:sz w:val="28"/>
          <w:szCs w:val="28"/>
          <w:lang w:val="uk-UA"/>
        </w:rPr>
        <w:t>1</w:t>
      </w:r>
    </w:p>
    <w:p w14:paraId="4234EC3C" w14:textId="77777777" w:rsidR="00A74AA5" w:rsidRDefault="00A74AA5" w:rsidP="00A74AA5">
      <w:pPr>
        <w:widowControl w:val="0"/>
        <w:tabs>
          <w:tab w:val="left" w:pos="8505"/>
        </w:tabs>
        <w:ind w:left="5398"/>
        <w:rPr>
          <w:bCs/>
          <w:sz w:val="28"/>
          <w:szCs w:val="28"/>
          <w:lang w:val="uk-UA"/>
        </w:rPr>
      </w:pPr>
      <w:r>
        <w:rPr>
          <w:bCs/>
          <w:sz w:val="28"/>
          <w:szCs w:val="28"/>
          <w:lang w:val="uk-UA"/>
        </w:rPr>
        <w:t xml:space="preserve">до рішення Млинівської селищної ради </w:t>
      </w:r>
    </w:p>
    <w:p w14:paraId="035782DB" w14:textId="77777777" w:rsidR="00A74AA5" w:rsidRPr="004615D8" w:rsidRDefault="00A74AA5" w:rsidP="00A74AA5">
      <w:pPr>
        <w:widowControl w:val="0"/>
        <w:tabs>
          <w:tab w:val="left" w:pos="8505"/>
        </w:tabs>
        <w:ind w:left="5398"/>
        <w:rPr>
          <w:bCs/>
          <w:sz w:val="28"/>
          <w:szCs w:val="28"/>
          <w:lang w:val="uk-UA"/>
        </w:rPr>
      </w:pPr>
      <w:r>
        <w:rPr>
          <w:bCs/>
          <w:sz w:val="28"/>
          <w:szCs w:val="28"/>
          <w:lang w:val="uk-UA"/>
        </w:rPr>
        <w:t>09.07.2020</w:t>
      </w:r>
      <w:r w:rsidRPr="004615D8">
        <w:rPr>
          <w:bCs/>
          <w:sz w:val="28"/>
          <w:szCs w:val="28"/>
          <w:lang w:val="uk-UA"/>
        </w:rPr>
        <w:t xml:space="preserve">  №</w:t>
      </w:r>
      <w:r>
        <w:rPr>
          <w:bCs/>
          <w:sz w:val="28"/>
          <w:szCs w:val="28"/>
          <w:lang w:val="uk-UA"/>
        </w:rPr>
        <w:t xml:space="preserve"> 4209</w:t>
      </w:r>
    </w:p>
    <w:p w14:paraId="4F43C2DB" w14:textId="77777777" w:rsidR="00A74AA5" w:rsidRPr="008F4281" w:rsidRDefault="00A74AA5" w:rsidP="00A74AA5">
      <w:pPr>
        <w:pStyle w:val="rvps6"/>
        <w:tabs>
          <w:tab w:val="left" w:pos="8505"/>
        </w:tabs>
        <w:spacing w:before="0" w:beforeAutospacing="0" w:after="0" w:afterAutospacing="0"/>
        <w:ind w:left="5400"/>
        <w:rPr>
          <w:rStyle w:val="rvts23"/>
          <w:sz w:val="28"/>
          <w:szCs w:val="28"/>
          <w:lang w:val="uk-UA"/>
        </w:rPr>
      </w:pPr>
    </w:p>
    <w:p w14:paraId="75972758" w14:textId="77777777" w:rsidR="00A74AA5" w:rsidRDefault="00A74AA5" w:rsidP="00A74AA5">
      <w:pPr>
        <w:tabs>
          <w:tab w:val="left" w:pos="8505"/>
        </w:tabs>
        <w:spacing w:before="60"/>
        <w:jc w:val="center"/>
        <w:rPr>
          <w:b/>
          <w:bCs/>
          <w:sz w:val="28"/>
          <w:szCs w:val="28"/>
          <w:lang w:val="uk-UA"/>
        </w:rPr>
      </w:pPr>
      <w:r>
        <w:rPr>
          <w:b/>
          <w:bCs/>
          <w:sz w:val="28"/>
          <w:szCs w:val="28"/>
          <w:lang w:val="uk-UA"/>
        </w:rPr>
        <w:t>Ставки земельного податку</w:t>
      </w:r>
      <w:r>
        <w:rPr>
          <w:b/>
          <w:bCs/>
          <w:sz w:val="28"/>
          <w:szCs w:val="28"/>
          <w:vertAlign w:val="superscript"/>
          <w:lang w:val="uk-UA"/>
        </w:rPr>
        <w:t xml:space="preserve">1 </w:t>
      </w:r>
      <w:r>
        <w:rPr>
          <w:b/>
          <w:bCs/>
          <w:sz w:val="28"/>
          <w:szCs w:val="28"/>
          <w:lang w:val="uk-UA"/>
        </w:rPr>
        <w:t xml:space="preserve">на 2021 рік, </w:t>
      </w:r>
    </w:p>
    <w:p w14:paraId="42CD485D" w14:textId="77777777" w:rsidR="00A74AA5" w:rsidRDefault="00A74AA5" w:rsidP="00A74AA5">
      <w:pPr>
        <w:tabs>
          <w:tab w:val="left" w:pos="8505"/>
        </w:tabs>
        <w:spacing w:before="60"/>
        <w:jc w:val="center"/>
        <w:rPr>
          <w:b/>
          <w:bCs/>
          <w:sz w:val="28"/>
          <w:szCs w:val="28"/>
          <w:lang w:val="uk-UA"/>
        </w:rPr>
      </w:pPr>
      <w:r>
        <w:rPr>
          <w:b/>
          <w:bCs/>
          <w:sz w:val="28"/>
          <w:szCs w:val="28"/>
          <w:lang w:val="uk-UA"/>
        </w:rPr>
        <w:t>введені в дію з 01 січня 2021 року</w:t>
      </w:r>
    </w:p>
    <w:p w14:paraId="585DF91E" w14:textId="77777777" w:rsidR="00A74AA5" w:rsidRDefault="00A74AA5" w:rsidP="00A74AA5">
      <w:pPr>
        <w:widowControl w:val="0"/>
        <w:tabs>
          <w:tab w:val="left" w:pos="8505"/>
        </w:tabs>
        <w:spacing w:before="60"/>
        <w:rPr>
          <w:b/>
          <w:bCs/>
          <w:lang w:val="uk-UA"/>
        </w:rPr>
      </w:pPr>
      <w:r>
        <w:rPr>
          <w:b/>
          <w:bCs/>
          <w:lang w:val="uk-UA"/>
        </w:rPr>
        <w:t>Адміністративно-територіальна одиниця, на яку поширюється дія рішення органу місцевого самоврядування:</w:t>
      </w:r>
    </w:p>
    <w:p w14:paraId="282ACBDE" w14:textId="77777777" w:rsidR="00A74AA5" w:rsidRDefault="00A74AA5" w:rsidP="00A74AA5">
      <w:pPr>
        <w:widowControl w:val="0"/>
        <w:tabs>
          <w:tab w:val="left" w:pos="8505"/>
        </w:tabs>
        <w:spacing w:before="60"/>
        <w:rPr>
          <w:b/>
          <w:bCs/>
          <w:lang w:val="uk-UA"/>
        </w:rPr>
      </w:pPr>
    </w:p>
    <w:tbl>
      <w:tblPr>
        <w:tblW w:w="988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16"/>
        <w:gridCol w:w="3388"/>
        <w:gridCol w:w="4065"/>
      </w:tblGrid>
      <w:tr w:rsidR="00A74AA5" w14:paraId="3D8CB051" w14:textId="77777777" w:rsidTr="00BF718F">
        <w:trPr>
          <w:trHeight w:val="584"/>
        </w:trPr>
        <w:tc>
          <w:tcPr>
            <w:tcW w:w="1216" w:type="dxa"/>
            <w:tcBorders>
              <w:top w:val="single" w:sz="4" w:space="0" w:color="auto"/>
              <w:left w:val="single" w:sz="4" w:space="0" w:color="auto"/>
              <w:bottom w:val="single" w:sz="4" w:space="0" w:color="auto"/>
              <w:right w:val="single" w:sz="4" w:space="0" w:color="auto"/>
            </w:tcBorders>
            <w:hideMark/>
          </w:tcPr>
          <w:p w14:paraId="0CDBC092" w14:textId="77777777" w:rsidR="00A74AA5" w:rsidRDefault="00A74AA5" w:rsidP="00BF718F">
            <w:pPr>
              <w:tabs>
                <w:tab w:val="left" w:pos="8505"/>
              </w:tabs>
              <w:jc w:val="center"/>
              <w:rPr>
                <w:b/>
                <w:bCs/>
                <w:lang w:val="uk-UA"/>
              </w:rPr>
            </w:pPr>
            <w:r>
              <w:rPr>
                <w:b/>
                <w:bCs/>
                <w:lang w:val="uk-UA"/>
              </w:rPr>
              <w:t>Код області</w:t>
            </w:r>
            <w:r>
              <w:rPr>
                <w:b/>
                <w:bCs/>
                <w:vertAlign w:val="superscript"/>
                <w:lang w:val="uk-UA"/>
              </w:rPr>
              <w:t>2</w:t>
            </w:r>
          </w:p>
        </w:tc>
        <w:tc>
          <w:tcPr>
            <w:tcW w:w="1216" w:type="dxa"/>
            <w:tcBorders>
              <w:top w:val="single" w:sz="4" w:space="0" w:color="auto"/>
              <w:left w:val="single" w:sz="4" w:space="0" w:color="auto"/>
              <w:bottom w:val="single" w:sz="4" w:space="0" w:color="auto"/>
              <w:right w:val="single" w:sz="4" w:space="0" w:color="auto"/>
            </w:tcBorders>
            <w:hideMark/>
          </w:tcPr>
          <w:p w14:paraId="65774800" w14:textId="77777777" w:rsidR="00A74AA5" w:rsidRDefault="00A74AA5" w:rsidP="00BF718F">
            <w:pPr>
              <w:tabs>
                <w:tab w:val="left" w:pos="8505"/>
              </w:tabs>
              <w:jc w:val="center"/>
              <w:rPr>
                <w:b/>
                <w:bCs/>
                <w:lang w:val="uk-UA"/>
              </w:rPr>
            </w:pPr>
            <w:r>
              <w:rPr>
                <w:b/>
                <w:bCs/>
                <w:lang w:val="uk-UA"/>
              </w:rPr>
              <w:t>Код району</w:t>
            </w:r>
            <w:r>
              <w:rPr>
                <w:b/>
                <w:bCs/>
                <w:vertAlign w:val="superscript"/>
                <w:lang w:val="uk-UA"/>
              </w:rPr>
              <w:t>2</w:t>
            </w:r>
          </w:p>
        </w:tc>
        <w:tc>
          <w:tcPr>
            <w:tcW w:w="3388" w:type="dxa"/>
            <w:tcBorders>
              <w:top w:val="single" w:sz="4" w:space="0" w:color="auto"/>
              <w:left w:val="single" w:sz="4" w:space="0" w:color="auto"/>
              <w:bottom w:val="single" w:sz="4" w:space="0" w:color="auto"/>
              <w:right w:val="single" w:sz="4" w:space="0" w:color="auto"/>
            </w:tcBorders>
            <w:hideMark/>
          </w:tcPr>
          <w:p w14:paraId="2C121339" w14:textId="77777777" w:rsidR="00A74AA5" w:rsidRDefault="00A74AA5" w:rsidP="00BF718F">
            <w:pPr>
              <w:tabs>
                <w:tab w:val="left" w:pos="8505"/>
              </w:tabs>
              <w:jc w:val="center"/>
              <w:rPr>
                <w:b/>
                <w:bCs/>
                <w:lang w:val="uk-UA"/>
              </w:rPr>
            </w:pPr>
            <w:r>
              <w:rPr>
                <w:b/>
                <w:bCs/>
                <w:lang w:val="uk-UA"/>
              </w:rPr>
              <w:t>Код КОАТУУ</w:t>
            </w:r>
            <w:r>
              <w:rPr>
                <w:b/>
                <w:bCs/>
                <w:vertAlign w:val="superscript"/>
                <w:lang w:val="uk-UA"/>
              </w:rPr>
              <w:t>2</w:t>
            </w:r>
          </w:p>
        </w:tc>
        <w:tc>
          <w:tcPr>
            <w:tcW w:w="4065" w:type="dxa"/>
            <w:tcBorders>
              <w:top w:val="single" w:sz="4" w:space="0" w:color="auto"/>
              <w:left w:val="single" w:sz="4" w:space="0" w:color="auto"/>
              <w:bottom w:val="single" w:sz="4" w:space="0" w:color="auto"/>
              <w:right w:val="single" w:sz="4" w:space="0" w:color="auto"/>
            </w:tcBorders>
            <w:hideMark/>
          </w:tcPr>
          <w:p w14:paraId="4C7848C6" w14:textId="77777777" w:rsidR="00A74AA5" w:rsidRDefault="00A74AA5" w:rsidP="00BF718F">
            <w:pPr>
              <w:tabs>
                <w:tab w:val="left" w:pos="8505"/>
              </w:tabs>
              <w:jc w:val="center"/>
              <w:rPr>
                <w:b/>
                <w:bCs/>
                <w:lang w:val="uk-UA"/>
              </w:rPr>
            </w:pPr>
            <w:r>
              <w:rPr>
                <w:b/>
                <w:bCs/>
                <w:lang w:val="uk-UA"/>
              </w:rPr>
              <w:t>Назва</w:t>
            </w:r>
            <w:r>
              <w:rPr>
                <w:b/>
                <w:bCs/>
                <w:vertAlign w:val="superscript"/>
                <w:lang w:val="uk-UA"/>
              </w:rPr>
              <w:t>2</w:t>
            </w:r>
          </w:p>
        </w:tc>
      </w:tr>
      <w:tr w:rsidR="00A74AA5" w:rsidRPr="00EB542D" w14:paraId="46F840F9" w14:textId="77777777" w:rsidTr="00BF718F">
        <w:trPr>
          <w:trHeight w:val="896"/>
        </w:trPr>
        <w:tc>
          <w:tcPr>
            <w:tcW w:w="1216" w:type="dxa"/>
            <w:tcBorders>
              <w:top w:val="single" w:sz="4" w:space="0" w:color="auto"/>
              <w:left w:val="single" w:sz="4" w:space="0" w:color="auto"/>
              <w:bottom w:val="single" w:sz="4" w:space="0" w:color="auto"/>
              <w:right w:val="single" w:sz="4" w:space="0" w:color="auto"/>
            </w:tcBorders>
          </w:tcPr>
          <w:p w14:paraId="5954EBD7" w14:textId="77777777" w:rsidR="00A74AA5" w:rsidRPr="00EB542D" w:rsidRDefault="00A74AA5" w:rsidP="00BF718F">
            <w:pPr>
              <w:tabs>
                <w:tab w:val="left" w:pos="8505"/>
              </w:tabs>
              <w:jc w:val="both"/>
              <w:rPr>
                <w:bCs/>
                <w:lang w:val="uk-UA"/>
              </w:rPr>
            </w:pPr>
            <w:r w:rsidRPr="00EB542D">
              <w:rPr>
                <w:bCs/>
                <w:lang w:val="uk-UA"/>
              </w:rPr>
              <w:t>5600000000</w:t>
            </w:r>
          </w:p>
        </w:tc>
        <w:tc>
          <w:tcPr>
            <w:tcW w:w="1216" w:type="dxa"/>
            <w:tcBorders>
              <w:top w:val="single" w:sz="4" w:space="0" w:color="auto"/>
              <w:left w:val="single" w:sz="4" w:space="0" w:color="auto"/>
              <w:bottom w:val="single" w:sz="4" w:space="0" w:color="auto"/>
              <w:right w:val="single" w:sz="4" w:space="0" w:color="auto"/>
            </w:tcBorders>
          </w:tcPr>
          <w:p w14:paraId="29E87DD5" w14:textId="77777777" w:rsidR="00A74AA5" w:rsidRPr="00EB542D" w:rsidRDefault="00A74AA5" w:rsidP="00BF718F">
            <w:pPr>
              <w:tabs>
                <w:tab w:val="left" w:pos="8505"/>
              </w:tabs>
              <w:jc w:val="both"/>
              <w:rPr>
                <w:bCs/>
                <w:lang w:val="uk-UA"/>
              </w:rPr>
            </w:pPr>
            <w:r w:rsidRPr="00EB542D">
              <w:rPr>
                <w:bCs/>
                <w:lang w:val="uk-UA"/>
              </w:rPr>
              <w:t>5623800000</w:t>
            </w:r>
          </w:p>
        </w:tc>
        <w:tc>
          <w:tcPr>
            <w:tcW w:w="3388" w:type="dxa"/>
            <w:tcBorders>
              <w:top w:val="single" w:sz="4" w:space="0" w:color="auto"/>
              <w:left w:val="single" w:sz="4" w:space="0" w:color="auto"/>
              <w:bottom w:val="single" w:sz="4" w:space="0" w:color="auto"/>
              <w:right w:val="single" w:sz="4" w:space="0" w:color="auto"/>
            </w:tcBorders>
          </w:tcPr>
          <w:p w14:paraId="57302F57" w14:textId="77777777" w:rsidR="00A74AA5" w:rsidRPr="00EB542D" w:rsidRDefault="00A74AA5" w:rsidP="00BF718F">
            <w:pPr>
              <w:tabs>
                <w:tab w:val="left" w:pos="8505"/>
              </w:tabs>
              <w:ind w:right="-2699"/>
              <w:jc w:val="both"/>
              <w:rPr>
                <w:bCs/>
                <w:lang w:val="uk-UA"/>
              </w:rPr>
            </w:pPr>
            <w:r w:rsidRPr="00EB542D">
              <w:rPr>
                <w:bCs/>
                <w:lang w:val="uk-UA"/>
              </w:rPr>
              <w:t>5623855100,5623880301,5623880302,</w:t>
            </w:r>
          </w:p>
          <w:p w14:paraId="6E950A13" w14:textId="77777777" w:rsidR="00A74AA5" w:rsidRPr="00EB542D" w:rsidRDefault="00A74AA5" w:rsidP="00BF718F">
            <w:pPr>
              <w:tabs>
                <w:tab w:val="left" w:pos="8505"/>
              </w:tabs>
              <w:ind w:right="-2699"/>
              <w:jc w:val="both"/>
              <w:rPr>
                <w:bCs/>
                <w:lang w:val="uk-UA"/>
              </w:rPr>
            </w:pPr>
            <w:r w:rsidRPr="00EB542D">
              <w:rPr>
                <w:bCs/>
                <w:lang w:val="uk-UA"/>
              </w:rPr>
              <w:t>5623881301,5623881302,5623881303,</w:t>
            </w:r>
          </w:p>
          <w:p w14:paraId="66B06333" w14:textId="77777777" w:rsidR="00A74AA5" w:rsidRPr="00EB542D" w:rsidRDefault="00A74AA5" w:rsidP="00BF718F">
            <w:pPr>
              <w:tabs>
                <w:tab w:val="left" w:pos="8505"/>
              </w:tabs>
              <w:ind w:right="-2699"/>
              <w:jc w:val="both"/>
              <w:rPr>
                <w:bCs/>
                <w:lang w:val="uk-UA"/>
              </w:rPr>
            </w:pPr>
            <w:r w:rsidRPr="00EB542D">
              <w:rPr>
                <w:bCs/>
                <w:lang w:val="uk-UA"/>
              </w:rPr>
              <w:t>5623881304,5623881305,5623881307,</w:t>
            </w:r>
          </w:p>
          <w:p w14:paraId="17DA95BD" w14:textId="77777777" w:rsidR="00A74AA5" w:rsidRPr="00EB542D" w:rsidRDefault="00A74AA5" w:rsidP="00BF718F">
            <w:pPr>
              <w:tabs>
                <w:tab w:val="left" w:pos="8505"/>
              </w:tabs>
              <w:ind w:right="-2699"/>
              <w:jc w:val="both"/>
              <w:rPr>
                <w:bCs/>
                <w:lang w:val="uk-UA"/>
              </w:rPr>
            </w:pPr>
            <w:r w:rsidRPr="00EB542D">
              <w:rPr>
                <w:bCs/>
                <w:lang w:val="uk-UA"/>
              </w:rPr>
              <w:t>5623882301,5623882302,5623882303,</w:t>
            </w:r>
          </w:p>
          <w:p w14:paraId="37AF30F4" w14:textId="77777777" w:rsidR="00A74AA5" w:rsidRPr="00EB542D" w:rsidRDefault="00A74AA5" w:rsidP="00BF718F">
            <w:pPr>
              <w:tabs>
                <w:tab w:val="left" w:pos="8505"/>
              </w:tabs>
              <w:ind w:right="-2699"/>
              <w:jc w:val="both"/>
              <w:rPr>
                <w:bCs/>
                <w:lang w:val="uk-UA"/>
              </w:rPr>
            </w:pPr>
            <w:r w:rsidRPr="00EB542D">
              <w:rPr>
                <w:bCs/>
                <w:lang w:val="uk-UA"/>
              </w:rPr>
              <w:t>5623882304,5623882601,5623883801,</w:t>
            </w:r>
          </w:p>
          <w:p w14:paraId="56F5CA72" w14:textId="77777777" w:rsidR="00A74AA5" w:rsidRPr="00EB542D" w:rsidRDefault="00A74AA5" w:rsidP="00BF718F">
            <w:pPr>
              <w:tabs>
                <w:tab w:val="left" w:pos="8505"/>
              </w:tabs>
              <w:ind w:right="-2699"/>
              <w:jc w:val="both"/>
              <w:rPr>
                <w:bCs/>
                <w:lang w:val="uk-UA"/>
              </w:rPr>
            </w:pPr>
            <w:r w:rsidRPr="00EB542D">
              <w:rPr>
                <w:bCs/>
                <w:lang w:val="uk-UA"/>
              </w:rPr>
              <w:t>5623883802,5623884901,5623884902,</w:t>
            </w:r>
          </w:p>
          <w:p w14:paraId="2E644E08" w14:textId="77777777" w:rsidR="00A74AA5" w:rsidRPr="00EB542D" w:rsidRDefault="00A74AA5" w:rsidP="00BF718F">
            <w:pPr>
              <w:tabs>
                <w:tab w:val="left" w:pos="8505"/>
              </w:tabs>
              <w:ind w:right="-2699"/>
              <w:jc w:val="both"/>
              <w:rPr>
                <w:bCs/>
                <w:lang w:val="uk-UA"/>
              </w:rPr>
            </w:pPr>
            <w:r w:rsidRPr="00EB542D">
              <w:rPr>
                <w:bCs/>
                <w:lang w:val="uk-UA"/>
              </w:rPr>
              <w:t>5623884905,5623884906,5623886401,</w:t>
            </w:r>
          </w:p>
          <w:p w14:paraId="591261D8" w14:textId="77777777" w:rsidR="00A74AA5" w:rsidRPr="00EB542D" w:rsidRDefault="00A74AA5" w:rsidP="00BF718F">
            <w:pPr>
              <w:tabs>
                <w:tab w:val="left" w:pos="8505"/>
              </w:tabs>
              <w:ind w:right="-2699"/>
              <w:jc w:val="both"/>
              <w:rPr>
                <w:bCs/>
                <w:lang w:val="uk-UA"/>
              </w:rPr>
            </w:pPr>
            <w:r w:rsidRPr="00EB542D">
              <w:rPr>
                <w:bCs/>
                <w:lang w:val="uk-UA"/>
              </w:rPr>
              <w:t>5623886402,5623886403,5623886404,</w:t>
            </w:r>
          </w:p>
          <w:p w14:paraId="31408C9D" w14:textId="77777777" w:rsidR="00A74AA5" w:rsidRPr="00EB542D" w:rsidRDefault="00A74AA5" w:rsidP="00BF718F">
            <w:pPr>
              <w:tabs>
                <w:tab w:val="left" w:pos="8505"/>
              </w:tabs>
              <w:ind w:right="-2699"/>
              <w:jc w:val="both"/>
              <w:rPr>
                <w:bCs/>
                <w:lang w:val="uk-UA"/>
              </w:rPr>
            </w:pPr>
            <w:r w:rsidRPr="00EB542D">
              <w:rPr>
                <w:bCs/>
                <w:lang w:val="uk-UA"/>
              </w:rPr>
              <w:t>5623886601,5623886602,5623886603,</w:t>
            </w:r>
          </w:p>
          <w:p w14:paraId="145F2127" w14:textId="77777777" w:rsidR="00A74AA5" w:rsidRPr="00EB542D" w:rsidRDefault="00A74AA5" w:rsidP="00BF718F">
            <w:pPr>
              <w:tabs>
                <w:tab w:val="left" w:pos="8505"/>
              </w:tabs>
              <w:ind w:right="-2699"/>
              <w:jc w:val="both"/>
              <w:rPr>
                <w:bCs/>
                <w:lang w:val="uk-UA"/>
              </w:rPr>
            </w:pPr>
            <w:r w:rsidRPr="00EB542D">
              <w:rPr>
                <w:bCs/>
                <w:lang w:val="uk-UA"/>
              </w:rPr>
              <w:t>5623887301,5623887303,5623884001,</w:t>
            </w:r>
          </w:p>
          <w:p w14:paraId="20879EE6" w14:textId="77777777" w:rsidR="00A74AA5" w:rsidRPr="00EB542D" w:rsidRDefault="00A74AA5" w:rsidP="00BF718F">
            <w:pPr>
              <w:tabs>
                <w:tab w:val="left" w:pos="8505"/>
              </w:tabs>
              <w:ind w:right="-2699"/>
              <w:jc w:val="both"/>
              <w:rPr>
                <w:bCs/>
                <w:lang w:val="uk-UA"/>
              </w:rPr>
            </w:pPr>
            <w:r w:rsidRPr="00EB542D">
              <w:rPr>
                <w:bCs/>
                <w:lang w:val="uk-UA"/>
              </w:rPr>
              <w:t>5623884003,5623887601,5623887602,</w:t>
            </w:r>
          </w:p>
          <w:p w14:paraId="0DE7AD35" w14:textId="77777777" w:rsidR="00A74AA5" w:rsidRPr="00EB542D" w:rsidRDefault="00A74AA5" w:rsidP="00BF718F">
            <w:pPr>
              <w:ind w:right="-2699"/>
              <w:jc w:val="both"/>
              <w:rPr>
                <w:bCs/>
                <w:lang w:val="uk-UA"/>
              </w:rPr>
            </w:pPr>
            <w:r w:rsidRPr="00EB542D">
              <w:rPr>
                <w:bCs/>
                <w:lang w:val="uk-UA"/>
              </w:rPr>
              <w:t>5623887603, 5623884904,5623885001,</w:t>
            </w:r>
          </w:p>
          <w:p w14:paraId="0BEC80F4" w14:textId="77777777" w:rsidR="00A74AA5" w:rsidRPr="00EB542D" w:rsidRDefault="00A74AA5" w:rsidP="00BF718F">
            <w:pPr>
              <w:ind w:right="-2699"/>
              <w:jc w:val="both"/>
              <w:rPr>
                <w:bCs/>
                <w:lang w:val="uk-UA"/>
              </w:rPr>
            </w:pPr>
            <w:r w:rsidRPr="00EB542D">
              <w:rPr>
                <w:bCs/>
                <w:lang w:val="uk-UA"/>
              </w:rPr>
              <w:t>5623885002</w:t>
            </w:r>
          </w:p>
          <w:p w14:paraId="0B1BDB0C" w14:textId="77777777" w:rsidR="00A74AA5" w:rsidRPr="00EB542D" w:rsidRDefault="00A74AA5" w:rsidP="00BF718F">
            <w:pPr>
              <w:tabs>
                <w:tab w:val="left" w:pos="8505"/>
              </w:tabs>
              <w:ind w:right="-2699"/>
              <w:jc w:val="both"/>
              <w:rPr>
                <w:bCs/>
                <w:lang w:val="uk-UA"/>
              </w:rPr>
            </w:pPr>
          </w:p>
        </w:tc>
        <w:tc>
          <w:tcPr>
            <w:tcW w:w="4065" w:type="dxa"/>
            <w:tcBorders>
              <w:top w:val="single" w:sz="4" w:space="0" w:color="auto"/>
              <w:left w:val="single" w:sz="4" w:space="0" w:color="auto"/>
              <w:bottom w:val="single" w:sz="4" w:space="0" w:color="auto"/>
              <w:right w:val="single" w:sz="4" w:space="0" w:color="auto"/>
            </w:tcBorders>
            <w:hideMark/>
          </w:tcPr>
          <w:p w14:paraId="46AF1CFF" w14:textId="77777777" w:rsidR="00A74AA5" w:rsidRPr="00EB542D" w:rsidRDefault="00A74AA5" w:rsidP="00BF718F">
            <w:pPr>
              <w:tabs>
                <w:tab w:val="left" w:pos="8505"/>
              </w:tabs>
              <w:jc w:val="both"/>
              <w:rPr>
                <w:bCs/>
                <w:lang w:val="uk-UA"/>
              </w:rPr>
            </w:pPr>
            <w:r w:rsidRPr="00EB542D">
              <w:rPr>
                <w:bCs/>
                <w:lang w:val="uk-UA"/>
              </w:rPr>
              <w:t>Млинівська селищна рада</w:t>
            </w:r>
          </w:p>
        </w:tc>
      </w:tr>
    </w:tbl>
    <w:p w14:paraId="3CE15E3C" w14:textId="77777777" w:rsidR="00A74AA5" w:rsidRPr="00EB542D" w:rsidRDefault="00A74AA5" w:rsidP="00A74AA5">
      <w:pPr>
        <w:tabs>
          <w:tab w:val="left" w:pos="8505"/>
        </w:tabs>
        <w:rPr>
          <w:sz w:val="14"/>
          <w:szCs w:val="14"/>
          <w:lang w:val="uk-UA"/>
        </w:rPr>
      </w:pPr>
    </w:p>
    <w:p w14:paraId="2CE8EC1B" w14:textId="77777777" w:rsidR="00A74AA5" w:rsidRPr="00EB542D" w:rsidRDefault="00A74AA5" w:rsidP="00A74AA5">
      <w:pPr>
        <w:tabs>
          <w:tab w:val="left" w:pos="8505"/>
        </w:tabs>
        <w:rPr>
          <w:sz w:val="14"/>
          <w:szCs w:val="14"/>
          <w:lang w:val="uk-UA"/>
        </w:rPr>
      </w:pPr>
    </w:p>
    <w:p w14:paraId="7EB68625" w14:textId="77777777" w:rsidR="00A74AA5" w:rsidRPr="00EB542D" w:rsidRDefault="00A74AA5" w:rsidP="00A74AA5">
      <w:pPr>
        <w:tabs>
          <w:tab w:val="left" w:pos="8505"/>
        </w:tabs>
        <w:rPr>
          <w:sz w:val="14"/>
          <w:szCs w:val="1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4809"/>
        <w:gridCol w:w="1109"/>
        <w:gridCol w:w="974"/>
        <w:gridCol w:w="1107"/>
        <w:gridCol w:w="930"/>
      </w:tblGrid>
      <w:tr w:rsidR="00A74AA5" w:rsidRPr="00EB542D" w14:paraId="4775F94C" w14:textId="77777777" w:rsidTr="00BF718F">
        <w:tc>
          <w:tcPr>
            <w:tcW w:w="2860" w:type="pct"/>
            <w:gridSpan w:val="2"/>
            <w:vMerge w:val="restart"/>
          </w:tcPr>
          <w:p w14:paraId="3B453E71"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Вид цільового призначення земель</w:t>
            </w:r>
            <w:r w:rsidRPr="00EB542D">
              <w:rPr>
                <w:rFonts w:ascii="Times New Roman" w:hAnsi="Times New Roman"/>
                <w:noProof/>
                <w:sz w:val="20"/>
                <w:vertAlign w:val="superscript"/>
              </w:rPr>
              <w:t>2</w:t>
            </w:r>
          </w:p>
        </w:tc>
        <w:tc>
          <w:tcPr>
            <w:tcW w:w="2140" w:type="pct"/>
            <w:gridSpan w:val="4"/>
            <w:hideMark/>
          </w:tcPr>
          <w:p w14:paraId="6A793869"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Ставки податку</w:t>
            </w:r>
            <w:r w:rsidRPr="00EB542D">
              <w:rPr>
                <w:rFonts w:ascii="Times New Roman" w:hAnsi="Times New Roman"/>
                <w:noProof/>
                <w:sz w:val="20"/>
                <w:vertAlign w:val="superscript"/>
              </w:rPr>
              <w:t xml:space="preserve">3 </w:t>
            </w:r>
            <w:r w:rsidRPr="00EB542D">
              <w:rPr>
                <w:rFonts w:ascii="Times New Roman" w:hAnsi="Times New Roman"/>
                <w:noProof/>
                <w:sz w:val="20"/>
              </w:rPr>
              <w:br/>
              <w:t>(відсотків нормативної грошової оцінки)</w:t>
            </w:r>
          </w:p>
        </w:tc>
      </w:tr>
      <w:tr w:rsidR="00A74AA5" w:rsidRPr="00EB542D" w14:paraId="30BB0627" w14:textId="77777777" w:rsidTr="00BF718F">
        <w:tc>
          <w:tcPr>
            <w:tcW w:w="2860" w:type="pct"/>
            <w:gridSpan w:val="2"/>
            <w:vMerge/>
            <w:hideMark/>
          </w:tcPr>
          <w:p w14:paraId="13E9BAB2" w14:textId="77777777" w:rsidR="00A74AA5" w:rsidRPr="00EB542D" w:rsidRDefault="00A74AA5" w:rsidP="00BF718F">
            <w:pPr>
              <w:pStyle w:val="afa"/>
              <w:spacing w:line="228" w:lineRule="auto"/>
              <w:ind w:left="-57" w:right="-57" w:firstLine="0"/>
              <w:jc w:val="center"/>
              <w:rPr>
                <w:rFonts w:ascii="Times New Roman" w:hAnsi="Times New Roman"/>
                <w:noProof/>
                <w:sz w:val="20"/>
              </w:rPr>
            </w:pPr>
          </w:p>
        </w:tc>
        <w:tc>
          <w:tcPr>
            <w:tcW w:w="1082" w:type="pct"/>
            <w:gridSpan w:val="2"/>
            <w:hideMark/>
          </w:tcPr>
          <w:p w14:paraId="08ABE93A"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за земельні ділянки, нормативну грошову оцінку яких проведено (незалежно від місцезнаходження)*</w:t>
            </w:r>
          </w:p>
        </w:tc>
        <w:tc>
          <w:tcPr>
            <w:tcW w:w="1058" w:type="pct"/>
            <w:gridSpan w:val="2"/>
            <w:hideMark/>
          </w:tcPr>
          <w:p w14:paraId="461F1024"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за земельні ділянки за межами населених пунктів, нормативну грошову оцінку яких не проведено**</w:t>
            </w:r>
          </w:p>
        </w:tc>
      </w:tr>
      <w:tr w:rsidR="00A74AA5" w:rsidRPr="00EB542D" w14:paraId="5D3BC38D" w14:textId="77777777" w:rsidTr="00BF718F">
        <w:tc>
          <w:tcPr>
            <w:tcW w:w="363" w:type="pct"/>
          </w:tcPr>
          <w:p w14:paraId="11E7CE2D"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код</w:t>
            </w:r>
            <w:r w:rsidRPr="00EB542D">
              <w:rPr>
                <w:rFonts w:ascii="Times New Roman" w:hAnsi="Times New Roman"/>
                <w:noProof/>
                <w:sz w:val="20"/>
                <w:vertAlign w:val="superscript"/>
              </w:rPr>
              <w:t>2</w:t>
            </w:r>
          </w:p>
        </w:tc>
        <w:tc>
          <w:tcPr>
            <w:tcW w:w="2497" w:type="pct"/>
          </w:tcPr>
          <w:p w14:paraId="04DD5D2F"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найменування</w:t>
            </w:r>
            <w:r w:rsidRPr="00EB542D">
              <w:rPr>
                <w:rFonts w:ascii="Times New Roman" w:hAnsi="Times New Roman"/>
                <w:noProof/>
                <w:sz w:val="20"/>
                <w:vertAlign w:val="superscript"/>
              </w:rPr>
              <w:t>2</w:t>
            </w:r>
          </w:p>
        </w:tc>
        <w:tc>
          <w:tcPr>
            <w:tcW w:w="576" w:type="pct"/>
            <w:hideMark/>
          </w:tcPr>
          <w:p w14:paraId="3B4C7678"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для юридичних осіб</w:t>
            </w:r>
          </w:p>
        </w:tc>
        <w:tc>
          <w:tcPr>
            <w:tcW w:w="506" w:type="pct"/>
            <w:hideMark/>
          </w:tcPr>
          <w:p w14:paraId="7F699B61"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для фізичних осіб</w:t>
            </w:r>
          </w:p>
        </w:tc>
        <w:tc>
          <w:tcPr>
            <w:tcW w:w="575" w:type="pct"/>
            <w:hideMark/>
          </w:tcPr>
          <w:p w14:paraId="117AC483"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для юридичних осіб</w:t>
            </w:r>
          </w:p>
        </w:tc>
        <w:tc>
          <w:tcPr>
            <w:tcW w:w="483" w:type="pct"/>
            <w:hideMark/>
          </w:tcPr>
          <w:p w14:paraId="2DD19B33" w14:textId="77777777" w:rsidR="00A74AA5" w:rsidRPr="00EB542D" w:rsidRDefault="00A74AA5" w:rsidP="00BF718F">
            <w:pPr>
              <w:pStyle w:val="afa"/>
              <w:spacing w:line="228" w:lineRule="auto"/>
              <w:ind w:left="-57" w:right="-57" w:firstLine="0"/>
              <w:jc w:val="center"/>
              <w:rPr>
                <w:rFonts w:ascii="Times New Roman" w:hAnsi="Times New Roman"/>
                <w:noProof/>
                <w:sz w:val="20"/>
              </w:rPr>
            </w:pPr>
            <w:r w:rsidRPr="00EB542D">
              <w:rPr>
                <w:rFonts w:ascii="Times New Roman" w:hAnsi="Times New Roman"/>
                <w:noProof/>
                <w:sz w:val="20"/>
              </w:rPr>
              <w:t>для фізичних осіб</w:t>
            </w:r>
          </w:p>
        </w:tc>
      </w:tr>
      <w:tr w:rsidR="00A74AA5" w:rsidRPr="00EB542D" w14:paraId="48328B31" w14:textId="77777777" w:rsidTr="00BF718F">
        <w:trPr>
          <w:trHeight w:val="407"/>
        </w:trPr>
        <w:tc>
          <w:tcPr>
            <w:tcW w:w="363" w:type="pct"/>
          </w:tcPr>
          <w:p w14:paraId="58C9D1C3" w14:textId="77777777" w:rsidR="00A74AA5" w:rsidRPr="00EB542D" w:rsidRDefault="00A74AA5" w:rsidP="00BF718F">
            <w:pPr>
              <w:pStyle w:val="afa"/>
              <w:spacing w:line="228" w:lineRule="auto"/>
              <w:ind w:left="-57" w:right="-57" w:firstLine="0"/>
              <w:jc w:val="center"/>
              <w:rPr>
                <w:rFonts w:ascii="Times New Roman" w:hAnsi="Times New Roman"/>
                <w:b/>
                <w:noProof/>
                <w:sz w:val="20"/>
              </w:rPr>
            </w:pPr>
            <w:r w:rsidRPr="00EB542D">
              <w:rPr>
                <w:rFonts w:ascii="Times New Roman" w:hAnsi="Times New Roman"/>
                <w:b/>
                <w:noProof/>
                <w:sz w:val="20"/>
              </w:rPr>
              <w:t>1</w:t>
            </w:r>
          </w:p>
        </w:tc>
        <w:tc>
          <w:tcPr>
            <w:tcW w:w="2497" w:type="pct"/>
          </w:tcPr>
          <w:p w14:paraId="51810200" w14:textId="77777777" w:rsidR="00A74AA5" w:rsidRPr="00EB542D" w:rsidRDefault="00A74AA5" w:rsidP="00BF718F">
            <w:pPr>
              <w:pStyle w:val="afa"/>
              <w:spacing w:line="228" w:lineRule="auto"/>
              <w:ind w:left="-57" w:right="-57" w:firstLine="0"/>
              <w:jc w:val="center"/>
              <w:rPr>
                <w:rFonts w:ascii="Times New Roman" w:hAnsi="Times New Roman"/>
                <w:b/>
                <w:noProof/>
                <w:sz w:val="20"/>
              </w:rPr>
            </w:pPr>
            <w:r w:rsidRPr="00EB542D">
              <w:rPr>
                <w:rFonts w:ascii="Times New Roman" w:hAnsi="Times New Roman"/>
                <w:b/>
                <w:noProof/>
                <w:sz w:val="20"/>
              </w:rPr>
              <w:t>2</w:t>
            </w:r>
          </w:p>
        </w:tc>
        <w:tc>
          <w:tcPr>
            <w:tcW w:w="576" w:type="pct"/>
          </w:tcPr>
          <w:p w14:paraId="5D36A3DF" w14:textId="77777777" w:rsidR="00A74AA5" w:rsidRPr="00EB542D" w:rsidRDefault="00A74AA5" w:rsidP="00BF718F">
            <w:pPr>
              <w:pStyle w:val="afa"/>
              <w:spacing w:line="228" w:lineRule="auto"/>
              <w:ind w:left="-57" w:right="-57" w:firstLine="0"/>
              <w:jc w:val="center"/>
              <w:rPr>
                <w:rFonts w:ascii="Times New Roman" w:hAnsi="Times New Roman"/>
                <w:b/>
                <w:noProof/>
                <w:sz w:val="20"/>
              </w:rPr>
            </w:pPr>
            <w:r w:rsidRPr="00EB542D">
              <w:rPr>
                <w:rFonts w:ascii="Times New Roman" w:hAnsi="Times New Roman"/>
                <w:b/>
                <w:noProof/>
                <w:sz w:val="20"/>
              </w:rPr>
              <w:t>3</w:t>
            </w:r>
          </w:p>
        </w:tc>
        <w:tc>
          <w:tcPr>
            <w:tcW w:w="506" w:type="pct"/>
          </w:tcPr>
          <w:p w14:paraId="1439951B" w14:textId="77777777" w:rsidR="00A74AA5" w:rsidRPr="00EB542D" w:rsidRDefault="00A74AA5" w:rsidP="00BF718F">
            <w:pPr>
              <w:pStyle w:val="afa"/>
              <w:spacing w:line="228" w:lineRule="auto"/>
              <w:ind w:left="-57" w:right="-57" w:firstLine="0"/>
              <w:jc w:val="center"/>
              <w:rPr>
                <w:rFonts w:ascii="Times New Roman" w:hAnsi="Times New Roman"/>
                <w:b/>
                <w:noProof/>
                <w:sz w:val="20"/>
              </w:rPr>
            </w:pPr>
            <w:r w:rsidRPr="00EB542D">
              <w:rPr>
                <w:rFonts w:ascii="Times New Roman" w:hAnsi="Times New Roman"/>
                <w:b/>
                <w:noProof/>
                <w:sz w:val="20"/>
              </w:rPr>
              <w:t>4</w:t>
            </w:r>
          </w:p>
        </w:tc>
        <w:tc>
          <w:tcPr>
            <w:tcW w:w="575" w:type="pct"/>
          </w:tcPr>
          <w:p w14:paraId="0019E04A" w14:textId="77777777" w:rsidR="00A74AA5" w:rsidRPr="00EB542D" w:rsidRDefault="00A74AA5" w:rsidP="00BF718F">
            <w:pPr>
              <w:pStyle w:val="afa"/>
              <w:spacing w:line="228" w:lineRule="auto"/>
              <w:ind w:left="-57" w:right="-57" w:firstLine="0"/>
              <w:jc w:val="center"/>
              <w:rPr>
                <w:rFonts w:ascii="Times New Roman" w:hAnsi="Times New Roman"/>
                <w:b/>
                <w:noProof/>
                <w:sz w:val="20"/>
              </w:rPr>
            </w:pPr>
            <w:r w:rsidRPr="00EB542D">
              <w:rPr>
                <w:rFonts w:ascii="Times New Roman" w:hAnsi="Times New Roman"/>
                <w:b/>
                <w:noProof/>
                <w:sz w:val="20"/>
              </w:rPr>
              <w:t>5</w:t>
            </w:r>
          </w:p>
        </w:tc>
        <w:tc>
          <w:tcPr>
            <w:tcW w:w="483" w:type="pct"/>
          </w:tcPr>
          <w:p w14:paraId="7BBE2230" w14:textId="77777777" w:rsidR="00A74AA5" w:rsidRPr="00EB542D" w:rsidRDefault="00A74AA5" w:rsidP="00BF718F">
            <w:pPr>
              <w:pStyle w:val="afa"/>
              <w:spacing w:line="228" w:lineRule="auto"/>
              <w:ind w:left="-57" w:right="-57" w:firstLine="0"/>
              <w:jc w:val="center"/>
              <w:rPr>
                <w:rFonts w:ascii="Times New Roman" w:hAnsi="Times New Roman"/>
                <w:b/>
                <w:noProof/>
                <w:sz w:val="20"/>
              </w:rPr>
            </w:pPr>
            <w:r w:rsidRPr="00EB542D">
              <w:rPr>
                <w:rFonts w:ascii="Times New Roman" w:hAnsi="Times New Roman"/>
                <w:b/>
                <w:noProof/>
                <w:sz w:val="20"/>
              </w:rPr>
              <w:t>6</w:t>
            </w:r>
          </w:p>
        </w:tc>
      </w:tr>
      <w:tr w:rsidR="00A74AA5" w:rsidRPr="00EB542D" w14:paraId="44F9E694" w14:textId="77777777" w:rsidTr="00BF718F">
        <w:tc>
          <w:tcPr>
            <w:tcW w:w="363" w:type="pct"/>
            <w:hideMark/>
          </w:tcPr>
          <w:p w14:paraId="5612B2BD" w14:textId="77777777" w:rsidR="00A74AA5" w:rsidRPr="00EB542D" w:rsidRDefault="00A74AA5" w:rsidP="00BF718F">
            <w:pPr>
              <w:pStyle w:val="afa"/>
              <w:spacing w:line="228" w:lineRule="auto"/>
              <w:ind w:left="57" w:right="-57" w:firstLine="0"/>
              <w:rPr>
                <w:rFonts w:ascii="Times New Roman" w:hAnsi="Times New Roman"/>
                <w:noProof/>
                <w:sz w:val="22"/>
                <w:szCs w:val="22"/>
              </w:rPr>
            </w:pPr>
            <w:r w:rsidRPr="00EB542D">
              <w:rPr>
                <w:rFonts w:ascii="Times New Roman" w:hAnsi="Times New Roman"/>
                <w:noProof/>
                <w:sz w:val="22"/>
                <w:szCs w:val="22"/>
              </w:rPr>
              <w:t>01</w:t>
            </w:r>
          </w:p>
        </w:tc>
        <w:tc>
          <w:tcPr>
            <w:tcW w:w="4637" w:type="pct"/>
            <w:gridSpan w:val="5"/>
            <w:hideMark/>
          </w:tcPr>
          <w:p w14:paraId="265FD1A1" w14:textId="77777777" w:rsidR="00A74AA5" w:rsidRPr="005F3930" w:rsidRDefault="00A74AA5" w:rsidP="00BF718F">
            <w:pPr>
              <w:pStyle w:val="afa"/>
              <w:spacing w:line="228" w:lineRule="auto"/>
              <w:ind w:left="57" w:right="-57" w:firstLine="0"/>
              <w:jc w:val="center"/>
              <w:rPr>
                <w:rFonts w:ascii="Times New Roman" w:hAnsi="Times New Roman"/>
                <w:b/>
                <w:noProof/>
                <w:sz w:val="22"/>
                <w:szCs w:val="22"/>
              </w:rPr>
            </w:pPr>
            <w:r w:rsidRPr="005F3930">
              <w:rPr>
                <w:rFonts w:ascii="Times New Roman" w:hAnsi="Times New Roman"/>
                <w:b/>
                <w:noProof/>
                <w:sz w:val="22"/>
                <w:szCs w:val="22"/>
              </w:rPr>
              <w:t xml:space="preserve">Землі сільськогосподарського призначення </w:t>
            </w:r>
          </w:p>
        </w:tc>
      </w:tr>
      <w:tr w:rsidR="00A74AA5" w:rsidRPr="00EB542D" w14:paraId="50365224" w14:textId="77777777" w:rsidTr="00BF718F">
        <w:tc>
          <w:tcPr>
            <w:tcW w:w="363" w:type="pct"/>
            <w:hideMark/>
          </w:tcPr>
          <w:p w14:paraId="420F947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01.01</w:t>
            </w:r>
          </w:p>
        </w:tc>
        <w:tc>
          <w:tcPr>
            <w:tcW w:w="2497" w:type="pct"/>
            <w:hideMark/>
          </w:tcPr>
          <w:p w14:paraId="6AC00EE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ведення товарного сільськогосподарського виробництва</w:t>
            </w:r>
            <w:r w:rsidRPr="00EB542D">
              <w:rPr>
                <w:rFonts w:ascii="Times New Roman" w:hAnsi="Times New Roman"/>
                <w:noProof/>
                <w:sz w:val="22"/>
                <w:szCs w:val="22"/>
                <w:vertAlign w:val="superscript"/>
              </w:rPr>
              <w:t>4</w:t>
            </w:r>
          </w:p>
        </w:tc>
        <w:tc>
          <w:tcPr>
            <w:tcW w:w="576" w:type="pct"/>
          </w:tcPr>
          <w:p w14:paraId="65093E36" w14:textId="77777777" w:rsidR="00A74AA5" w:rsidRPr="00EB542D" w:rsidRDefault="00A74AA5" w:rsidP="00BF718F">
            <w:r w:rsidRPr="00EB542D">
              <w:rPr>
                <w:noProof/>
                <w:sz w:val="22"/>
                <w:szCs w:val="22"/>
              </w:rPr>
              <w:t>0,700</w:t>
            </w:r>
          </w:p>
        </w:tc>
        <w:tc>
          <w:tcPr>
            <w:tcW w:w="506" w:type="pct"/>
          </w:tcPr>
          <w:p w14:paraId="2EA48C96"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79B230B4" w14:textId="77777777" w:rsidR="00A74AA5" w:rsidRPr="00EB542D" w:rsidRDefault="00A74AA5" w:rsidP="00BF718F">
            <w:r w:rsidRPr="00EB542D">
              <w:rPr>
                <w:noProof/>
                <w:sz w:val="22"/>
                <w:szCs w:val="22"/>
                <w:lang w:val="uk-UA"/>
              </w:rPr>
              <w:t>1</w:t>
            </w:r>
            <w:r w:rsidRPr="00EB542D">
              <w:rPr>
                <w:noProof/>
                <w:sz w:val="22"/>
                <w:szCs w:val="22"/>
              </w:rPr>
              <w:t>,</w:t>
            </w:r>
            <w:r w:rsidRPr="00EB542D">
              <w:rPr>
                <w:noProof/>
                <w:sz w:val="22"/>
                <w:szCs w:val="22"/>
                <w:lang w:val="en-US"/>
              </w:rPr>
              <w:t>7</w:t>
            </w:r>
            <w:r w:rsidRPr="00EB542D">
              <w:rPr>
                <w:noProof/>
                <w:sz w:val="22"/>
                <w:szCs w:val="22"/>
              </w:rPr>
              <w:t>00</w:t>
            </w:r>
          </w:p>
        </w:tc>
        <w:tc>
          <w:tcPr>
            <w:tcW w:w="483" w:type="pct"/>
          </w:tcPr>
          <w:p w14:paraId="44035DE7" w14:textId="77777777" w:rsidR="00A74AA5" w:rsidRPr="00EB542D" w:rsidRDefault="00A74AA5" w:rsidP="00BF718F">
            <w:r w:rsidRPr="00EB542D">
              <w:rPr>
                <w:noProof/>
                <w:sz w:val="22"/>
                <w:lang w:val="uk-UA"/>
              </w:rPr>
              <w:t>1</w:t>
            </w:r>
            <w:r w:rsidRPr="00EB542D">
              <w:rPr>
                <w:noProof/>
                <w:sz w:val="22"/>
              </w:rPr>
              <w:t>,</w:t>
            </w:r>
            <w:r w:rsidRPr="00EB542D">
              <w:rPr>
                <w:noProof/>
                <w:sz w:val="22"/>
                <w:lang w:val="uk-UA"/>
              </w:rPr>
              <w:t>200</w:t>
            </w:r>
          </w:p>
        </w:tc>
      </w:tr>
      <w:tr w:rsidR="00A74AA5" w:rsidRPr="00EB542D" w14:paraId="2594117B" w14:textId="77777777" w:rsidTr="00BF718F">
        <w:tc>
          <w:tcPr>
            <w:tcW w:w="363" w:type="pct"/>
            <w:hideMark/>
          </w:tcPr>
          <w:p w14:paraId="4EFA062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01.02</w:t>
            </w:r>
          </w:p>
        </w:tc>
        <w:tc>
          <w:tcPr>
            <w:tcW w:w="2497" w:type="pct"/>
            <w:hideMark/>
          </w:tcPr>
          <w:p w14:paraId="68CA95D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ведення фермерського господарства</w:t>
            </w:r>
            <w:r w:rsidRPr="00EB542D">
              <w:rPr>
                <w:rFonts w:ascii="Times New Roman" w:hAnsi="Times New Roman"/>
                <w:noProof/>
                <w:sz w:val="22"/>
                <w:szCs w:val="22"/>
                <w:vertAlign w:val="superscript"/>
              </w:rPr>
              <w:t>4</w:t>
            </w:r>
          </w:p>
        </w:tc>
        <w:tc>
          <w:tcPr>
            <w:tcW w:w="576" w:type="pct"/>
          </w:tcPr>
          <w:p w14:paraId="3EE2BE6E" w14:textId="77777777" w:rsidR="00A74AA5" w:rsidRPr="00EB542D" w:rsidRDefault="00A74AA5" w:rsidP="00BF718F">
            <w:r w:rsidRPr="00EB542D">
              <w:rPr>
                <w:noProof/>
                <w:sz w:val="22"/>
                <w:szCs w:val="22"/>
              </w:rPr>
              <w:t>0,700</w:t>
            </w:r>
          </w:p>
        </w:tc>
        <w:tc>
          <w:tcPr>
            <w:tcW w:w="506" w:type="pct"/>
          </w:tcPr>
          <w:p w14:paraId="1BB068B1"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59AD02E6" w14:textId="77777777" w:rsidR="00A74AA5" w:rsidRPr="00EB542D" w:rsidRDefault="00A74AA5" w:rsidP="00BF718F">
            <w:r w:rsidRPr="00EB542D">
              <w:rPr>
                <w:noProof/>
                <w:sz w:val="22"/>
                <w:szCs w:val="22"/>
                <w:lang w:val="uk-UA"/>
              </w:rPr>
              <w:t>1</w:t>
            </w:r>
            <w:r w:rsidRPr="00EB542D">
              <w:rPr>
                <w:noProof/>
                <w:sz w:val="22"/>
                <w:szCs w:val="22"/>
              </w:rPr>
              <w:t>,</w:t>
            </w:r>
            <w:r w:rsidRPr="00EB542D">
              <w:rPr>
                <w:noProof/>
                <w:sz w:val="22"/>
                <w:szCs w:val="22"/>
                <w:lang w:val="en-US"/>
              </w:rPr>
              <w:t>7</w:t>
            </w:r>
            <w:r w:rsidRPr="00EB542D">
              <w:rPr>
                <w:noProof/>
                <w:sz w:val="22"/>
                <w:szCs w:val="22"/>
              </w:rPr>
              <w:t>00</w:t>
            </w:r>
          </w:p>
        </w:tc>
        <w:tc>
          <w:tcPr>
            <w:tcW w:w="483" w:type="pct"/>
          </w:tcPr>
          <w:p w14:paraId="5D551F06" w14:textId="77777777" w:rsidR="00A74AA5" w:rsidRPr="00EB542D" w:rsidRDefault="00A74AA5" w:rsidP="00BF718F">
            <w:r w:rsidRPr="00EB542D">
              <w:rPr>
                <w:noProof/>
                <w:sz w:val="22"/>
                <w:lang w:val="uk-UA"/>
              </w:rPr>
              <w:t>1</w:t>
            </w:r>
            <w:r w:rsidRPr="00EB542D">
              <w:rPr>
                <w:noProof/>
                <w:sz w:val="22"/>
              </w:rPr>
              <w:t>,</w:t>
            </w:r>
            <w:r w:rsidRPr="00EB542D">
              <w:rPr>
                <w:noProof/>
                <w:sz w:val="22"/>
                <w:lang w:val="uk-UA"/>
              </w:rPr>
              <w:t>200</w:t>
            </w:r>
          </w:p>
        </w:tc>
      </w:tr>
      <w:tr w:rsidR="00A74AA5" w:rsidRPr="00EB542D" w14:paraId="025455FB" w14:textId="77777777" w:rsidTr="00BF718F">
        <w:tc>
          <w:tcPr>
            <w:tcW w:w="363" w:type="pct"/>
            <w:hideMark/>
          </w:tcPr>
          <w:p w14:paraId="3C6F6F8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01.03</w:t>
            </w:r>
          </w:p>
        </w:tc>
        <w:tc>
          <w:tcPr>
            <w:tcW w:w="2497" w:type="pct"/>
            <w:hideMark/>
          </w:tcPr>
          <w:p w14:paraId="1A1671B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ведення особистого селянського господарства</w:t>
            </w:r>
            <w:r w:rsidRPr="00EB542D">
              <w:rPr>
                <w:rFonts w:ascii="Times New Roman" w:hAnsi="Times New Roman"/>
                <w:noProof/>
                <w:sz w:val="22"/>
                <w:szCs w:val="22"/>
                <w:vertAlign w:val="superscript"/>
              </w:rPr>
              <w:t>4</w:t>
            </w:r>
          </w:p>
        </w:tc>
        <w:tc>
          <w:tcPr>
            <w:tcW w:w="576" w:type="pct"/>
          </w:tcPr>
          <w:p w14:paraId="6A14A9D4" w14:textId="77777777" w:rsidR="00A74AA5" w:rsidRPr="00EB542D" w:rsidRDefault="00A74AA5" w:rsidP="00BF718F">
            <w:r w:rsidRPr="00EB542D">
              <w:rPr>
                <w:noProof/>
                <w:sz w:val="22"/>
                <w:szCs w:val="22"/>
              </w:rPr>
              <w:t>0,700</w:t>
            </w:r>
          </w:p>
        </w:tc>
        <w:tc>
          <w:tcPr>
            <w:tcW w:w="506" w:type="pct"/>
          </w:tcPr>
          <w:p w14:paraId="35C426FF"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4118DD94" w14:textId="77777777" w:rsidR="00A74AA5" w:rsidRPr="00EB542D" w:rsidRDefault="00A74AA5" w:rsidP="00BF718F">
            <w:r w:rsidRPr="00EB542D">
              <w:rPr>
                <w:noProof/>
                <w:sz w:val="22"/>
                <w:szCs w:val="22"/>
                <w:lang w:val="uk-UA"/>
              </w:rPr>
              <w:t>1</w:t>
            </w:r>
            <w:r w:rsidRPr="00EB542D">
              <w:rPr>
                <w:noProof/>
                <w:sz w:val="22"/>
                <w:szCs w:val="22"/>
              </w:rPr>
              <w:t>,</w:t>
            </w:r>
            <w:r w:rsidRPr="00EB542D">
              <w:rPr>
                <w:noProof/>
                <w:sz w:val="22"/>
                <w:szCs w:val="22"/>
                <w:lang w:val="uk-UA"/>
              </w:rPr>
              <w:t>0</w:t>
            </w:r>
            <w:r w:rsidRPr="00EB542D">
              <w:rPr>
                <w:noProof/>
                <w:sz w:val="22"/>
                <w:szCs w:val="22"/>
              </w:rPr>
              <w:t>00</w:t>
            </w:r>
          </w:p>
        </w:tc>
        <w:tc>
          <w:tcPr>
            <w:tcW w:w="483" w:type="pct"/>
          </w:tcPr>
          <w:p w14:paraId="71F9418B" w14:textId="77777777" w:rsidR="00A74AA5" w:rsidRPr="00EB542D" w:rsidRDefault="00A74AA5" w:rsidP="00BF718F">
            <w:r w:rsidRPr="00EB542D">
              <w:rPr>
                <w:noProof/>
                <w:sz w:val="22"/>
              </w:rPr>
              <w:t>0,</w:t>
            </w:r>
            <w:r w:rsidRPr="00EB542D">
              <w:rPr>
                <w:noProof/>
                <w:sz w:val="22"/>
                <w:lang w:val="uk-UA"/>
              </w:rPr>
              <w:t>700</w:t>
            </w:r>
          </w:p>
        </w:tc>
      </w:tr>
      <w:tr w:rsidR="00A74AA5" w:rsidRPr="00EB542D" w14:paraId="19AFFE8D" w14:textId="77777777" w:rsidTr="00BF718F">
        <w:tc>
          <w:tcPr>
            <w:tcW w:w="363" w:type="pct"/>
            <w:hideMark/>
          </w:tcPr>
          <w:p w14:paraId="7873219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01.04</w:t>
            </w:r>
          </w:p>
        </w:tc>
        <w:tc>
          <w:tcPr>
            <w:tcW w:w="2497" w:type="pct"/>
            <w:hideMark/>
          </w:tcPr>
          <w:p w14:paraId="73DDCDBE"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ведення підсобного сільського господарства</w:t>
            </w:r>
            <w:r w:rsidRPr="00EB542D">
              <w:rPr>
                <w:rFonts w:ascii="Times New Roman" w:hAnsi="Times New Roman"/>
                <w:noProof/>
                <w:sz w:val="22"/>
                <w:szCs w:val="22"/>
                <w:vertAlign w:val="superscript"/>
              </w:rPr>
              <w:t>4</w:t>
            </w:r>
          </w:p>
        </w:tc>
        <w:tc>
          <w:tcPr>
            <w:tcW w:w="576" w:type="pct"/>
          </w:tcPr>
          <w:p w14:paraId="1F2AE20B" w14:textId="77777777" w:rsidR="00A74AA5" w:rsidRPr="00EB542D" w:rsidRDefault="00A74AA5" w:rsidP="00BF718F">
            <w:r w:rsidRPr="00EB542D">
              <w:rPr>
                <w:noProof/>
                <w:sz w:val="22"/>
                <w:szCs w:val="22"/>
              </w:rPr>
              <w:t>0,700</w:t>
            </w:r>
          </w:p>
        </w:tc>
        <w:tc>
          <w:tcPr>
            <w:tcW w:w="506" w:type="pct"/>
          </w:tcPr>
          <w:p w14:paraId="4B2E88C0"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534115E6" w14:textId="77777777" w:rsidR="00A74AA5" w:rsidRPr="00EB542D" w:rsidRDefault="00A74AA5" w:rsidP="00BF718F">
            <w:r w:rsidRPr="00EB542D">
              <w:rPr>
                <w:noProof/>
                <w:sz w:val="22"/>
                <w:szCs w:val="22"/>
                <w:lang w:val="uk-UA"/>
              </w:rPr>
              <w:t>1</w:t>
            </w:r>
            <w:r w:rsidRPr="00EB542D">
              <w:rPr>
                <w:noProof/>
                <w:sz w:val="22"/>
                <w:szCs w:val="22"/>
              </w:rPr>
              <w:t>,</w:t>
            </w:r>
            <w:r w:rsidRPr="00EB542D">
              <w:rPr>
                <w:noProof/>
                <w:sz w:val="22"/>
                <w:szCs w:val="22"/>
                <w:lang w:val="uk-UA"/>
              </w:rPr>
              <w:t>0</w:t>
            </w:r>
            <w:r w:rsidRPr="00EB542D">
              <w:rPr>
                <w:noProof/>
                <w:sz w:val="22"/>
                <w:szCs w:val="22"/>
              </w:rPr>
              <w:t>00</w:t>
            </w:r>
          </w:p>
        </w:tc>
        <w:tc>
          <w:tcPr>
            <w:tcW w:w="483" w:type="pct"/>
          </w:tcPr>
          <w:p w14:paraId="02F204D5" w14:textId="77777777" w:rsidR="00A74AA5" w:rsidRPr="00EB542D" w:rsidRDefault="00A74AA5" w:rsidP="00BF718F">
            <w:r w:rsidRPr="00EB542D">
              <w:rPr>
                <w:noProof/>
                <w:sz w:val="22"/>
              </w:rPr>
              <w:t>0,</w:t>
            </w:r>
            <w:r w:rsidRPr="00EB542D">
              <w:rPr>
                <w:noProof/>
                <w:sz w:val="22"/>
                <w:lang w:val="uk-UA"/>
              </w:rPr>
              <w:t>700</w:t>
            </w:r>
          </w:p>
        </w:tc>
      </w:tr>
      <w:tr w:rsidR="00A74AA5" w:rsidRPr="00EB542D" w14:paraId="28C33C3B" w14:textId="77777777" w:rsidTr="00BF718F">
        <w:tc>
          <w:tcPr>
            <w:tcW w:w="363" w:type="pct"/>
            <w:hideMark/>
          </w:tcPr>
          <w:p w14:paraId="0FC53049"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01.05</w:t>
            </w:r>
          </w:p>
        </w:tc>
        <w:tc>
          <w:tcPr>
            <w:tcW w:w="2497" w:type="pct"/>
            <w:hideMark/>
          </w:tcPr>
          <w:p w14:paraId="1ADA087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індивідуального садівництва</w:t>
            </w:r>
            <w:r w:rsidRPr="00EB542D">
              <w:rPr>
                <w:rFonts w:ascii="Times New Roman" w:hAnsi="Times New Roman"/>
                <w:noProof/>
                <w:sz w:val="22"/>
                <w:szCs w:val="22"/>
                <w:vertAlign w:val="superscript"/>
              </w:rPr>
              <w:t>4</w:t>
            </w:r>
          </w:p>
        </w:tc>
        <w:tc>
          <w:tcPr>
            <w:tcW w:w="576" w:type="pct"/>
          </w:tcPr>
          <w:p w14:paraId="3983433A" w14:textId="77777777" w:rsidR="00A74AA5" w:rsidRPr="00EB542D" w:rsidRDefault="00A74AA5" w:rsidP="00BF718F">
            <w:pPr>
              <w:ind w:right="36"/>
              <w:rPr>
                <w:lang w:val="uk-UA"/>
              </w:rPr>
            </w:pPr>
            <w:r w:rsidRPr="00EB542D">
              <w:rPr>
                <w:noProof/>
                <w:sz w:val="22"/>
              </w:rPr>
              <w:t>0,3</w:t>
            </w:r>
            <w:r w:rsidRPr="00EB542D">
              <w:rPr>
                <w:noProof/>
                <w:sz w:val="22"/>
                <w:lang w:val="uk-UA"/>
              </w:rPr>
              <w:t>00</w:t>
            </w:r>
          </w:p>
        </w:tc>
        <w:tc>
          <w:tcPr>
            <w:tcW w:w="506" w:type="pct"/>
          </w:tcPr>
          <w:p w14:paraId="7BB6CFEC" w14:textId="77777777" w:rsidR="00A74AA5" w:rsidRPr="00EB542D" w:rsidRDefault="00A74AA5" w:rsidP="00BF718F">
            <w:r w:rsidRPr="00EB542D">
              <w:rPr>
                <w:noProof/>
                <w:sz w:val="22"/>
              </w:rPr>
              <w:t>0,</w:t>
            </w:r>
            <w:r w:rsidRPr="00EB542D">
              <w:rPr>
                <w:noProof/>
                <w:sz w:val="22"/>
                <w:lang w:val="uk-UA"/>
              </w:rPr>
              <w:t>300</w:t>
            </w:r>
          </w:p>
        </w:tc>
        <w:tc>
          <w:tcPr>
            <w:tcW w:w="575" w:type="pct"/>
          </w:tcPr>
          <w:p w14:paraId="2F53985B" w14:textId="77777777" w:rsidR="00A74AA5" w:rsidRPr="00EB542D" w:rsidRDefault="00A74AA5" w:rsidP="00BF718F">
            <w:r w:rsidRPr="00EB542D">
              <w:rPr>
                <w:noProof/>
                <w:sz w:val="22"/>
                <w:szCs w:val="22"/>
                <w:lang w:val="uk-UA"/>
              </w:rPr>
              <w:t>1</w:t>
            </w:r>
            <w:r w:rsidRPr="00EB542D">
              <w:rPr>
                <w:noProof/>
                <w:sz w:val="22"/>
                <w:szCs w:val="22"/>
              </w:rPr>
              <w:t>,</w:t>
            </w:r>
            <w:r w:rsidRPr="00EB542D">
              <w:rPr>
                <w:noProof/>
                <w:sz w:val="22"/>
                <w:szCs w:val="22"/>
                <w:lang w:val="uk-UA"/>
              </w:rPr>
              <w:t>0</w:t>
            </w:r>
            <w:r w:rsidRPr="00EB542D">
              <w:rPr>
                <w:noProof/>
                <w:sz w:val="22"/>
                <w:szCs w:val="22"/>
              </w:rPr>
              <w:t>00</w:t>
            </w:r>
          </w:p>
        </w:tc>
        <w:tc>
          <w:tcPr>
            <w:tcW w:w="483" w:type="pct"/>
          </w:tcPr>
          <w:p w14:paraId="3508AC35" w14:textId="77777777" w:rsidR="00A74AA5" w:rsidRPr="00EB542D" w:rsidRDefault="00A74AA5" w:rsidP="00BF718F">
            <w:r w:rsidRPr="00EB542D">
              <w:rPr>
                <w:noProof/>
                <w:sz w:val="22"/>
                <w:lang w:val="uk-UA"/>
              </w:rPr>
              <w:t>1</w:t>
            </w:r>
            <w:r w:rsidRPr="00EB542D">
              <w:rPr>
                <w:noProof/>
                <w:sz w:val="22"/>
              </w:rPr>
              <w:t>,</w:t>
            </w:r>
            <w:r w:rsidRPr="00EB542D">
              <w:rPr>
                <w:noProof/>
                <w:sz w:val="22"/>
                <w:lang w:val="uk-UA"/>
              </w:rPr>
              <w:t>700</w:t>
            </w:r>
          </w:p>
        </w:tc>
      </w:tr>
      <w:tr w:rsidR="00A74AA5" w:rsidRPr="00EB542D" w14:paraId="55047886" w14:textId="77777777" w:rsidTr="00BF718F">
        <w:tc>
          <w:tcPr>
            <w:tcW w:w="363" w:type="pct"/>
            <w:hideMark/>
          </w:tcPr>
          <w:p w14:paraId="64EA682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01.06</w:t>
            </w:r>
          </w:p>
        </w:tc>
        <w:tc>
          <w:tcPr>
            <w:tcW w:w="2497" w:type="pct"/>
            <w:hideMark/>
          </w:tcPr>
          <w:p w14:paraId="0FAA1C9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колективного садівництва</w:t>
            </w:r>
            <w:r w:rsidRPr="00EB542D">
              <w:rPr>
                <w:rFonts w:ascii="Times New Roman" w:hAnsi="Times New Roman"/>
                <w:noProof/>
                <w:sz w:val="22"/>
                <w:szCs w:val="22"/>
                <w:vertAlign w:val="superscript"/>
              </w:rPr>
              <w:t>4</w:t>
            </w:r>
          </w:p>
        </w:tc>
        <w:tc>
          <w:tcPr>
            <w:tcW w:w="576" w:type="pct"/>
          </w:tcPr>
          <w:p w14:paraId="0C16F1AC" w14:textId="77777777" w:rsidR="00A74AA5" w:rsidRPr="00EB542D" w:rsidRDefault="00A74AA5" w:rsidP="00BF718F">
            <w:pPr>
              <w:ind w:right="36"/>
              <w:rPr>
                <w:lang w:val="uk-UA"/>
              </w:rPr>
            </w:pPr>
            <w:r w:rsidRPr="00EB542D">
              <w:rPr>
                <w:noProof/>
                <w:sz w:val="22"/>
              </w:rPr>
              <w:t>0,3</w:t>
            </w:r>
            <w:r w:rsidRPr="00EB542D">
              <w:rPr>
                <w:noProof/>
                <w:sz w:val="22"/>
                <w:lang w:val="uk-UA"/>
              </w:rPr>
              <w:t>00</w:t>
            </w:r>
          </w:p>
        </w:tc>
        <w:tc>
          <w:tcPr>
            <w:tcW w:w="506" w:type="pct"/>
          </w:tcPr>
          <w:p w14:paraId="674204C9" w14:textId="77777777" w:rsidR="00A74AA5" w:rsidRPr="00EB542D" w:rsidRDefault="00A74AA5" w:rsidP="00BF718F">
            <w:r w:rsidRPr="00EB542D">
              <w:rPr>
                <w:noProof/>
                <w:sz w:val="22"/>
              </w:rPr>
              <w:t>0,</w:t>
            </w:r>
            <w:r w:rsidRPr="00EB542D">
              <w:rPr>
                <w:noProof/>
                <w:sz w:val="22"/>
                <w:lang w:val="uk-UA"/>
              </w:rPr>
              <w:t>300</w:t>
            </w:r>
          </w:p>
        </w:tc>
        <w:tc>
          <w:tcPr>
            <w:tcW w:w="575" w:type="pct"/>
          </w:tcPr>
          <w:p w14:paraId="6ABE80CA" w14:textId="77777777" w:rsidR="00A74AA5" w:rsidRPr="00EB542D" w:rsidRDefault="00A74AA5" w:rsidP="00BF718F">
            <w:r w:rsidRPr="00EB542D">
              <w:rPr>
                <w:noProof/>
                <w:sz w:val="22"/>
                <w:szCs w:val="22"/>
                <w:lang w:val="uk-UA"/>
              </w:rPr>
              <w:t>1</w:t>
            </w:r>
            <w:r w:rsidRPr="00EB542D">
              <w:rPr>
                <w:noProof/>
                <w:sz w:val="22"/>
                <w:szCs w:val="22"/>
              </w:rPr>
              <w:t>,</w:t>
            </w:r>
            <w:r w:rsidRPr="00EB542D">
              <w:rPr>
                <w:noProof/>
                <w:sz w:val="22"/>
                <w:szCs w:val="22"/>
                <w:lang w:val="uk-UA"/>
              </w:rPr>
              <w:t>0</w:t>
            </w:r>
            <w:r w:rsidRPr="00EB542D">
              <w:rPr>
                <w:noProof/>
                <w:sz w:val="22"/>
                <w:szCs w:val="22"/>
              </w:rPr>
              <w:t>00</w:t>
            </w:r>
          </w:p>
        </w:tc>
        <w:tc>
          <w:tcPr>
            <w:tcW w:w="483" w:type="pct"/>
          </w:tcPr>
          <w:p w14:paraId="295FA332" w14:textId="77777777" w:rsidR="00A74AA5" w:rsidRPr="00EB542D" w:rsidRDefault="00A74AA5" w:rsidP="00BF718F">
            <w:r w:rsidRPr="00EB542D">
              <w:rPr>
                <w:noProof/>
                <w:sz w:val="22"/>
                <w:lang w:val="uk-UA"/>
              </w:rPr>
              <w:t>1</w:t>
            </w:r>
            <w:r w:rsidRPr="00EB542D">
              <w:rPr>
                <w:noProof/>
                <w:sz w:val="22"/>
              </w:rPr>
              <w:t>,</w:t>
            </w:r>
            <w:r w:rsidRPr="00EB542D">
              <w:rPr>
                <w:noProof/>
                <w:sz w:val="22"/>
                <w:lang w:val="uk-UA"/>
              </w:rPr>
              <w:t>000</w:t>
            </w:r>
          </w:p>
        </w:tc>
      </w:tr>
      <w:tr w:rsidR="00A74AA5" w:rsidRPr="00EB542D" w14:paraId="6E92928E" w14:textId="77777777" w:rsidTr="00BF718F">
        <w:tc>
          <w:tcPr>
            <w:tcW w:w="363" w:type="pct"/>
            <w:hideMark/>
          </w:tcPr>
          <w:p w14:paraId="279091D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01.07</w:t>
            </w:r>
          </w:p>
        </w:tc>
        <w:tc>
          <w:tcPr>
            <w:tcW w:w="2497" w:type="pct"/>
            <w:hideMark/>
          </w:tcPr>
          <w:p w14:paraId="70377A7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городництва</w:t>
            </w:r>
            <w:r w:rsidRPr="00EB542D">
              <w:rPr>
                <w:rFonts w:ascii="Times New Roman" w:hAnsi="Times New Roman"/>
                <w:noProof/>
                <w:sz w:val="22"/>
                <w:szCs w:val="22"/>
                <w:vertAlign w:val="superscript"/>
              </w:rPr>
              <w:t>4</w:t>
            </w:r>
          </w:p>
        </w:tc>
        <w:tc>
          <w:tcPr>
            <w:tcW w:w="576" w:type="pct"/>
          </w:tcPr>
          <w:p w14:paraId="1B61D1CB" w14:textId="77777777" w:rsidR="00A74AA5" w:rsidRPr="00EB542D" w:rsidRDefault="00A74AA5" w:rsidP="00BF718F">
            <w:r w:rsidRPr="00EB542D">
              <w:rPr>
                <w:noProof/>
                <w:sz w:val="22"/>
                <w:szCs w:val="22"/>
              </w:rPr>
              <w:t>0,700</w:t>
            </w:r>
          </w:p>
        </w:tc>
        <w:tc>
          <w:tcPr>
            <w:tcW w:w="506" w:type="pct"/>
          </w:tcPr>
          <w:p w14:paraId="12BA12D2"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0770AD01" w14:textId="77777777" w:rsidR="00A74AA5" w:rsidRPr="00EB542D" w:rsidRDefault="00A74AA5" w:rsidP="00BF718F">
            <w:r w:rsidRPr="00EB542D">
              <w:rPr>
                <w:noProof/>
                <w:sz w:val="22"/>
                <w:szCs w:val="22"/>
                <w:lang w:val="uk-UA"/>
              </w:rPr>
              <w:t>1</w:t>
            </w:r>
            <w:r w:rsidRPr="00EB542D">
              <w:rPr>
                <w:noProof/>
                <w:sz w:val="22"/>
                <w:szCs w:val="22"/>
              </w:rPr>
              <w:t>,</w:t>
            </w:r>
            <w:r w:rsidRPr="00EB542D">
              <w:rPr>
                <w:noProof/>
                <w:sz w:val="22"/>
                <w:szCs w:val="22"/>
                <w:lang w:val="uk-UA"/>
              </w:rPr>
              <w:t>0</w:t>
            </w:r>
            <w:r w:rsidRPr="00EB542D">
              <w:rPr>
                <w:noProof/>
                <w:sz w:val="22"/>
                <w:szCs w:val="22"/>
              </w:rPr>
              <w:t>00</w:t>
            </w:r>
          </w:p>
        </w:tc>
        <w:tc>
          <w:tcPr>
            <w:tcW w:w="483" w:type="pct"/>
          </w:tcPr>
          <w:p w14:paraId="08A9A103" w14:textId="77777777" w:rsidR="00A74AA5" w:rsidRPr="00EB542D" w:rsidRDefault="00A74AA5" w:rsidP="00BF718F">
            <w:r w:rsidRPr="00EB542D">
              <w:rPr>
                <w:noProof/>
                <w:sz w:val="22"/>
                <w:lang w:val="uk-UA"/>
              </w:rPr>
              <w:t>1</w:t>
            </w:r>
            <w:r w:rsidRPr="00EB542D">
              <w:rPr>
                <w:noProof/>
                <w:sz w:val="22"/>
              </w:rPr>
              <w:t>,</w:t>
            </w:r>
            <w:r w:rsidRPr="00EB542D">
              <w:rPr>
                <w:noProof/>
                <w:sz w:val="22"/>
                <w:lang w:val="uk-UA"/>
              </w:rPr>
              <w:t>000</w:t>
            </w:r>
          </w:p>
        </w:tc>
      </w:tr>
      <w:tr w:rsidR="00A74AA5" w:rsidRPr="00EB542D" w14:paraId="6E09E511" w14:textId="77777777" w:rsidTr="00BF718F">
        <w:trPr>
          <w:trHeight w:val="279"/>
        </w:trPr>
        <w:tc>
          <w:tcPr>
            <w:tcW w:w="363" w:type="pct"/>
            <w:hideMark/>
          </w:tcPr>
          <w:p w14:paraId="080D40B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01.08</w:t>
            </w:r>
          </w:p>
        </w:tc>
        <w:tc>
          <w:tcPr>
            <w:tcW w:w="2497" w:type="pct"/>
            <w:hideMark/>
          </w:tcPr>
          <w:p w14:paraId="7F78219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сінокосіння і випасання худоби</w:t>
            </w:r>
            <w:r w:rsidRPr="00EB542D">
              <w:rPr>
                <w:rFonts w:ascii="Times New Roman" w:hAnsi="Times New Roman"/>
                <w:noProof/>
                <w:sz w:val="22"/>
                <w:szCs w:val="22"/>
                <w:vertAlign w:val="superscript"/>
              </w:rPr>
              <w:t>4</w:t>
            </w:r>
          </w:p>
        </w:tc>
        <w:tc>
          <w:tcPr>
            <w:tcW w:w="576" w:type="pct"/>
          </w:tcPr>
          <w:p w14:paraId="3EAE7746" w14:textId="77777777" w:rsidR="00A74AA5" w:rsidRPr="00EB542D" w:rsidRDefault="00A74AA5" w:rsidP="00BF718F">
            <w:r w:rsidRPr="00EB542D">
              <w:rPr>
                <w:noProof/>
                <w:sz w:val="22"/>
                <w:szCs w:val="22"/>
              </w:rPr>
              <w:t>0,700</w:t>
            </w:r>
          </w:p>
        </w:tc>
        <w:tc>
          <w:tcPr>
            <w:tcW w:w="506" w:type="pct"/>
          </w:tcPr>
          <w:p w14:paraId="4622A05B"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396E9A6D" w14:textId="77777777" w:rsidR="00A74AA5" w:rsidRPr="00EB542D" w:rsidRDefault="00A74AA5" w:rsidP="00BF718F">
            <w:r w:rsidRPr="00EB542D">
              <w:rPr>
                <w:noProof/>
                <w:sz w:val="22"/>
                <w:szCs w:val="22"/>
                <w:lang w:val="uk-UA"/>
              </w:rPr>
              <w:t>1</w:t>
            </w:r>
            <w:r w:rsidRPr="00EB542D">
              <w:rPr>
                <w:noProof/>
                <w:sz w:val="22"/>
                <w:szCs w:val="22"/>
              </w:rPr>
              <w:t>,</w:t>
            </w:r>
            <w:r w:rsidRPr="00EB542D">
              <w:rPr>
                <w:noProof/>
                <w:sz w:val="22"/>
                <w:szCs w:val="22"/>
                <w:lang w:val="uk-UA"/>
              </w:rPr>
              <w:t>0</w:t>
            </w:r>
            <w:r w:rsidRPr="00EB542D">
              <w:rPr>
                <w:noProof/>
                <w:sz w:val="22"/>
                <w:szCs w:val="22"/>
              </w:rPr>
              <w:t>00</w:t>
            </w:r>
          </w:p>
        </w:tc>
        <w:tc>
          <w:tcPr>
            <w:tcW w:w="483" w:type="pct"/>
          </w:tcPr>
          <w:p w14:paraId="6327197E" w14:textId="77777777" w:rsidR="00A74AA5" w:rsidRPr="00EB542D" w:rsidRDefault="00A74AA5" w:rsidP="00BF718F">
            <w:r w:rsidRPr="00EB542D">
              <w:rPr>
                <w:noProof/>
                <w:sz w:val="22"/>
                <w:lang w:val="uk-UA"/>
              </w:rPr>
              <w:t>1</w:t>
            </w:r>
            <w:r w:rsidRPr="00EB542D">
              <w:rPr>
                <w:noProof/>
                <w:sz w:val="22"/>
              </w:rPr>
              <w:t>,</w:t>
            </w:r>
            <w:r w:rsidRPr="00EB542D">
              <w:rPr>
                <w:noProof/>
                <w:sz w:val="22"/>
                <w:lang w:val="uk-UA"/>
              </w:rPr>
              <w:t>000</w:t>
            </w:r>
          </w:p>
        </w:tc>
      </w:tr>
      <w:tr w:rsidR="00A74AA5" w:rsidRPr="00EB542D" w14:paraId="1E02E918" w14:textId="77777777" w:rsidTr="00BF718F">
        <w:trPr>
          <w:trHeight w:val="297"/>
        </w:trPr>
        <w:tc>
          <w:tcPr>
            <w:tcW w:w="363" w:type="pct"/>
            <w:hideMark/>
          </w:tcPr>
          <w:p w14:paraId="0CA5A56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01.09</w:t>
            </w:r>
          </w:p>
        </w:tc>
        <w:tc>
          <w:tcPr>
            <w:tcW w:w="2497" w:type="pct"/>
            <w:hideMark/>
          </w:tcPr>
          <w:p w14:paraId="49C72D5E"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дослідних і навчальних цілей </w:t>
            </w:r>
          </w:p>
        </w:tc>
        <w:tc>
          <w:tcPr>
            <w:tcW w:w="576" w:type="pct"/>
          </w:tcPr>
          <w:p w14:paraId="79245DE4" w14:textId="77777777" w:rsidR="00A74AA5" w:rsidRPr="00EB542D" w:rsidRDefault="00A74AA5" w:rsidP="00BF718F">
            <w:r w:rsidRPr="00EB542D">
              <w:rPr>
                <w:noProof/>
                <w:sz w:val="22"/>
                <w:szCs w:val="22"/>
              </w:rPr>
              <w:t>0,700</w:t>
            </w:r>
          </w:p>
        </w:tc>
        <w:tc>
          <w:tcPr>
            <w:tcW w:w="506" w:type="pct"/>
          </w:tcPr>
          <w:p w14:paraId="0332DF81"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51B50C16" w14:textId="77777777" w:rsidR="00A74AA5" w:rsidRPr="00EB542D" w:rsidRDefault="00A74AA5" w:rsidP="00BF718F">
            <w:r w:rsidRPr="00EB542D">
              <w:rPr>
                <w:noProof/>
                <w:sz w:val="22"/>
                <w:szCs w:val="22"/>
              </w:rPr>
              <w:t>0,</w:t>
            </w:r>
            <w:r w:rsidRPr="00EB542D">
              <w:rPr>
                <w:noProof/>
                <w:sz w:val="22"/>
                <w:szCs w:val="22"/>
                <w:lang w:val="en-US"/>
              </w:rPr>
              <w:t>7</w:t>
            </w:r>
            <w:r w:rsidRPr="00EB542D">
              <w:rPr>
                <w:noProof/>
                <w:sz w:val="22"/>
                <w:szCs w:val="22"/>
              </w:rPr>
              <w:t>00</w:t>
            </w:r>
          </w:p>
        </w:tc>
        <w:tc>
          <w:tcPr>
            <w:tcW w:w="483" w:type="pct"/>
          </w:tcPr>
          <w:p w14:paraId="299D98FD"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r>
      <w:tr w:rsidR="00A74AA5" w:rsidRPr="00EB542D" w14:paraId="5CEC3281" w14:textId="77777777" w:rsidTr="00BF718F">
        <w:tc>
          <w:tcPr>
            <w:tcW w:w="363" w:type="pct"/>
            <w:hideMark/>
          </w:tcPr>
          <w:p w14:paraId="70B5069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lastRenderedPageBreak/>
              <w:t>01.10</w:t>
            </w:r>
          </w:p>
        </w:tc>
        <w:tc>
          <w:tcPr>
            <w:tcW w:w="2497" w:type="pct"/>
            <w:hideMark/>
          </w:tcPr>
          <w:p w14:paraId="6BCBF7D9"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пропаганди передового досвіду ведення сільського господарства </w:t>
            </w:r>
          </w:p>
        </w:tc>
        <w:tc>
          <w:tcPr>
            <w:tcW w:w="576" w:type="pct"/>
          </w:tcPr>
          <w:p w14:paraId="0AF023DD" w14:textId="77777777" w:rsidR="00A74AA5" w:rsidRPr="00EB542D" w:rsidRDefault="00A74AA5" w:rsidP="00BF718F">
            <w:r w:rsidRPr="00EB542D">
              <w:rPr>
                <w:noProof/>
                <w:sz w:val="22"/>
                <w:szCs w:val="22"/>
              </w:rPr>
              <w:t>0,700</w:t>
            </w:r>
          </w:p>
        </w:tc>
        <w:tc>
          <w:tcPr>
            <w:tcW w:w="506" w:type="pct"/>
          </w:tcPr>
          <w:p w14:paraId="399C9BA5"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480BD1EC" w14:textId="77777777" w:rsidR="00A74AA5" w:rsidRPr="00EB542D" w:rsidRDefault="00A74AA5" w:rsidP="00BF718F">
            <w:r w:rsidRPr="00EB542D">
              <w:rPr>
                <w:noProof/>
                <w:sz w:val="22"/>
                <w:szCs w:val="22"/>
              </w:rPr>
              <w:t>0,</w:t>
            </w:r>
            <w:r w:rsidRPr="00EB542D">
              <w:rPr>
                <w:noProof/>
                <w:sz w:val="22"/>
                <w:szCs w:val="22"/>
                <w:lang w:val="en-US"/>
              </w:rPr>
              <w:t>7</w:t>
            </w:r>
            <w:r w:rsidRPr="00EB542D">
              <w:rPr>
                <w:noProof/>
                <w:sz w:val="22"/>
                <w:szCs w:val="22"/>
              </w:rPr>
              <w:t>00</w:t>
            </w:r>
          </w:p>
        </w:tc>
        <w:tc>
          <w:tcPr>
            <w:tcW w:w="483" w:type="pct"/>
          </w:tcPr>
          <w:p w14:paraId="0881216E"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r>
      <w:tr w:rsidR="00A74AA5" w:rsidRPr="00EB542D" w14:paraId="503DC81A" w14:textId="77777777" w:rsidTr="00BF718F">
        <w:tc>
          <w:tcPr>
            <w:tcW w:w="363" w:type="pct"/>
            <w:hideMark/>
          </w:tcPr>
          <w:p w14:paraId="6C5A6BE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01.11</w:t>
            </w:r>
          </w:p>
        </w:tc>
        <w:tc>
          <w:tcPr>
            <w:tcW w:w="2497" w:type="pct"/>
            <w:hideMark/>
          </w:tcPr>
          <w:p w14:paraId="63E9A1F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надання послуг у сільському господарстві </w:t>
            </w:r>
          </w:p>
        </w:tc>
        <w:tc>
          <w:tcPr>
            <w:tcW w:w="576" w:type="pct"/>
          </w:tcPr>
          <w:p w14:paraId="14F6FA5D" w14:textId="77777777" w:rsidR="00A74AA5" w:rsidRPr="00EB542D" w:rsidRDefault="00A74AA5" w:rsidP="00BF718F">
            <w:r w:rsidRPr="00EB542D">
              <w:rPr>
                <w:noProof/>
                <w:sz w:val="22"/>
                <w:szCs w:val="22"/>
              </w:rPr>
              <w:t>0,700</w:t>
            </w:r>
          </w:p>
        </w:tc>
        <w:tc>
          <w:tcPr>
            <w:tcW w:w="506" w:type="pct"/>
          </w:tcPr>
          <w:p w14:paraId="61EF8AC3"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3DAB57E5" w14:textId="77777777" w:rsidR="00A74AA5" w:rsidRPr="00EB542D" w:rsidRDefault="00A74AA5" w:rsidP="00BF718F">
            <w:r w:rsidRPr="00EB542D">
              <w:rPr>
                <w:noProof/>
                <w:sz w:val="22"/>
                <w:szCs w:val="22"/>
              </w:rPr>
              <w:t>0,</w:t>
            </w:r>
            <w:r w:rsidRPr="00EB542D">
              <w:rPr>
                <w:noProof/>
                <w:sz w:val="22"/>
                <w:szCs w:val="22"/>
                <w:lang w:val="en-US"/>
              </w:rPr>
              <w:t>7</w:t>
            </w:r>
            <w:r w:rsidRPr="00EB542D">
              <w:rPr>
                <w:noProof/>
                <w:sz w:val="22"/>
                <w:szCs w:val="22"/>
              </w:rPr>
              <w:t>00</w:t>
            </w:r>
          </w:p>
        </w:tc>
        <w:tc>
          <w:tcPr>
            <w:tcW w:w="483" w:type="pct"/>
          </w:tcPr>
          <w:p w14:paraId="7157CC19" w14:textId="77777777" w:rsidR="00A74AA5" w:rsidRPr="00EB542D" w:rsidRDefault="00A74AA5" w:rsidP="00BF718F">
            <w:r w:rsidRPr="00EB542D">
              <w:rPr>
                <w:noProof/>
                <w:sz w:val="22"/>
              </w:rPr>
              <w:t>0,</w:t>
            </w:r>
            <w:r w:rsidRPr="00EB542D">
              <w:rPr>
                <w:noProof/>
                <w:sz w:val="22"/>
                <w:lang w:val="uk-UA"/>
              </w:rPr>
              <w:t>500</w:t>
            </w:r>
          </w:p>
        </w:tc>
      </w:tr>
      <w:tr w:rsidR="00A74AA5" w:rsidRPr="00EB542D" w14:paraId="53D833F9" w14:textId="77777777" w:rsidTr="00BF718F">
        <w:tc>
          <w:tcPr>
            <w:tcW w:w="363" w:type="pct"/>
            <w:hideMark/>
          </w:tcPr>
          <w:p w14:paraId="6D32725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01.12</w:t>
            </w:r>
          </w:p>
        </w:tc>
        <w:tc>
          <w:tcPr>
            <w:tcW w:w="2497" w:type="pct"/>
            <w:hideMark/>
          </w:tcPr>
          <w:p w14:paraId="435A9A0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інфраструктури оптових ринків сільськогосподарської продукції </w:t>
            </w:r>
          </w:p>
        </w:tc>
        <w:tc>
          <w:tcPr>
            <w:tcW w:w="576" w:type="pct"/>
          </w:tcPr>
          <w:p w14:paraId="05D4C22A" w14:textId="77777777" w:rsidR="00A74AA5" w:rsidRPr="00EB542D" w:rsidRDefault="00A74AA5" w:rsidP="00BF718F">
            <w:r w:rsidRPr="00EB542D">
              <w:rPr>
                <w:noProof/>
                <w:sz w:val="22"/>
                <w:szCs w:val="22"/>
              </w:rPr>
              <w:t>0,700</w:t>
            </w:r>
          </w:p>
        </w:tc>
        <w:tc>
          <w:tcPr>
            <w:tcW w:w="506" w:type="pct"/>
          </w:tcPr>
          <w:p w14:paraId="4E2965C7"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253256B1" w14:textId="77777777" w:rsidR="00A74AA5" w:rsidRPr="00EB542D" w:rsidRDefault="00A74AA5" w:rsidP="00BF718F">
            <w:r w:rsidRPr="00EB542D">
              <w:rPr>
                <w:noProof/>
                <w:sz w:val="22"/>
                <w:szCs w:val="22"/>
              </w:rPr>
              <w:t>0,</w:t>
            </w:r>
            <w:r w:rsidRPr="00EB542D">
              <w:rPr>
                <w:noProof/>
                <w:sz w:val="22"/>
                <w:szCs w:val="22"/>
                <w:lang w:val="en-US"/>
              </w:rPr>
              <w:t>7</w:t>
            </w:r>
            <w:r w:rsidRPr="00EB542D">
              <w:rPr>
                <w:noProof/>
                <w:sz w:val="22"/>
                <w:szCs w:val="22"/>
              </w:rPr>
              <w:t>00</w:t>
            </w:r>
          </w:p>
        </w:tc>
        <w:tc>
          <w:tcPr>
            <w:tcW w:w="483" w:type="pct"/>
          </w:tcPr>
          <w:p w14:paraId="17347E26"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r>
      <w:tr w:rsidR="00A74AA5" w:rsidRPr="00EB542D" w14:paraId="1F214D65" w14:textId="77777777" w:rsidTr="00BF718F">
        <w:tc>
          <w:tcPr>
            <w:tcW w:w="363" w:type="pct"/>
            <w:hideMark/>
          </w:tcPr>
          <w:p w14:paraId="284EABD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01.13</w:t>
            </w:r>
          </w:p>
        </w:tc>
        <w:tc>
          <w:tcPr>
            <w:tcW w:w="2497" w:type="pct"/>
            <w:hideMark/>
          </w:tcPr>
          <w:p w14:paraId="6D22ABB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іншого сільськогосподарського призначення</w:t>
            </w:r>
          </w:p>
        </w:tc>
        <w:tc>
          <w:tcPr>
            <w:tcW w:w="576" w:type="pct"/>
          </w:tcPr>
          <w:p w14:paraId="6622AB86" w14:textId="77777777" w:rsidR="00A74AA5" w:rsidRPr="00EB542D" w:rsidRDefault="00A74AA5" w:rsidP="00BF718F">
            <w:r w:rsidRPr="00EB542D">
              <w:rPr>
                <w:noProof/>
                <w:sz w:val="22"/>
                <w:szCs w:val="22"/>
              </w:rPr>
              <w:t>0,700</w:t>
            </w:r>
          </w:p>
        </w:tc>
        <w:tc>
          <w:tcPr>
            <w:tcW w:w="506" w:type="pct"/>
          </w:tcPr>
          <w:p w14:paraId="5B1B3348"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3D8B37CF" w14:textId="77777777" w:rsidR="00A74AA5" w:rsidRPr="00EB542D" w:rsidRDefault="00A74AA5" w:rsidP="00BF718F">
            <w:r w:rsidRPr="00EB542D">
              <w:rPr>
                <w:noProof/>
                <w:sz w:val="22"/>
                <w:szCs w:val="22"/>
              </w:rPr>
              <w:t>0,</w:t>
            </w:r>
            <w:r w:rsidRPr="00EB542D">
              <w:rPr>
                <w:noProof/>
                <w:sz w:val="22"/>
                <w:szCs w:val="22"/>
                <w:lang w:val="en-US"/>
              </w:rPr>
              <w:t>7</w:t>
            </w:r>
            <w:r w:rsidRPr="00EB542D">
              <w:rPr>
                <w:noProof/>
                <w:sz w:val="22"/>
                <w:szCs w:val="22"/>
              </w:rPr>
              <w:t>00</w:t>
            </w:r>
          </w:p>
        </w:tc>
        <w:tc>
          <w:tcPr>
            <w:tcW w:w="483" w:type="pct"/>
          </w:tcPr>
          <w:p w14:paraId="20E8D432"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r>
      <w:tr w:rsidR="00A74AA5" w:rsidRPr="00EB542D" w14:paraId="2FA0677D" w14:textId="77777777" w:rsidTr="00BF718F">
        <w:tc>
          <w:tcPr>
            <w:tcW w:w="363" w:type="pct"/>
            <w:hideMark/>
          </w:tcPr>
          <w:p w14:paraId="5BA2DD4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01.14</w:t>
            </w:r>
          </w:p>
        </w:tc>
        <w:tc>
          <w:tcPr>
            <w:tcW w:w="2497" w:type="pct"/>
            <w:hideMark/>
          </w:tcPr>
          <w:p w14:paraId="120EDDF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01.01-01.13 та для збереження та використання земель природно-заповідного фонду </w:t>
            </w:r>
          </w:p>
        </w:tc>
        <w:tc>
          <w:tcPr>
            <w:tcW w:w="576" w:type="pct"/>
          </w:tcPr>
          <w:p w14:paraId="5F66B814" w14:textId="77777777" w:rsidR="00A74AA5" w:rsidRPr="00EB542D" w:rsidRDefault="00A74AA5" w:rsidP="00BF718F">
            <w:r w:rsidRPr="00EB542D">
              <w:rPr>
                <w:noProof/>
                <w:sz w:val="22"/>
                <w:szCs w:val="22"/>
              </w:rPr>
              <w:t>0,700</w:t>
            </w:r>
          </w:p>
        </w:tc>
        <w:tc>
          <w:tcPr>
            <w:tcW w:w="506" w:type="pct"/>
          </w:tcPr>
          <w:p w14:paraId="02B0C590"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c>
          <w:tcPr>
            <w:tcW w:w="575" w:type="pct"/>
          </w:tcPr>
          <w:p w14:paraId="5297E72C" w14:textId="77777777" w:rsidR="00A74AA5" w:rsidRPr="00EB542D" w:rsidRDefault="00A74AA5" w:rsidP="00BF718F">
            <w:r w:rsidRPr="00EB542D">
              <w:rPr>
                <w:noProof/>
                <w:sz w:val="22"/>
                <w:szCs w:val="22"/>
              </w:rPr>
              <w:t>0,</w:t>
            </w:r>
            <w:r w:rsidRPr="00EB542D">
              <w:rPr>
                <w:noProof/>
                <w:sz w:val="22"/>
                <w:szCs w:val="22"/>
                <w:lang w:val="en-US"/>
              </w:rPr>
              <w:t>7</w:t>
            </w:r>
            <w:r w:rsidRPr="00EB542D">
              <w:rPr>
                <w:noProof/>
                <w:sz w:val="22"/>
                <w:szCs w:val="22"/>
              </w:rPr>
              <w:t>00</w:t>
            </w:r>
          </w:p>
        </w:tc>
        <w:tc>
          <w:tcPr>
            <w:tcW w:w="483" w:type="pct"/>
          </w:tcPr>
          <w:p w14:paraId="288C763A" w14:textId="77777777" w:rsidR="00A74AA5" w:rsidRPr="00EB542D" w:rsidRDefault="00A74AA5" w:rsidP="00BF718F">
            <w:r w:rsidRPr="00EB542D">
              <w:rPr>
                <w:noProof/>
                <w:sz w:val="22"/>
              </w:rPr>
              <w:t>0,</w:t>
            </w:r>
            <w:r w:rsidRPr="00EB542D">
              <w:rPr>
                <w:noProof/>
                <w:sz w:val="22"/>
                <w:lang w:val="en-US"/>
              </w:rPr>
              <w:t>5</w:t>
            </w:r>
            <w:r w:rsidRPr="00EB542D">
              <w:rPr>
                <w:noProof/>
                <w:sz w:val="22"/>
                <w:lang w:val="uk-UA"/>
              </w:rPr>
              <w:t>00</w:t>
            </w:r>
          </w:p>
        </w:tc>
      </w:tr>
      <w:tr w:rsidR="00A74AA5" w:rsidRPr="00EB542D" w14:paraId="3BA65C4D" w14:textId="77777777" w:rsidTr="00BF718F">
        <w:tc>
          <w:tcPr>
            <w:tcW w:w="363" w:type="pct"/>
            <w:hideMark/>
          </w:tcPr>
          <w:p w14:paraId="37AEE6C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w:t>
            </w:r>
          </w:p>
        </w:tc>
        <w:tc>
          <w:tcPr>
            <w:tcW w:w="4637" w:type="pct"/>
            <w:gridSpan w:val="5"/>
            <w:hideMark/>
          </w:tcPr>
          <w:p w14:paraId="4BD814E4" w14:textId="77777777" w:rsidR="00A74AA5" w:rsidRPr="005F3930" w:rsidRDefault="00A74AA5" w:rsidP="00BF718F">
            <w:pPr>
              <w:pStyle w:val="afa"/>
              <w:spacing w:before="0" w:line="228" w:lineRule="auto"/>
              <w:ind w:left="57" w:right="-57" w:firstLine="0"/>
              <w:jc w:val="center"/>
              <w:rPr>
                <w:rFonts w:ascii="Times New Roman" w:hAnsi="Times New Roman"/>
                <w:b/>
                <w:noProof/>
                <w:sz w:val="22"/>
                <w:szCs w:val="22"/>
              </w:rPr>
            </w:pPr>
            <w:r w:rsidRPr="005F3930">
              <w:rPr>
                <w:rFonts w:ascii="Times New Roman" w:hAnsi="Times New Roman"/>
                <w:b/>
                <w:noProof/>
                <w:sz w:val="22"/>
                <w:szCs w:val="22"/>
              </w:rPr>
              <w:t>Землі житлової забудови</w:t>
            </w:r>
          </w:p>
        </w:tc>
      </w:tr>
      <w:tr w:rsidR="00A74AA5" w:rsidRPr="00EB542D" w14:paraId="202F9987" w14:textId="77777777" w:rsidTr="00BF718F">
        <w:tc>
          <w:tcPr>
            <w:tcW w:w="363" w:type="pct"/>
            <w:hideMark/>
          </w:tcPr>
          <w:p w14:paraId="782FB7E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02.01</w:t>
            </w:r>
          </w:p>
        </w:tc>
        <w:tc>
          <w:tcPr>
            <w:tcW w:w="2497" w:type="pct"/>
            <w:hideMark/>
          </w:tcPr>
          <w:p w14:paraId="59AF397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і обслуговування житлового будинку, господарських будівель і споруд (присадибна ділянка)</w:t>
            </w:r>
            <w:r w:rsidRPr="00EB542D">
              <w:rPr>
                <w:rFonts w:ascii="Times New Roman" w:hAnsi="Times New Roman"/>
                <w:noProof/>
                <w:sz w:val="22"/>
                <w:szCs w:val="22"/>
                <w:vertAlign w:val="superscript"/>
              </w:rPr>
              <w:t>4</w:t>
            </w:r>
          </w:p>
        </w:tc>
        <w:tc>
          <w:tcPr>
            <w:tcW w:w="576" w:type="pct"/>
          </w:tcPr>
          <w:p w14:paraId="323D5424" w14:textId="77777777" w:rsidR="00A74AA5" w:rsidRPr="00EB542D" w:rsidRDefault="00A74AA5" w:rsidP="00BF718F">
            <w:r w:rsidRPr="00EB542D">
              <w:rPr>
                <w:noProof/>
                <w:sz w:val="22"/>
              </w:rPr>
              <w:t>0,1</w:t>
            </w:r>
            <w:r w:rsidRPr="00EB542D">
              <w:rPr>
                <w:noProof/>
                <w:sz w:val="22"/>
                <w:lang w:val="uk-UA"/>
              </w:rPr>
              <w:t>00</w:t>
            </w:r>
          </w:p>
        </w:tc>
        <w:tc>
          <w:tcPr>
            <w:tcW w:w="506" w:type="pct"/>
          </w:tcPr>
          <w:p w14:paraId="75D1B9D9" w14:textId="77777777" w:rsidR="00A74AA5" w:rsidRPr="00EB542D" w:rsidRDefault="00A74AA5" w:rsidP="00BF718F">
            <w:r w:rsidRPr="00EB542D">
              <w:rPr>
                <w:noProof/>
                <w:sz w:val="22"/>
              </w:rPr>
              <w:t>0,1</w:t>
            </w:r>
            <w:r w:rsidRPr="00EB542D">
              <w:rPr>
                <w:noProof/>
                <w:sz w:val="22"/>
                <w:lang w:val="uk-UA"/>
              </w:rPr>
              <w:t>00</w:t>
            </w:r>
          </w:p>
        </w:tc>
        <w:tc>
          <w:tcPr>
            <w:tcW w:w="575" w:type="pct"/>
          </w:tcPr>
          <w:p w14:paraId="09D3B2B2"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c>
          <w:tcPr>
            <w:tcW w:w="483" w:type="pct"/>
          </w:tcPr>
          <w:p w14:paraId="197B09B1"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r>
      <w:tr w:rsidR="00A74AA5" w:rsidRPr="00EB542D" w14:paraId="06E3DC60" w14:textId="77777777" w:rsidTr="00BF718F">
        <w:tc>
          <w:tcPr>
            <w:tcW w:w="363" w:type="pct"/>
            <w:hideMark/>
          </w:tcPr>
          <w:p w14:paraId="5D219BC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02.02</w:t>
            </w:r>
          </w:p>
        </w:tc>
        <w:tc>
          <w:tcPr>
            <w:tcW w:w="2497" w:type="pct"/>
            <w:hideMark/>
          </w:tcPr>
          <w:p w14:paraId="6D62AD1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колективного житлового будівництва</w:t>
            </w:r>
            <w:r w:rsidRPr="00EB542D">
              <w:rPr>
                <w:rFonts w:ascii="Times New Roman" w:hAnsi="Times New Roman"/>
                <w:noProof/>
                <w:sz w:val="22"/>
                <w:szCs w:val="22"/>
                <w:vertAlign w:val="superscript"/>
              </w:rPr>
              <w:t>4</w:t>
            </w:r>
          </w:p>
        </w:tc>
        <w:tc>
          <w:tcPr>
            <w:tcW w:w="576" w:type="pct"/>
          </w:tcPr>
          <w:p w14:paraId="7D9705DF" w14:textId="77777777" w:rsidR="00A74AA5" w:rsidRPr="00EB542D" w:rsidRDefault="00A74AA5" w:rsidP="00BF718F">
            <w:r w:rsidRPr="00EB542D">
              <w:rPr>
                <w:noProof/>
                <w:sz w:val="22"/>
              </w:rPr>
              <w:t>0,1</w:t>
            </w:r>
            <w:r w:rsidRPr="00EB542D">
              <w:rPr>
                <w:noProof/>
                <w:sz w:val="22"/>
                <w:lang w:val="uk-UA"/>
              </w:rPr>
              <w:t>00</w:t>
            </w:r>
          </w:p>
        </w:tc>
        <w:tc>
          <w:tcPr>
            <w:tcW w:w="506" w:type="pct"/>
          </w:tcPr>
          <w:p w14:paraId="25C936F9" w14:textId="77777777" w:rsidR="00A74AA5" w:rsidRPr="00EB542D" w:rsidRDefault="00A74AA5" w:rsidP="00BF718F">
            <w:r w:rsidRPr="00EB542D">
              <w:rPr>
                <w:noProof/>
                <w:sz w:val="22"/>
              </w:rPr>
              <w:t>0,1</w:t>
            </w:r>
            <w:r w:rsidRPr="00EB542D">
              <w:rPr>
                <w:noProof/>
                <w:sz w:val="22"/>
                <w:lang w:val="uk-UA"/>
              </w:rPr>
              <w:t>00</w:t>
            </w:r>
          </w:p>
        </w:tc>
        <w:tc>
          <w:tcPr>
            <w:tcW w:w="575" w:type="pct"/>
          </w:tcPr>
          <w:p w14:paraId="334EA4C8"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c>
          <w:tcPr>
            <w:tcW w:w="483" w:type="pct"/>
          </w:tcPr>
          <w:p w14:paraId="6B145A94"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r>
      <w:tr w:rsidR="00A74AA5" w:rsidRPr="00EB542D" w14:paraId="6627F734" w14:textId="77777777" w:rsidTr="00BF718F">
        <w:tc>
          <w:tcPr>
            <w:tcW w:w="363" w:type="pct"/>
            <w:hideMark/>
          </w:tcPr>
          <w:p w14:paraId="6E8A050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02.03</w:t>
            </w:r>
          </w:p>
        </w:tc>
        <w:tc>
          <w:tcPr>
            <w:tcW w:w="2497" w:type="pct"/>
            <w:hideMark/>
          </w:tcPr>
          <w:p w14:paraId="3FF083B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і обслуговування багатоквартирного житлового будинку</w:t>
            </w:r>
          </w:p>
        </w:tc>
        <w:tc>
          <w:tcPr>
            <w:tcW w:w="576" w:type="pct"/>
          </w:tcPr>
          <w:p w14:paraId="08F9BBC1" w14:textId="77777777" w:rsidR="00A74AA5" w:rsidRPr="00EB542D" w:rsidRDefault="00A74AA5" w:rsidP="00BF718F">
            <w:r w:rsidRPr="00EB542D">
              <w:rPr>
                <w:noProof/>
                <w:sz w:val="22"/>
              </w:rPr>
              <w:t>0,1</w:t>
            </w:r>
            <w:r w:rsidRPr="00EB542D">
              <w:rPr>
                <w:noProof/>
                <w:sz w:val="22"/>
                <w:lang w:val="uk-UA"/>
              </w:rPr>
              <w:t>00</w:t>
            </w:r>
          </w:p>
        </w:tc>
        <w:tc>
          <w:tcPr>
            <w:tcW w:w="506" w:type="pct"/>
          </w:tcPr>
          <w:p w14:paraId="6FA49E65" w14:textId="77777777" w:rsidR="00A74AA5" w:rsidRPr="00EB542D" w:rsidRDefault="00A74AA5" w:rsidP="00BF718F">
            <w:r w:rsidRPr="00EB542D">
              <w:rPr>
                <w:noProof/>
                <w:sz w:val="22"/>
              </w:rPr>
              <w:t>0,1</w:t>
            </w:r>
            <w:r w:rsidRPr="00EB542D">
              <w:rPr>
                <w:noProof/>
                <w:sz w:val="22"/>
                <w:lang w:val="uk-UA"/>
              </w:rPr>
              <w:t>00</w:t>
            </w:r>
          </w:p>
        </w:tc>
        <w:tc>
          <w:tcPr>
            <w:tcW w:w="575" w:type="pct"/>
          </w:tcPr>
          <w:p w14:paraId="195D8D3E"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c>
          <w:tcPr>
            <w:tcW w:w="483" w:type="pct"/>
          </w:tcPr>
          <w:p w14:paraId="35004370"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r>
      <w:tr w:rsidR="00A74AA5" w:rsidRPr="00EB542D" w14:paraId="1B491A0B" w14:textId="77777777" w:rsidTr="00BF718F">
        <w:tc>
          <w:tcPr>
            <w:tcW w:w="363" w:type="pct"/>
            <w:hideMark/>
          </w:tcPr>
          <w:p w14:paraId="264365BA"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02.04</w:t>
            </w:r>
          </w:p>
        </w:tc>
        <w:tc>
          <w:tcPr>
            <w:tcW w:w="2497" w:type="pct"/>
            <w:hideMark/>
          </w:tcPr>
          <w:p w14:paraId="02A2504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і обслуговування будівель тимчасового проживання </w:t>
            </w:r>
          </w:p>
        </w:tc>
        <w:tc>
          <w:tcPr>
            <w:tcW w:w="576" w:type="pct"/>
          </w:tcPr>
          <w:p w14:paraId="27EDDCF4" w14:textId="77777777" w:rsidR="00A74AA5" w:rsidRPr="00EB542D" w:rsidRDefault="00A74AA5" w:rsidP="00BF718F">
            <w:r w:rsidRPr="00EB542D">
              <w:rPr>
                <w:noProof/>
                <w:sz w:val="22"/>
              </w:rPr>
              <w:t>0,1</w:t>
            </w:r>
            <w:r w:rsidRPr="00EB542D">
              <w:rPr>
                <w:noProof/>
                <w:sz w:val="22"/>
                <w:lang w:val="uk-UA"/>
              </w:rPr>
              <w:t>00</w:t>
            </w:r>
          </w:p>
        </w:tc>
        <w:tc>
          <w:tcPr>
            <w:tcW w:w="506" w:type="pct"/>
          </w:tcPr>
          <w:p w14:paraId="6B424279" w14:textId="77777777" w:rsidR="00A74AA5" w:rsidRPr="00EB542D" w:rsidRDefault="00A74AA5" w:rsidP="00BF718F">
            <w:r w:rsidRPr="00EB542D">
              <w:rPr>
                <w:noProof/>
                <w:sz w:val="22"/>
              </w:rPr>
              <w:t>0,1</w:t>
            </w:r>
            <w:r w:rsidRPr="00EB542D">
              <w:rPr>
                <w:noProof/>
                <w:sz w:val="22"/>
                <w:lang w:val="uk-UA"/>
              </w:rPr>
              <w:t>00</w:t>
            </w:r>
          </w:p>
        </w:tc>
        <w:tc>
          <w:tcPr>
            <w:tcW w:w="575" w:type="pct"/>
          </w:tcPr>
          <w:p w14:paraId="67FD17E3"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c>
          <w:tcPr>
            <w:tcW w:w="483" w:type="pct"/>
          </w:tcPr>
          <w:p w14:paraId="738A4A16"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r>
      <w:tr w:rsidR="00A74AA5" w:rsidRPr="00EB542D" w14:paraId="5DE61172" w14:textId="77777777" w:rsidTr="00BF718F">
        <w:tc>
          <w:tcPr>
            <w:tcW w:w="363" w:type="pct"/>
            <w:hideMark/>
          </w:tcPr>
          <w:p w14:paraId="5E78C8C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02.05</w:t>
            </w:r>
          </w:p>
        </w:tc>
        <w:tc>
          <w:tcPr>
            <w:tcW w:w="2497" w:type="pct"/>
            <w:hideMark/>
          </w:tcPr>
          <w:p w14:paraId="5ABB3749"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індивідуальних гаражів </w:t>
            </w:r>
          </w:p>
        </w:tc>
        <w:tc>
          <w:tcPr>
            <w:tcW w:w="576" w:type="pct"/>
          </w:tcPr>
          <w:p w14:paraId="5B44BFD0" w14:textId="77777777" w:rsidR="00A74AA5" w:rsidRPr="00EB542D" w:rsidRDefault="00A74AA5" w:rsidP="00BF718F">
            <w:r w:rsidRPr="00EB542D">
              <w:rPr>
                <w:noProof/>
                <w:sz w:val="22"/>
              </w:rPr>
              <w:t>0,1</w:t>
            </w:r>
            <w:r w:rsidRPr="00EB542D">
              <w:rPr>
                <w:noProof/>
                <w:sz w:val="22"/>
                <w:lang w:val="uk-UA"/>
              </w:rPr>
              <w:t>00</w:t>
            </w:r>
          </w:p>
        </w:tc>
        <w:tc>
          <w:tcPr>
            <w:tcW w:w="506" w:type="pct"/>
          </w:tcPr>
          <w:p w14:paraId="777F75A9" w14:textId="77777777" w:rsidR="00A74AA5" w:rsidRPr="00EB542D" w:rsidRDefault="00A74AA5" w:rsidP="00BF718F">
            <w:r w:rsidRPr="00EB542D">
              <w:rPr>
                <w:noProof/>
                <w:sz w:val="22"/>
              </w:rPr>
              <w:t>0,1</w:t>
            </w:r>
            <w:r w:rsidRPr="00EB542D">
              <w:rPr>
                <w:noProof/>
                <w:sz w:val="22"/>
                <w:lang w:val="uk-UA"/>
              </w:rPr>
              <w:t>00</w:t>
            </w:r>
          </w:p>
        </w:tc>
        <w:tc>
          <w:tcPr>
            <w:tcW w:w="575" w:type="pct"/>
          </w:tcPr>
          <w:p w14:paraId="6FD1D232"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c>
          <w:tcPr>
            <w:tcW w:w="483" w:type="pct"/>
          </w:tcPr>
          <w:p w14:paraId="5F79C777"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r>
      <w:tr w:rsidR="00A74AA5" w:rsidRPr="00EB542D" w14:paraId="6C13FEF7" w14:textId="77777777" w:rsidTr="00BF718F">
        <w:tc>
          <w:tcPr>
            <w:tcW w:w="363" w:type="pct"/>
          </w:tcPr>
          <w:p w14:paraId="5E382DD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02.06</w:t>
            </w:r>
          </w:p>
        </w:tc>
        <w:tc>
          <w:tcPr>
            <w:tcW w:w="2497" w:type="pct"/>
          </w:tcPr>
          <w:p w14:paraId="2C443CE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колективного гаражного будівництва </w:t>
            </w:r>
          </w:p>
        </w:tc>
        <w:tc>
          <w:tcPr>
            <w:tcW w:w="576" w:type="pct"/>
          </w:tcPr>
          <w:p w14:paraId="50E0ED37" w14:textId="77777777" w:rsidR="00A74AA5" w:rsidRPr="00EB542D" w:rsidRDefault="00A74AA5" w:rsidP="00BF718F">
            <w:r w:rsidRPr="00EB542D">
              <w:rPr>
                <w:noProof/>
                <w:sz w:val="22"/>
              </w:rPr>
              <w:t>0,1</w:t>
            </w:r>
            <w:r w:rsidRPr="00EB542D">
              <w:rPr>
                <w:noProof/>
                <w:sz w:val="22"/>
                <w:lang w:val="uk-UA"/>
              </w:rPr>
              <w:t>00</w:t>
            </w:r>
          </w:p>
        </w:tc>
        <w:tc>
          <w:tcPr>
            <w:tcW w:w="506" w:type="pct"/>
          </w:tcPr>
          <w:p w14:paraId="5FF93085" w14:textId="77777777" w:rsidR="00A74AA5" w:rsidRPr="00EB542D" w:rsidRDefault="00A74AA5" w:rsidP="00BF718F">
            <w:r w:rsidRPr="00EB542D">
              <w:rPr>
                <w:noProof/>
                <w:sz w:val="22"/>
              </w:rPr>
              <w:t>0,1</w:t>
            </w:r>
            <w:r w:rsidRPr="00EB542D">
              <w:rPr>
                <w:noProof/>
                <w:sz w:val="22"/>
                <w:lang w:val="uk-UA"/>
              </w:rPr>
              <w:t>00</w:t>
            </w:r>
          </w:p>
        </w:tc>
        <w:tc>
          <w:tcPr>
            <w:tcW w:w="575" w:type="pct"/>
          </w:tcPr>
          <w:p w14:paraId="75C73A7A"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c>
          <w:tcPr>
            <w:tcW w:w="483" w:type="pct"/>
          </w:tcPr>
          <w:p w14:paraId="771B4431"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r>
      <w:tr w:rsidR="00A74AA5" w:rsidRPr="00EB542D" w14:paraId="4FA2B2AB" w14:textId="77777777" w:rsidTr="00BF718F">
        <w:tc>
          <w:tcPr>
            <w:tcW w:w="363" w:type="pct"/>
          </w:tcPr>
          <w:p w14:paraId="56292A9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02.07</w:t>
            </w:r>
          </w:p>
        </w:tc>
        <w:tc>
          <w:tcPr>
            <w:tcW w:w="2497" w:type="pct"/>
          </w:tcPr>
          <w:p w14:paraId="04549DA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іншої житлової забудови  </w:t>
            </w:r>
          </w:p>
        </w:tc>
        <w:tc>
          <w:tcPr>
            <w:tcW w:w="576" w:type="pct"/>
          </w:tcPr>
          <w:p w14:paraId="3D30061A" w14:textId="77777777" w:rsidR="00A74AA5" w:rsidRPr="00EB542D" w:rsidRDefault="00A74AA5" w:rsidP="00BF718F">
            <w:r w:rsidRPr="00EB542D">
              <w:rPr>
                <w:noProof/>
                <w:sz w:val="22"/>
              </w:rPr>
              <w:t>0,1</w:t>
            </w:r>
            <w:r w:rsidRPr="00EB542D">
              <w:rPr>
                <w:noProof/>
                <w:sz w:val="22"/>
                <w:lang w:val="uk-UA"/>
              </w:rPr>
              <w:t>00</w:t>
            </w:r>
          </w:p>
        </w:tc>
        <w:tc>
          <w:tcPr>
            <w:tcW w:w="506" w:type="pct"/>
          </w:tcPr>
          <w:p w14:paraId="7666DA66" w14:textId="77777777" w:rsidR="00A74AA5" w:rsidRPr="00EB542D" w:rsidRDefault="00A74AA5" w:rsidP="00BF718F">
            <w:r w:rsidRPr="00EB542D">
              <w:rPr>
                <w:noProof/>
                <w:sz w:val="22"/>
              </w:rPr>
              <w:t>0,1</w:t>
            </w:r>
            <w:r w:rsidRPr="00EB542D">
              <w:rPr>
                <w:noProof/>
                <w:sz w:val="22"/>
                <w:lang w:val="uk-UA"/>
              </w:rPr>
              <w:t>00</w:t>
            </w:r>
          </w:p>
        </w:tc>
        <w:tc>
          <w:tcPr>
            <w:tcW w:w="575" w:type="pct"/>
          </w:tcPr>
          <w:p w14:paraId="62D57BC8"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c>
          <w:tcPr>
            <w:tcW w:w="483" w:type="pct"/>
          </w:tcPr>
          <w:p w14:paraId="32FA83E5"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r>
      <w:tr w:rsidR="00A74AA5" w:rsidRPr="00EB542D" w14:paraId="4C9D16D3" w14:textId="77777777" w:rsidTr="00BF718F">
        <w:tc>
          <w:tcPr>
            <w:tcW w:w="363" w:type="pct"/>
          </w:tcPr>
          <w:p w14:paraId="2FAD391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02.08</w:t>
            </w:r>
          </w:p>
        </w:tc>
        <w:tc>
          <w:tcPr>
            <w:tcW w:w="2497" w:type="pct"/>
          </w:tcPr>
          <w:p w14:paraId="2374019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02.01-02.07 та для збереження та використання земель природно-заповідного фонду </w:t>
            </w:r>
          </w:p>
        </w:tc>
        <w:tc>
          <w:tcPr>
            <w:tcW w:w="576" w:type="pct"/>
          </w:tcPr>
          <w:p w14:paraId="346D0C31" w14:textId="77777777" w:rsidR="00A74AA5" w:rsidRPr="00EB542D" w:rsidRDefault="00A74AA5" w:rsidP="00BF718F">
            <w:r w:rsidRPr="00EB542D">
              <w:rPr>
                <w:noProof/>
                <w:sz w:val="22"/>
              </w:rPr>
              <w:t>0,1</w:t>
            </w:r>
            <w:r w:rsidRPr="00EB542D">
              <w:rPr>
                <w:noProof/>
                <w:sz w:val="22"/>
                <w:lang w:val="uk-UA"/>
              </w:rPr>
              <w:t>00</w:t>
            </w:r>
          </w:p>
        </w:tc>
        <w:tc>
          <w:tcPr>
            <w:tcW w:w="506" w:type="pct"/>
          </w:tcPr>
          <w:p w14:paraId="56797895" w14:textId="77777777" w:rsidR="00A74AA5" w:rsidRPr="00EB542D" w:rsidRDefault="00A74AA5" w:rsidP="00BF718F">
            <w:r w:rsidRPr="00EB542D">
              <w:rPr>
                <w:noProof/>
                <w:sz w:val="22"/>
              </w:rPr>
              <w:t>0,1</w:t>
            </w:r>
            <w:r w:rsidRPr="00EB542D">
              <w:rPr>
                <w:noProof/>
                <w:sz w:val="22"/>
                <w:lang w:val="uk-UA"/>
              </w:rPr>
              <w:t>00</w:t>
            </w:r>
          </w:p>
        </w:tc>
        <w:tc>
          <w:tcPr>
            <w:tcW w:w="575" w:type="pct"/>
          </w:tcPr>
          <w:p w14:paraId="0D13E298"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c>
          <w:tcPr>
            <w:tcW w:w="483" w:type="pct"/>
          </w:tcPr>
          <w:p w14:paraId="4EE89B5D" w14:textId="77777777" w:rsidR="00A74AA5" w:rsidRPr="00EB542D" w:rsidRDefault="00A74AA5" w:rsidP="00BF718F">
            <w:r w:rsidRPr="00EB542D">
              <w:rPr>
                <w:noProof/>
                <w:sz w:val="22"/>
                <w:lang w:val="uk-UA"/>
              </w:rPr>
              <w:t>5</w:t>
            </w:r>
            <w:r w:rsidRPr="00EB542D">
              <w:rPr>
                <w:noProof/>
                <w:sz w:val="22"/>
              </w:rPr>
              <w:t>,</w:t>
            </w:r>
            <w:r w:rsidRPr="00EB542D">
              <w:rPr>
                <w:noProof/>
                <w:sz w:val="22"/>
                <w:lang w:val="uk-UA"/>
              </w:rPr>
              <w:t>000</w:t>
            </w:r>
          </w:p>
        </w:tc>
      </w:tr>
      <w:tr w:rsidR="00A74AA5" w:rsidRPr="00EB542D" w14:paraId="0D3431DD" w14:textId="77777777" w:rsidTr="00BF718F">
        <w:tc>
          <w:tcPr>
            <w:tcW w:w="363" w:type="pct"/>
            <w:hideMark/>
          </w:tcPr>
          <w:p w14:paraId="418186E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w:t>
            </w:r>
          </w:p>
        </w:tc>
        <w:tc>
          <w:tcPr>
            <w:tcW w:w="4637" w:type="pct"/>
            <w:gridSpan w:val="5"/>
            <w:hideMark/>
          </w:tcPr>
          <w:p w14:paraId="21211520" w14:textId="77777777" w:rsidR="00A74AA5" w:rsidRPr="005F3930" w:rsidRDefault="00A74AA5" w:rsidP="00BF718F">
            <w:pPr>
              <w:pStyle w:val="afa"/>
              <w:spacing w:before="0" w:line="228" w:lineRule="auto"/>
              <w:ind w:left="57" w:right="-57" w:firstLine="0"/>
              <w:jc w:val="center"/>
              <w:rPr>
                <w:rFonts w:ascii="Times New Roman" w:hAnsi="Times New Roman"/>
                <w:b/>
                <w:noProof/>
                <w:sz w:val="22"/>
                <w:szCs w:val="22"/>
              </w:rPr>
            </w:pPr>
            <w:r w:rsidRPr="005F3930">
              <w:rPr>
                <w:rFonts w:ascii="Times New Roman" w:hAnsi="Times New Roman"/>
                <w:b/>
                <w:noProof/>
                <w:sz w:val="22"/>
                <w:szCs w:val="22"/>
              </w:rPr>
              <w:t xml:space="preserve">Землі громадської забудови </w:t>
            </w:r>
          </w:p>
        </w:tc>
      </w:tr>
      <w:tr w:rsidR="00A74AA5" w:rsidRPr="00EB542D" w14:paraId="39A1EC51" w14:textId="77777777" w:rsidTr="00BF718F">
        <w:tc>
          <w:tcPr>
            <w:tcW w:w="363" w:type="pct"/>
            <w:hideMark/>
          </w:tcPr>
          <w:p w14:paraId="2669987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03.01</w:t>
            </w:r>
          </w:p>
        </w:tc>
        <w:tc>
          <w:tcPr>
            <w:tcW w:w="2497" w:type="pct"/>
            <w:hideMark/>
          </w:tcPr>
          <w:p w14:paraId="3C0AFB6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та обслуговування будівель органів державної влади та місцевого самоврядування</w:t>
            </w:r>
            <w:r w:rsidRPr="00EB542D">
              <w:rPr>
                <w:rFonts w:ascii="Times New Roman" w:hAnsi="Times New Roman"/>
                <w:noProof/>
                <w:sz w:val="22"/>
                <w:szCs w:val="22"/>
                <w:vertAlign w:val="superscript"/>
              </w:rPr>
              <w:t>4</w:t>
            </w:r>
          </w:p>
        </w:tc>
        <w:tc>
          <w:tcPr>
            <w:tcW w:w="576" w:type="pct"/>
          </w:tcPr>
          <w:p w14:paraId="0C5A6C2B" w14:textId="77777777" w:rsidR="00A74AA5" w:rsidRPr="00EB542D" w:rsidRDefault="00A74AA5" w:rsidP="00BF718F">
            <w:r w:rsidRPr="00EB542D">
              <w:rPr>
                <w:noProof/>
                <w:sz w:val="22"/>
              </w:rPr>
              <w:t>1,000</w:t>
            </w:r>
          </w:p>
        </w:tc>
        <w:tc>
          <w:tcPr>
            <w:tcW w:w="506" w:type="pct"/>
          </w:tcPr>
          <w:p w14:paraId="03F45C61" w14:textId="77777777" w:rsidR="00A74AA5" w:rsidRPr="00EB542D" w:rsidRDefault="00A74AA5" w:rsidP="00BF718F">
            <w:r w:rsidRPr="00EB542D">
              <w:rPr>
                <w:noProof/>
                <w:sz w:val="22"/>
              </w:rPr>
              <w:t>1,000</w:t>
            </w:r>
          </w:p>
        </w:tc>
        <w:tc>
          <w:tcPr>
            <w:tcW w:w="575" w:type="pct"/>
          </w:tcPr>
          <w:p w14:paraId="5088B5E7" w14:textId="77777777" w:rsidR="00A74AA5" w:rsidRPr="00EB542D" w:rsidRDefault="00A74AA5" w:rsidP="00BF718F">
            <w:r w:rsidRPr="00EB542D">
              <w:rPr>
                <w:noProof/>
                <w:sz w:val="22"/>
              </w:rPr>
              <w:t>1,000</w:t>
            </w:r>
          </w:p>
        </w:tc>
        <w:tc>
          <w:tcPr>
            <w:tcW w:w="483" w:type="pct"/>
          </w:tcPr>
          <w:p w14:paraId="27B72F65" w14:textId="77777777" w:rsidR="00A74AA5" w:rsidRPr="00EB542D" w:rsidRDefault="00A74AA5" w:rsidP="00BF718F">
            <w:r w:rsidRPr="00EB542D">
              <w:rPr>
                <w:noProof/>
                <w:sz w:val="22"/>
              </w:rPr>
              <w:t>1,000</w:t>
            </w:r>
          </w:p>
        </w:tc>
      </w:tr>
      <w:tr w:rsidR="00A74AA5" w:rsidRPr="00EB542D" w14:paraId="543EF1B4" w14:textId="77777777" w:rsidTr="00BF718F">
        <w:tc>
          <w:tcPr>
            <w:tcW w:w="363" w:type="pct"/>
            <w:hideMark/>
          </w:tcPr>
          <w:p w14:paraId="13F3A2D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03.02</w:t>
            </w:r>
          </w:p>
        </w:tc>
        <w:tc>
          <w:tcPr>
            <w:tcW w:w="2497" w:type="pct"/>
            <w:hideMark/>
          </w:tcPr>
          <w:p w14:paraId="04BBBE0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та обслуговування будівель закладів освіти</w:t>
            </w:r>
            <w:r w:rsidRPr="00EB542D">
              <w:rPr>
                <w:rFonts w:ascii="Times New Roman" w:hAnsi="Times New Roman"/>
                <w:noProof/>
                <w:sz w:val="22"/>
                <w:szCs w:val="22"/>
                <w:vertAlign w:val="superscript"/>
              </w:rPr>
              <w:t>4</w:t>
            </w:r>
          </w:p>
        </w:tc>
        <w:tc>
          <w:tcPr>
            <w:tcW w:w="576" w:type="pct"/>
          </w:tcPr>
          <w:p w14:paraId="317689F5" w14:textId="77777777" w:rsidR="00A74AA5" w:rsidRPr="00EB542D" w:rsidRDefault="00A74AA5" w:rsidP="00BF718F">
            <w:r w:rsidRPr="00EB542D">
              <w:rPr>
                <w:noProof/>
                <w:sz w:val="22"/>
              </w:rPr>
              <w:t>1,000</w:t>
            </w:r>
          </w:p>
        </w:tc>
        <w:tc>
          <w:tcPr>
            <w:tcW w:w="506" w:type="pct"/>
          </w:tcPr>
          <w:p w14:paraId="2B974D4D" w14:textId="77777777" w:rsidR="00A74AA5" w:rsidRPr="00EB542D" w:rsidRDefault="00A74AA5" w:rsidP="00BF718F">
            <w:r w:rsidRPr="00EB542D">
              <w:rPr>
                <w:noProof/>
                <w:sz w:val="22"/>
              </w:rPr>
              <w:t>1,000</w:t>
            </w:r>
          </w:p>
        </w:tc>
        <w:tc>
          <w:tcPr>
            <w:tcW w:w="575" w:type="pct"/>
          </w:tcPr>
          <w:p w14:paraId="667D5FE2" w14:textId="77777777" w:rsidR="00A74AA5" w:rsidRPr="00EB542D" w:rsidRDefault="00A74AA5" w:rsidP="00BF718F">
            <w:r w:rsidRPr="00EB542D">
              <w:rPr>
                <w:noProof/>
                <w:sz w:val="22"/>
              </w:rPr>
              <w:t>1,000</w:t>
            </w:r>
          </w:p>
        </w:tc>
        <w:tc>
          <w:tcPr>
            <w:tcW w:w="483" w:type="pct"/>
          </w:tcPr>
          <w:p w14:paraId="72D443EE" w14:textId="77777777" w:rsidR="00A74AA5" w:rsidRPr="00EB542D" w:rsidRDefault="00A74AA5" w:rsidP="00BF718F">
            <w:r w:rsidRPr="00EB542D">
              <w:rPr>
                <w:noProof/>
                <w:sz w:val="22"/>
              </w:rPr>
              <w:t>1,000</w:t>
            </w:r>
          </w:p>
        </w:tc>
      </w:tr>
      <w:tr w:rsidR="00A74AA5" w:rsidRPr="00EB542D" w14:paraId="45BD660A" w14:textId="77777777" w:rsidTr="00BF718F">
        <w:tc>
          <w:tcPr>
            <w:tcW w:w="363" w:type="pct"/>
            <w:hideMark/>
          </w:tcPr>
          <w:p w14:paraId="0DCB642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03.03</w:t>
            </w:r>
          </w:p>
        </w:tc>
        <w:tc>
          <w:tcPr>
            <w:tcW w:w="2497" w:type="pct"/>
            <w:hideMark/>
          </w:tcPr>
          <w:p w14:paraId="4ECD026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та обслуговування будівель закладів охорони здоров’я та соціальної допомоги</w:t>
            </w:r>
            <w:r w:rsidRPr="00EB542D">
              <w:rPr>
                <w:rFonts w:ascii="Times New Roman" w:hAnsi="Times New Roman"/>
                <w:noProof/>
                <w:sz w:val="22"/>
                <w:szCs w:val="22"/>
                <w:vertAlign w:val="superscript"/>
              </w:rPr>
              <w:t>4</w:t>
            </w:r>
          </w:p>
        </w:tc>
        <w:tc>
          <w:tcPr>
            <w:tcW w:w="576" w:type="pct"/>
          </w:tcPr>
          <w:p w14:paraId="29E12C84" w14:textId="77777777" w:rsidR="00A74AA5" w:rsidRPr="00EB542D" w:rsidRDefault="00A74AA5" w:rsidP="00BF718F">
            <w:r w:rsidRPr="00EB542D">
              <w:rPr>
                <w:noProof/>
                <w:sz w:val="22"/>
              </w:rPr>
              <w:t>1,000</w:t>
            </w:r>
          </w:p>
        </w:tc>
        <w:tc>
          <w:tcPr>
            <w:tcW w:w="506" w:type="pct"/>
          </w:tcPr>
          <w:p w14:paraId="3E757F4C" w14:textId="77777777" w:rsidR="00A74AA5" w:rsidRPr="00EB542D" w:rsidRDefault="00A74AA5" w:rsidP="00BF718F">
            <w:r w:rsidRPr="00EB542D">
              <w:rPr>
                <w:noProof/>
                <w:sz w:val="22"/>
              </w:rPr>
              <w:t>1,000</w:t>
            </w:r>
          </w:p>
        </w:tc>
        <w:tc>
          <w:tcPr>
            <w:tcW w:w="575" w:type="pct"/>
          </w:tcPr>
          <w:p w14:paraId="3CA15B0E" w14:textId="77777777" w:rsidR="00A74AA5" w:rsidRPr="00EB542D" w:rsidRDefault="00A74AA5" w:rsidP="00BF718F">
            <w:r w:rsidRPr="00EB542D">
              <w:rPr>
                <w:noProof/>
                <w:sz w:val="22"/>
              </w:rPr>
              <w:t>1,000</w:t>
            </w:r>
          </w:p>
        </w:tc>
        <w:tc>
          <w:tcPr>
            <w:tcW w:w="483" w:type="pct"/>
          </w:tcPr>
          <w:p w14:paraId="152EF6C3" w14:textId="77777777" w:rsidR="00A74AA5" w:rsidRPr="00EB542D" w:rsidRDefault="00A74AA5" w:rsidP="00BF718F">
            <w:r w:rsidRPr="00EB542D">
              <w:rPr>
                <w:noProof/>
                <w:sz w:val="22"/>
              </w:rPr>
              <w:t>1,000</w:t>
            </w:r>
          </w:p>
        </w:tc>
      </w:tr>
      <w:tr w:rsidR="00A74AA5" w:rsidRPr="00EB542D" w14:paraId="1A8E329A" w14:textId="77777777" w:rsidTr="00BF718F">
        <w:tc>
          <w:tcPr>
            <w:tcW w:w="363" w:type="pct"/>
            <w:hideMark/>
          </w:tcPr>
          <w:p w14:paraId="0E00674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03.04</w:t>
            </w:r>
          </w:p>
        </w:tc>
        <w:tc>
          <w:tcPr>
            <w:tcW w:w="2497" w:type="pct"/>
            <w:hideMark/>
          </w:tcPr>
          <w:p w14:paraId="4085BF0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та обслуговування будівель громадських та релігійних організацій</w:t>
            </w:r>
            <w:r w:rsidRPr="00EB542D">
              <w:rPr>
                <w:rFonts w:ascii="Times New Roman" w:hAnsi="Times New Roman"/>
                <w:noProof/>
                <w:sz w:val="22"/>
                <w:szCs w:val="22"/>
                <w:vertAlign w:val="superscript"/>
              </w:rPr>
              <w:t>4</w:t>
            </w:r>
          </w:p>
        </w:tc>
        <w:tc>
          <w:tcPr>
            <w:tcW w:w="576" w:type="pct"/>
          </w:tcPr>
          <w:p w14:paraId="65FDE234" w14:textId="77777777" w:rsidR="00A74AA5" w:rsidRPr="00EB542D" w:rsidRDefault="00A74AA5" w:rsidP="00BF718F">
            <w:r w:rsidRPr="00EB542D">
              <w:rPr>
                <w:noProof/>
                <w:sz w:val="22"/>
              </w:rPr>
              <w:t>1,000</w:t>
            </w:r>
          </w:p>
        </w:tc>
        <w:tc>
          <w:tcPr>
            <w:tcW w:w="506" w:type="pct"/>
          </w:tcPr>
          <w:p w14:paraId="57DBD85B" w14:textId="77777777" w:rsidR="00A74AA5" w:rsidRPr="00EB542D" w:rsidRDefault="00A74AA5" w:rsidP="00BF718F">
            <w:r w:rsidRPr="00EB542D">
              <w:rPr>
                <w:noProof/>
                <w:sz w:val="22"/>
              </w:rPr>
              <w:t>1,000</w:t>
            </w:r>
          </w:p>
        </w:tc>
        <w:tc>
          <w:tcPr>
            <w:tcW w:w="575" w:type="pct"/>
          </w:tcPr>
          <w:p w14:paraId="2807F161" w14:textId="77777777" w:rsidR="00A74AA5" w:rsidRPr="00EB542D" w:rsidRDefault="00A74AA5" w:rsidP="00BF718F">
            <w:r w:rsidRPr="00EB542D">
              <w:rPr>
                <w:noProof/>
                <w:sz w:val="22"/>
              </w:rPr>
              <w:t>1,000</w:t>
            </w:r>
          </w:p>
        </w:tc>
        <w:tc>
          <w:tcPr>
            <w:tcW w:w="483" w:type="pct"/>
          </w:tcPr>
          <w:p w14:paraId="53C3D34E" w14:textId="77777777" w:rsidR="00A74AA5" w:rsidRPr="00EB542D" w:rsidRDefault="00A74AA5" w:rsidP="00BF718F">
            <w:r w:rsidRPr="00EB542D">
              <w:rPr>
                <w:noProof/>
                <w:sz w:val="22"/>
              </w:rPr>
              <w:t>1,000</w:t>
            </w:r>
          </w:p>
        </w:tc>
      </w:tr>
      <w:tr w:rsidR="00A74AA5" w:rsidRPr="00EB542D" w14:paraId="4673CE82" w14:textId="77777777" w:rsidTr="00BF718F">
        <w:tc>
          <w:tcPr>
            <w:tcW w:w="363" w:type="pct"/>
            <w:hideMark/>
          </w:tcPr>
          <w:p w14:paraId="5C37FA9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03.05</w:t>
            </w:r>
          </w:p>
        </w:tc>
        <w:tc>
          <w:tcPr>
            <w:tcW w:w="2497" w:type="pct"/>
            <w:hideMark/>
          </w:tcPr>
          <w:p w14:paraId="6A943E2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та обслуговування будівель закладів культурно-просвітницького обслуговування</w:t>
            </w:r>
            <w:r w:rsidRPr="00EB542D">
              <w:rPr>
                <w:rFonts w:ascii="Times New Roman" w:hAnsi="Times New Roman"/>
                <w:noProof/>
                <w:sz w:val="22"/>
                <w:szCs w:val="22"/>
                <w:vertAlign w:val="superscript"/>
              </w:rPr>
              <w:t>4</w:t>
            </w:r>
          </w:p>
        </w:tc>
        <w:tc>
          <w:tcPr>
            <w:tcW w:w="576" w:type="pct"/>
          </w:tcPr>
          <w:p w14:paraId="54204D55" w14:textId="77777777" w:rsidR="00A74AA5" w:rsidRPr="00EB542D" w:rsidRDefault="00A74AA5" w:rsidP="00BF718F">
            <w:r w:rsidRPr="00EB542D">
              <w:rPr>
                <w:noProof/>
                <w:sz w:val="22"/>
              </w:rPr>
              <w:t>1,000</w:t>
            </w:r>
          </w:p>
        </w:tc>
        <w:tc>
          <w:tcPr>
            <w:tcW w:w="506" w:type="pct"/>
          </w:tcPr>
          <w:p w14:paraId="76438B72" w14:textId="77777777" w:rsidR="00A74AA5" w:rsidRPr="00EB542D" w:rsidRDefault="00A74AA5" w:rsidP="00BF718F">
            <w:r w:rsidRPr="00EB542D">
              <w:rPr>
                <w:noProof/>
                <w:sz w:val="22"/>
              </w:rPr>
              <w:t>1,000</w:t>
            </w:r>
          </w:p>
        </w:tc>
        <w:tc>
          <w:tcPr>
            <w:tcW w:w="575" w:type="pct"/>
          </w:tcPr>
          <w:p w14:paraId="18497EE4" w14:textId="77777777" w:rsidR="00A74AA5" w:rsidRPr="00EB542D" w:rsidRDefault="00A74AA5" w:rsidP="00BF718F">
            <w:r w:rsidRPr="00EB542D">
              <w:rPr>
                <w:noProof/>
                <w:sz w:val="22"/>
              </w:rPr>
              <w:t>1,000</w:t>
            </w:r>
          </w:p>
        </w:tc>
        <w:tc>
          <w:tcPr>
            <w:tcW w:w="483" w:type="pct"/>
          </w:tcPr>
          <w:p w14:paraId="5695A8A6" w14:textId="77777777" w:rsidR="00A74AA5" w:rsidRPr="00EB542D" w:rsidRDefault="00A74AA5" w:rsidP="00BF718F">
            <w:r w:rsidRPr="00EB542D">
              <w:rPr>
                <w:noProof/>
                <w:sz w:val="22"/>
              </w:rPr>
              <w:t>1,000</w:t>
            </w:r>
          </w:p>
        </w:tc>
      </w:tr>
      <w:tr w:rsidR="00A74AA5" w:rsidRPr="00EB542D" w14:paraId="3AF2F9C1" w14:textId="77777777" w:rsidTr="00BF718F">
        <w:tc>
          <w:tcPr>
            <w:tcW w:w="363" w:type="pct"/>
            <w:hideMark/>
          </w:tcPr>
          <w:p w14:paraId="63C621C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03.06</w:t>
            </w:r>
          </w:p>
        </w:tc>
        <w:tc>
          <w:tcPr>
            <w:tcW w:w="2497" w:type="pct"/>
            <w:hideMark/>
          </w:tcPr>
          <w:p w14:paraId="430A8CE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та обслуговування будівель екстериторіальних організацій та органів</w:t>
            </w:r>
            <w:r w:rsidRPr="00EB542D">
              <w:rPr>
                <w:rFonts w:ascii="Times New Roman" w:hAnsi="Times New Roman"/>
                <w:noProof/>
                <w:sz w:val="22"/>
                <w:szCs w:val="22"/>
                <w:vertAlign w:val="superscript"/>
              </w:rPr>
              <w:t>4</w:t>
            </w:r>
          </w:p>
        </w:tc>
        <w:tc>
          <w:tcPr>
            <w:tcW w:w="576" w:type="pct"/>
          </w:tcPr>
          <w:p w14:paraId="06CB9FC8" w14:textId="77777777" w:rsidR="00A74AA5" w:rsidRPr="00EB542D" w:rsidRDefault="00A74AA5" w:rsidP="00BF718F">
            <w:r w:rsidRPr="00EB542D">
              <w:rPr>
                <w:noProof/>
                <w:sz w:val="22"/>
              </w:rPr>
              <w:t>1,000</w:t>
            </w:r>
          </w:p>
        </w:tc>
        <w:tc>
          <w:tcPr>
            <w:tcW w:w="506" w:type="pct"/>
          </w:tcPr>
          <w:p w14:paraId="4CBD81CA" w14:textId="77777777" w:rsidR="00A74AA5" w:rsidRPr="00EB542D" w:rsidRDefault="00A74AA5" w:rsidP="00BF718F">
            <w:r w:rsidRPr="00EB542D">
              <w:rPr>
                <w:noProof/>
                <w:sz w:val="22"/>
              </w:rPr>
              <w:t>1,000</w:t>
            </w:r>
          </w:p>
        </w:tc>
        <w:tc>
          <w:tcPr>
            <w:tcW w:w="575" w:type="pct"/>
          </w:tcPr>
          <w:p w14:paraId="1D28FCD3" w14:textId="77777777" w:rsidR="00A74AA5" w:rsidRPr="00EB542D" w:rsidRDefault="00A74AA5" w:rsidP="00BF718F">
            <w:r w:rsidRPr="00EB542D">
              <w:rPr>
                <w:noProof/>
                <w:sz w:val="22"/>
              </w:rPr>
              <w:t>1,000</w:t>
            </w:r>
          </w:p>
        </w:tc>
        <w:tc>
          <w:tcPr>
            <w:tcW w:w="483" w:type="pct"/>
          </w:tcPr>
          <w:p w14:paraId="4877E758" w14:textId="77777777" w:rsidR="00A74AA5" w:rsidRPr="00EB542D" w:rsidRDefault="00A74AA5" w:rsidP="00BF718F">
            <w:r w:rsidRPr="00EB542D">
              <w:rPr>
                <w:noProof/>
                <w:sz w:val="22"/>
              </w:rPr>
              <w:t>1,000</w:t>
            </w:r>
          </w:p>
        </w:tc>
      </w:tr>
      <w:tr w:rsidR="00A74AA5" w:rsidRPr="00EB542D" w14:paraId="11F4B864" w14:textId="77777777" w:rsidTr="00BF718F">
        <w:tc>
          <w:tcPr>
            <w:tcW w:w="363" w:type="pct"/>
            <w:hideMark/>
          </w:tcPr>
          <w:p w14:paraId="1664325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03.07</w:t>
            </w:r>
          </w:p>
        </w:tc>
        <w:tc>
          <w:tcPr>
            <w:tcW w:w="2497" w:type="pct"/>
            <w:hideMark/>
          </w:tcPr>
          <w:p w14:paraId="1CEBE33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обслуговування будівель торгівлі </w:t>
            </w:r>
          </w:p>
        </w:tc>
        <w:tc>
          <w:tcPr>
            <w:tcW w:w="576" w:type="pct"/>
          </w:tcPr>
          <w:p w14:paraId="20776907" w14:textId="77777777" w:rsidR="00A74AA5" w:rsidRPr="00EB542D" w:rsidRDefault="00A74AA5" w:rsidP="00BF718F">
            <w:r w:rsidRPr="00EB542D">
              <w:rPr>
                <w:noProof/>
                <w:sz w:val="22"/>
                <w:lang w:val="uk-UA"/>
              </w:rPr>
              <w:t>2,000</w:t>
            </w:r>
          </w:p>
        </w:tc>
        <w:tc>
          <w:tcPr>
            <w:tcW w:w="506" w:type="pct"/>
          </w:tcPr>
          <w:p w14:paraId="2004FB0D" w14:textId="77777777" w:rsidR="00A74AA5" w:rsidRPr="00EB542D" w:rsidRDefault="00A74AA5" w:rsidP="00BF718F">
            <w:r w:rsidRPr="00EB542D">
              <w:rPr>
                <w:noProof/>
                <w:sz w:val="22"/>
                <w:lang w:val="uk-UA"/>
              </w:rPr>
              <w:t>2,000</w:t>
            </w:r>
          </w:p>
        </w:tc>
        <w:tc>
          <w:tcPr>
            <w:tcW w:w="575" w:type="pct"/>
          </w:tcPr>
          <w:p w14:paraId="7A1FDC77" w14:textId="77777777" w:rsidR="00A74AA5" w:rsidRPr="00EB542D" w:rsidRDefault="00A74AA5" w:rsidP="00BF718F">
            <w:r w:rsidRPr="00EB542D">
              <w:rPr>
                <w:noProof/>
                <w:sz w:val="22"/>
                <w:lang w:val="uk-UA"/>
              </w:rPr>
              <w:t>5,000</w:t>
            </w:r>
          </w:p>
        </w:tc>
        <w:tc>
          <w:tcPr>
            <w:tcW w:w="483" w:type="pct"/>
          </w:tcPr>
          <w:p w14:paraId="3359AAA8" w14:textId="77777777" w:rsidR="00A74AA5" w:rsidRPr="00EB542D" w:rsidRDefault="00A74AA5" w:rsidP="00BF718F">
            <w:r w:rsidRPr="00EB542D">
              <w:rPr>
                <w:noProof/>
                <w:sz w:val="22"/>
                <w:lang w:val="uk-UA"/>
              </w:rPr>
              <w:t>5,000</w:t>
            </w:r>
          </w:p>
        </w:tc>
      </w:tr>
      <w:tr w:rsidR="00A74AA5" w:rsidRPr="00EB542D" w14:paraId="08A9B4FD" w14:textId="77777777" w:rsidTr="00BF718F">
        <w:tc>
          <w:tcPr>
            <w:tcW w:w="363" w:type="pct"/>
            <w:hideMark/>
          </w:tcPr>
          <w:p w14:paraId="7452812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03.08</w:t>
            </w:r>
          </w:p>
        </w:tc>
        <w:tc>
          <w:tcPr>
            <w:tcW w:w="2497" w:type="pct"/>
            <w:hideMark/>
          </w:tcPr>
          <w:p w14:paraId="1C30E70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обслуговування об’єктів туристичної інфраструктури та закладів громадського харчування </w:t>
            </w:r>
          </w:p>
        </w:tc>
        <w:tc>
          <w:tcPr>
            <w:tcW w:w="576" w:type="pct"/>
          </w:tcPr>
          <w:p w14:paraId="1B1B736D" w14:textId="77777777" w:rsidR="00A74AA5" w:rsidRPr="00EB542D" w:rsidRDefault="00A74AA5" w:rsidP="00BF718F">
            <w:r w:rsidRPr="00EB542D">
              <w:rPr>
                <w:noProof/>
                <w:sz w:val="22"/>
              </w:rPr>
              <w:t>1</w:t>
            </w:r>
            <w:r w:rsidRPr="00EB542D">
              <w:rPr>
                <w:noProof/>
                <w:sz w:val="22"/>
                <w:lang w:val="uk-UA"/>
              </w:rPr>
              <w:t>,000</w:t>
            </w:r>
          </w:p>
        </w:tc>
        <w:tc>
          <w:tcPr>
            <w:tcW w:w="506" w:type="pct"/>
          </w:tcPr>
          <w:p w14:paraId="0727D074" w14:textId="77777777" w:rsidR="00A74AA5" w:rsidRPr="00EB542D" w:rsidRDefault="00A74AA5" w:rsidP="00BF718F">
            <w:r w:rsidRPr="00EB542D">
              <w:rPr>
                <w:noProof/>
                <w:sz w:val="22"/>
              </w:rPr>
              <w:t>1</w:t>
            </w:r>
            <w:r w:rsidRPr="00EB542D">
              <w:rPr>
                <w:noProof/>
                <w:sz w:val="22"/>
                <w:lang w:val="uk-UA"/>
              </w:rPr>
              <w:t>,000</w:t>
            </w:r>
          </w:p>
        </w:tc>
        <w:tc>
          <w:tcPr>
            <w:tcW w:w="575" w:type="pct"/>
          </w:tcPr>
          <w:p w14:paraId="1D7499EE" w14:textId="77777777" w:rsidR="00A74AA5" w:rsidRPr="00EB542D" w:rsidRDefault="00A74AA5" w:rsidP="00BF718F">
            <w:r w:rsidRPr="00EB542D">
              <w:rPr>
                <w:noProof/>
                <w:sz w:val="22"/>
              </w:rPr>
              <w:t>1</w:t>
            </w:r>
            <w:r w:rsidRPr="00EB542D">
              <w:rPr>
                <w:noProof/>
                <w:sz w:val="22"/>
                <w:lang w:val="uk-UA"/>
              </w:rPr>
              <w:t>,000</w:t>
            </w:r>
          </w:p>
        </w:tc>
        <w:tc>
          <w:tcPr>
            <w:tcW w:w="483" w:type="pct"/>
          </w:tcPr>
          <w:p w14:paraId="1D42043F" w14:textId="77777777" w:rsidR="00A74AA5" w:rsidRPr="00EB542D" w:rsidRDefault="00A74AA5" w:rsidP="00BF718F">
            <w:r w:rsidRPr="00EB542D">
              <w:rPr>
                <w:noProof/>
                <w:sz w:val="22"/>
              </w:rPr>
              <w:t>1</w:t>
            </w:r>
            <w:r w:rsidRPr="00EB542D">
              <w:rPr>
                <w:noProof/>
                <w:sz w:val="22"/>
                <w:lang w:val="uk-UA"/>
              </w:rPr>
              <w:t>,000</w:t>
            </w:r>
          </w:p>
        </w:tc>
      </w:tr>
      <w:tr w:rsidR="00A74AA5" w:rsidRPr="00EB542D" w14:paraId="01634009" w14:textId="77777777" w:rsidTr="00BF718F">
        <w:tc>
          <w:tcPr>
            <w:tcW w:w="363" w:type="pct"/>
            <w:hideMark/>
          </w:tcPr>
          <w:p w14:paraId="7191080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03.09</w:t>
            </w:r>
          </w:p>
        </w:tc>
        <w:tc>
          <w:tcPr>
            <w:tcW w:w="2497" w:type="pct"/>
            <w:hideMark/>
          </w:tcPr>
          <w:p w14:paraId="63EED92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обслуговування будівель кредитно-фінансових установ </w:t>
            </w:r>
          </w:p>
        </w:tc>
        <w:tc>
          <w:tcPr>
            <w:tcW w:w="576" w:type="pct"/>
          </w:tcPr>
          <w:p w14:paraId="5D0C8AF2" w14:textId="77777777" w:rsidR="00A74AA5" w:rsidRPr="00EB542D" w:rsidRDefault="00A74AA5" w:rsidP="00BF718F">
            <w:r w:rsidRPr="00EB542D">
              <w:rPr>
                <w:noProof/>
                <w:sz w:val="22"/>
              </w:rPr>
              <w:t>1</w:t>
            </w:r>
            <w:r w:rsidRPr="00EB542D">
              <w:rPr>
                <w:noProof/>
                <w:sz w:val="22"/>
                <w:lang w:val="uk-UA"/>
              </w:rPr>
              <w:t>,000</w:t>
            </w:r>
          </w:p>
        </w:tc>
        <w:tc>
          <w:tcPr>
            <w:tcW w:w="506" w:type="pct"/>
          </w:tcPr>
          <w:p w14:paraId="453B5C73" w14:textId="77777777" w:rsidR="00A74AA5" w:rsidRPr="00EB542D" w:rsidRDefault="00A74AA5" w:rsidP="00BF718F">
            <w:r w:rsidRPr="00EB542D">
              <w:rPr>
                <w:noProof/>
                <w:sz w:val="22"/>
              </w:rPr>
              <w:t>1</w:t>
            </w:r>
            <w:r w:rsidRPr="00EB542D">
              <w:rPr>
                <w:noProof/>
                <w:sz w:val="22"/>
                <w:lang w:val="uk-UA"/>
              </w:rPr>
              <w:t>,000</w:t>
            </w:r>
          </w:p>
        </w:tc>
        <w:tc>
          <w:tcPr>
            <w:tcW w:w="575" w:type="pct"/>
          </w:tcPr>
          <w:p w14:paraId="11568F42" w14:textId="77777777" w:rsidR="00A74AA5" w:rsidRPr="00EB542D" w:rsidRDefault="00A74AA5" w:rsidP="00BF718F">
            <w:r w:rsidRPr="00EB542D">
              <w:rPr>
                <w:noProof/>
                <w:sz w:val="22"/>
              </w:rPr>
              <w:t>1</w:t>
            </w:r>
            <w:r w:rsidRPr="00EB542D">
              <w:rPr>
                <w:noProof/>
                <w:sz w:val="22"/>
                <w:lang w:val="uk-UA"/>
              </w:rPr>
              <w:t>,000</w:t>
            </w:r>
          </w:p>
        </w:tc>
        <w:tc>
          <w:tcPr>
            <w:tcW w:w="483" w:type="pct"/>
          </w:tcPr>
          <w:p w14:paraId="40C28489" w14:textId="77777777" w:rsidR="00A74AA5" w:rsidRPr="00EB542D" w:rsidRDefault="00A74AA5" w:rsidP="00BF718F">
            <w:r w:rsidRPr="00EB542D">
              <w:rPr>
                <w:noProof/>
                <w:sz w:val="22"/>
              </w:rPr>
              <w:t>1</w:t>
            </w:r>
            <w:r w:rsidRPr="00EB542D">
              <w:rPr>
                <w:noProof/>
                <w:sz w:val="22"/>
                <w:lang w:val="uk-UA"/>
              </w:rPr>
              <w:t>,000</w:t>
            </w:r>
          </w:p>
        </w:tc>
      </w:tr>
      <w:tr w:rsidR="00A74AA5" w:rsidRPr="00EB542D" w14:paraId="6CFF84CE" w14:textId="77777777" w:rsidTr="00BF718F">
        <w:tc>
          <w:tcPr>
            <w:tcW w:w="363" w:type="pct"/>
            <w:hideMark/>
          </w:tcPr>
          <w:p w14:paraId="579C389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03.10</w:t>
            </w:r>
          </w:p>
        </w:tc>
        <w:tc>
          <w:tcPr>
            <w:tcW w:w="2497" w:type="pct"/>
            <w:hideMark/>
          </w:tcPr>
          <w:p w14:paraId="1F33CFDA"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обслуговування будівель ринкової інфраструктури </w:t>
            </w:r>
          </w:p>
        </w:tc>
        <w:tc>
          <w:tcPr>
            <w:tcW w:w="576" w:type="pct"/>
          </w:tcPr>
          <w:p w14:paraId="21B998B7" w14:textId="77777777" w:rsidR="00A74AA5" w:rsidRPr="00EB542D" w:rsidRDefault="00A74AA5" w:rsidP="00BF718F">
            <w:r w:rsidRPr="00EB542D">
              <w:rPr>
                <w:noProof/>
                <w:sz w:val="22"/>
                <w:lang w:val="uk-UA"/>
              </w:rPr>
              <w:t>3,000</w:t>
            </w:r>
          </w:p>
        </w:tc>
        <w:tc>
          <w:tcPr>
            <w:tcW w:w="506" w:type="pct"/>
          </w:tcPr>
          <w:p w14:paraId="682478FF" w14:textId="77777777" w:rsidR="00A74AA5" w:rsidRPr="00EB542D" w:rsidRDefault="00A74AA5" w:rsidP="00BF718F">
            <w:r w:rsidRPr="00EB542D">
              <w:rPr>
                <w:noProof/>
                <w:sz w:val="22"/>
                <w:lang w:val="uk-UA"/>
              </w:rPr>
              <w:t>3,000</w:t>
            </w:r>
          </w:p>
        </w:tc>
        <w:tc>
          <w:tcPr>
            <w:tcW w:w="575" w:type="pct"/>
          </w:tcPr>
          <w:p w14:paraId="5A42CAA4" w14:textId="77777777" w:rsidR="00A74AA5" w:rsidRPr="00EB542D" w:rsidRDefault="00A74AA5" w:rsidP="00BF718F">
            <w:r w:rsidRPr="00EB542D">
              <w:rPr>
                <w:noProof/>
                <w:sz w:val="22"/>
                <w:lang w:val="uk-UA"/>
              </w:rPr>
              <w:t>5,000</w:t>
            </w:r>
          </w:p>
        </w:tc>
        <w:tc>
          <w:tcPr>
            <w:tcW w:w="483" w:type="pct"/>
          </w:tcPr>
          <w:p w14:paraId="4F64E705" w14:textId="77777777" w:rsidR="00A74AA5" w:rsidRPr="00EB542D" w:rsidRDefault="00A74AA5" w:rsidP="00BF718F">
            <w:r w:rsidRPr="00EB542D">
              <w:rPr>
                <w:noProof/>
                <w:sz w:val="22"/>
                <w:lang w:val="uk-UA"/>
              </w:rPr>
              <w:t>5,000</w:t>
            </w:r>
          </w:p>
        </w:tc>
      </w:tr>
      <w:tr w:rsidR="00A74AA5" w:rsidRPr="00EB542D" w14:paraId="76F54108" w14:textId="77777777" w:rsidTr="00BF718F">
        <w:tc>
          <w:tcPr>
            <w:tcW w:w="363" w:type="pct"/>
            <w:hideMark/>
          </w:tcPr>
          <w:p w14:paraId="2196B27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03.11</w:t>
            </w:r>
          </w:p>
        </w:tc>
        <w:tc>
          <w:tcPr>
            <w:tcW w:w="2497" w:type="pct"/>
            <w:hideMark/>
          </w:tcPr>
          <w:p w14:paraId="2D48909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обслуговування будівель і споруд закладів науки </w:t>
            </w:r>
          </w:p>
        </w:tc>
        <w:tc>
          <w:tcPr>
            <w:tcW w:w="576" w:type="pct"/>
          </w:tcPr>
          <w:p w14:paraId="53DEB349" w14:textId="77777777" w:rsidR="00A74AA5" w:rsidRPr="00EB542D" w:rsidRDefault="00A74AA5" w:rsidP="00BF718F">
            <w:r w:rsidRPr="00EB542D">
              <w:rPr>
                <w:noProof/>
                <w:sz w:val="22"/>
              </w:rPr>
              <w:t>1</w:t>
            </w:r>
            <w:r w:rsidRPr="00EB542D">
              <w:rPr>
                <w:noProof/>
                <w:sz w:val="22"/>
                <w:lang w:val="uk-UA"/>
              </w:rPr>
              <w:t>,000</w:t>
            </w:r>
          </w:p>
        </w:tc>
        <w:tc>
          <w:tcPr>
            <w:tcW w:w="506" w:type="pct"/>
          </w:tcPr>
          <w:p w14:paraId="2190E298" w14:textId="77777777" w:rsidR="00A74AA5" w:rsidRPr="00EB542D" w:rsidRDefault="00A74AA5" w:rsidP="00BF718F">
            <w:r w:rsidRPr="00EB542D">
              <w:rPr>
                <w:noProof/>
                <w:sz w:val="22"/>
              </w:rPr>
              <w:t>1</w:t>
            </w:r>
            <w:r w:rsidRPr="00EB542D">
              <w:rPr>
                <w:noProof/>
                <w:sz w:val="22"/>
                <w:lang w:val="uk-UA"/>
              </w:rPr>
              <w:t>,000</w:t>
            </w:r>
          </w:p>
        </w:tc>
        <w:tc>
          <w:tcPr>
            <w:tcW w:w="575" w:type="pct"/>
          </w:tcPr>
          <w:p w14:paraId="4E51AA59" w14:textId="77777777" w:rsidR="00A74AA5" w:rsidRPr="00EB542D" w:rsidRDefault="00A74AA5" w:rsidP="00BF718F">
            <w:r w:rsidRPr="00EB542D">
              <w:rPr>
                <w:noProof/>
                <w:sz w:val="22"/>
              </w:rPr>
              <w:t>1</w:t>
            </w:r>
            <w:r w:rsidRPr="00EB542D">
              <w:rPr>
                <w:noProof/>
                <w:sz w:val="22"/>
                <w:lang w:val="uk-UA"/>
              </w:rPr>
              <w:t>,000</w:t>
            </w:r>
          </w:p>
        </w:tc>
        <w:tc>
          <w:tcPr>
            <w:tcW w:w="483" w:type="pct"/>
          </w:tcPr>
          <w:p w14:paraId="2E00FCF6" w14:textId="77777777" w:rsidR="00A74AA5" w:rsidRPr="00EB542D" w:rsidRDefault="00A74AA5" w:rsidP="00BF718F">
            <w:r w:rsidRPr="00EB542D">
              <w:rPr>
                <w:noProof/>
                <w:sz w:val="22"/>
              </w:rPr>
              <w:t>1</w:t>
            </w:r>
            <w:r w:rsidRPr="00EB542D">
              <w:rPr>
                <w:noProof/>
                <w:sz w:val="22"/>
                <w:lang w:val="uk-UA"/>
              </w:rPr>
              <w:t>,000</w:t>
            </w:r>
          </w:p>
        </w:tc>
      </w:tr>
      <w:tr w:rsidR="00A74AA5" w:rsidRPr="00EB542D" w14:paraId="2AEBB7E4" w14:textId="77777777" w:rsidTr="00BF718F">
        <w:tc>
          <w:tcPr>
            <w:tcW w:w="363" w:type="pct"/>
            <w:hideMark/>
          </w:tcPr>
          <w:p w14:paraId="39CCBDA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03.12</w:t>
            </w:r>
          </w:p>
        </w:tc>
        <w:tc>
          <w:tcPr>
            <w:tcW w:w="2497" w:type="pct"/>
            <w:hideMark/>
          </w:tcPr>
          <w:p w14:paraId="7E9573B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обслуговування будівель закладів комунального обслуговування </w:t>
            </w:r>
          </w:p>
        </w:tc>
        <w:tc>
          <w:tcPr>
            <w:tcW w:w="576" w:type="pct"/>
          </w:tcPr>
          <w:p w14:paraId="4685BDA0" w14:textId="77777777" w:rsidR="00A74AA5" w:rsidRPr="00EB542D" w:rsidRDefault="00A74AA5" w:rsidP="00BF718F">
            <w:r w:rsidRPr="00EB542D">
              <w:rPr>
                <w:noProof/>
                <w:sz w:val="22"/>
              </w:rPr>
              <w:t>1</w:t>
            </w:r>
            <w:r w:rsidRPr="00EB542D">
              <w:rPr>
                <w:noProof/>
                <w:sz w:val="22"/>
                <w:lang w:val="uk-UA"/>
              </w:rPr>
              <w:t>,000</w:t>
            </w:r>
          </w:p>
        </w:tc>
        <w:tc>
          <w:tcPr>
            <w:tcW w:w="506" w:type="pct"/>
          </w:tcPr>
          <w:p w14:paraId="13C88429" w14:textId="77777777" w:rsidR="00A74AA5" w:rsidRPr="00EB542D" w:rsidRDefault="00A74AA5" w:rsidP="00BF718F">
            <w:r w:rsidRPr="00EB542D">
              <w:rPr>
                <w:noProof/>
                <w:sz w:val="22"/>
              </w:rPr>
              <w:t>1</w:t>
            </w:r>
            <w:r w:rsidRPr="00EB542D">
              <w:rPr>
                <w:noProof/>
                <w:sz w:val="22"/>
                <w:lang w:val="uk-UA"/>
              </w:rPr>
              <w:t>,000</w:t>
            </w:r>
          </w:p>
        </w:tc>
        <w:tc>
          <w:tcPr>
            <w:tcW w:w="575" w:type="pct"/>
          </w:tcPr>
          <w:p w14:paraId="0E82D4FE" w14:textId="77777777" w:rsidR="00A74AA5" w:rsidRPr="00EB542D" w:rsidRDefault="00A74AA5" w:rsidP="00BF718F">
            <w:r w:rsidRPr="00EB542D">
              <w:rPr>
                <w:noProof/>
                <w:sz w:val="22"/>
              </w:rPr>
              <w:t>1</w:t>
            </w:r>
            <w:r w:rsidRPr="00EB542D">
              <w:rPr>
                <w:noProof/>
                <w:sz w:val="22"/>
                <w:lang w:val="uk-UA"/>
              </w:rPr>
              <w:t>,000</w:t>
            </w:r>
          </w:p>
        </w:tc>
        <w:tc>
          <w:tcPr>
            <w:tcW w:w="483" w:type="pct"/>
          </w:tcPr>
          <w:p w14:paraId="4C31BB50" w14:textId="77777777" w:rsidR="00A74AA5" w:rsidRPr="00EB542D" w:rsidRDefault="00A74AA5" w:rsidP="00BF718F">
            <w:r w:rsidRPr="00EB542D">
              <w:rPr>
                <w:noProof/>
                <w:sz w:val="22"/>
              </w:rPr>
              <w:t>1</w:t>
            </w:r>
            <w:r w:rsidRPr="00EB542D">
              <w:rPr>
                <w:noProof/>
                <w:sz w:val="22"/>
                <w:lang w:val="uk-UA"/>
              </w:rPr>
              <w:t>,000</w:t>
            </w:r>
          </w:p>
        </w:tc>
      </w:tr>
      <w:tr w:rsidR="00A74AA5" w:rsidRPr="00EB542D" w14:paraId="3F6661BC" w14:textId="77777777" w:rsidTr="00BF718F">
        <w:tc>
          <w:tcPr>
            <w:tcW w:w="363" w:type="pct"/>
            <w:hideMark/>
          </w:tcPr>
          <w:p w14:paraId="2FFA78C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03.13</w:t>
            </w:r>
          </w:p>
        </w:tc>
        <w:tc>
          <w:tcPr>
            <w:tcW w:w="2497" w:type="pct"/>
            <w:hideMark/>
          </w:tcPr>
          <w:p w14:paraId="36F820B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обслуговування будівель закладів побутового обслуговування  </w:t>
            </w:r>
          </w:p>
        </w:tc>
        <w:tc>
          <w:tcPr>
            <w:tcW w:w="576" w:type="pct"/>
          </w:tcPr>
          <w:p w14:paraId="680AFB31" w14:textId="77777777" w:rsidR="00A74AA5" w:rsidRPr="00EB542D" w:rsidRDefault="00A74AA5" w:rsidP="00BF718F">
            <w:r w:rsidRPr="00EB542D">
              <w:rPr>
                <w:noProof/>
                <w:sz w:val="22"/>
              </w:rPr>
              <w:t>1</w:t>
            </w:r>
            <w:r w:rsidRPr="00EB542D">
              <w:rPr>
                <w:noProof/>
                <w:sz w:val="22"/>
                <w:lang w:val="uk-UA"/>
              </w:rPr>
              <w:t>,000</w:t>
            </w:r>
          </w:p>
        </w:tc>
        <w:tc>
          <w:tcPr>
            <w:tcW w:w="506" w:type="pct"/>
          </w:tcPr>
          <w:p w14:paraId="08537F4A" w14:textId="77777777" w:rsidR="00A74AA5" w:rsidRPr="00EB542D" w:rsidRDefault="00A74AA5" w:rsidP="00BF718F">
            <w:r w:rsidRPr="00EB542D">
              <w:rPr>
                <w:noProof/>
                <w:sz w:val="22"/>
              </w:rPr>
              <w:t>1</w:t>
            </w:r>
            <w:r w:rsidRPr="00EB542D">
              <w:rPr>
                <w:noProof/>
                <w:sz w:val="22"/>
                <w:lang w:val="uk-UA"/>
              </w:rPr>
              <w:t>,000</w:t>
            </w:r>
          </w:p>
        </w:tc>
        <w:tc>
          <w:tcPr>
            <w:tcW w:w="575" w:type="pct"/>
          </w:tcPr>
          <w:p w14:paraId="0646F05C" w14:textId="77777777" w:rsidR="00A74AA5" w:rsidRPr="00EB542D" w:rsidRDefault="00A74AA5" w:rsidP="00BF718F">
            <w:r w:rsidRPr="00EB542D">
              <w:rPr>
                <w:noProof/>
                <w:sz w:val="22"/>
              </w:rPr>
              <w:t>1</w:t>
            </w:r>
            <w:r w:rsidRPr="00EB542D">
              <w:rPr>
                <w:noProof/>
                <w:sz w:val="22"/>
                <w:lang w:val="uk-UA"/>
              </w:rPr>
              <w:t>,000</w:t>
            </w:r>
          </w:p>
        </w:tc>
        <w:tc>
          <w:tcPr>
            <w:tcW w:w="483" w:type="pct"/>
          </w:tcPr>
          <w:p w14:paraId="6A7FAEEB" w14:textId="77777777" w:rsidR="00A74AA5" w:rsidRPr="00EB542D" w:rsidRDefault="00A74AA5" w:rsidP="00BF718F">
            <w:r w:rsidRPr="00EB542D">
              <w:rPr>
                <w:noProof/>
                <w:sz w:val="22"/>
              </w:rPr>
              <w:t>1</w:t>
            </w:r>
            <w:r w:rsidRPr="00EB542D">
              <w:rPr>
                <w:noProof/>
                <w:sz w:val="22"/>
                <w:lang w:val="uk-UA"/>
              </w:rPr>
              <w:t>,000</w:t>
            </w:r>
          </w:p>
        </w:tc>
      </w:tr>
      <w:tr w:rsidR="00A74AA5" w:rsidRPr="00EB542D" w14:paraId="29FACD9E" w14:textId="77777777" w:rsidTr="00BF718F">
        <w:tc>
          <w:tcPr>
            <w:tcW w:w="363" w:type="pct"/>
            <w:hideMark/>
          </w:tcPr>
          <w:p w14:paraId="55C0468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lastRenderedPageBreak/>
              <w:t>03.14</w:t>
            </w:r>
          </w:p>
        </w:tc>
        <w:tc>
          <w:tcPr>
            <w:tcW w:w="2497" w:type="pct"/>
            <w:hideMark/>
          </w:tcPr>
          <w:p w14:paraId="4C5DC19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постійної діяльності органів ДСНС</w:t>
            </w:r>
            <w:r w:rsidRPr="00EB542D">
              <w:rPr>
                <w:rFonts w:ascii="Times New Roman" w:hAnsi="Times New Roman"/>
                <w:noProof/>
                <w:sz w:val="22"/>
                <w:szCs w:val="22"/>
                <w:vertAlign w:val="superscript"/>
              </w:rPr>
              <w:t>4</w:t>
            </w:r>
          </w:p>
        </w:tc>
        <w:tc>
          <w:tcPr>
            <w:tcW w:w="576" w:type="pct"/>
          </w:tcPr>
          <w:p w14:paraId="43D7B76F" w14:textId="77777777" w:rsidR="00A74AA5" w:rsidRPr="00EB542D" w:rsidRDefault="00A74AA5" w:rsidP="00BF718F">
            <w:r w:rsidRPr="00EB542D">
              <w:rPr>
                <w:noProof/>
                <w:sz w:val="22"/>
              </w:rPr>
              <w:t>1</w:t>
            </w:r>
            <w:r w:rsidRPr="00EB542D">
              <w:rPr>
                <w:noProof/>
                <w:sz w:val="22"/>
                <w:lang w:val="uk-UA"/>
              </w:rPr>
              <w:t>,000</w:t>
            </w:r>
          </w:p>
        </w:tc>
        <w:tc>
          <w:tcPr>
            <w:tcW w:w="506" w:type="pct"/>
          </w:tcPr>
          <w:p w14:paraId="45A4FC68" w14:textId="77777777" w:rsidR="00A74AA5" w:rsidRPr="00EB542D" w:rsidRDefault="00A74AA5" w:rsidP="00BF718F">
            <w:r w:rsidRPr="00EB542D">
              <w:rPr>
                <w:noProof/>
                <w:sz w:val="22"/>
              </w:rPr>
              <w:t>1</w:t>
            </w:r>
            <w:r w:rsidRPr="00EB542D">
              <w:rPr>
                <w:noProof/>
                <w:sz w:val="22"/>
                <w:lang w:val="uk-UA"/>
              </w:rPr>
              <w:t>,000</w:t>
            </w:r>
          </w:p>
        </w:tc>
        <w:tc>
          <w:tcPr>
            <w:tcW w:w="575" w:type="pct"/>
          </w:tcPr>
          <w:p w14:paraId="65740EE0" w14:textId="77777777" w:rsidR="00A74AA5" w:rsidRPr="00EB542D" w:rsidRDefault="00A74AA5" w:rsidP="00BF718F">
            <w:r w:rsidRPr="00EB542D">
              <w:rPr>
                <w:noProof/>
                <w:sz w:val="22"/>
              </w:rPr>
              <w:t>1</w:t>
            </w:r>
            <w:r w:rsidRPr="00EB542D">
              <w:rPr>
                <w:noProof/>
                <w:sz w:val="22"/>
                <w:lang w:val="uk-UA"/>
              </w:rPr>
              <w:t>,000</w:t>
            </w:r>
          </w:p>
        </w:tc>
        <w:tc>
          <w:tcPr>
            <w:tcW w:w="483" w:type="pct"/>
          </w:tcPr>
          <w:p w14:paraId="306B9333" w14:textId="77777777" w:rsidR="00A74AA5" w:rsidRPr="00EB542D" w:rsidRDefault="00A74AA5" w:rsidP="00BF718F">
            <w:r w:rsidRPr="00EB542D">
              <w:rPr>
                <w:noProof/>
                <w:sz w:val="22"/>
              </w:rPr>
              <w:t>1</w:t>
            </w:r>
            <w:r w:rsidRPr="00EB542D">
              <w:rPr>
                <w:noProof/>
                <w:sz w:val="22"/>
                <w:lang w:val="uk-UA"/>
              </w:rPr>
              <w:t>,000</w:t>
            </w:r>
          </w:p>
        </w:tc>
      </w:tr>
      <w:tr w:rsidR="00A74AA5" w:rsidRPr="00EB542D" w14:paraId="06302FB3" w14:textId="77777777" w:rsidTr="00BF718F">
        <w:tc>
          <w:tcPr>
            <w:tcW w:w="363" w:type="pct"/>
            <w:hideMark/>
          </w:tcPr>
          <w:p w14:paraId="15AEE1D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03.15</w:t>
            </w:r>
          </w:p>
        </w:tc>
        <w:tc>
          <w:tcPr>
            <w:tcW w:w="2497" w:type="pct"/>
            <w:hideMark/>
          </w:tcPr>
          <w:p w14:paraId="7119EA5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обслуговування інших будівель громадської забудови  </w:t>
            </w:r>
          </w:p>
        </w:tc>
        <w:tc>
          <w:tcPr>
            <w:tcW w:w="576" w:type="pct"/>
          </w:tcPr>
          <w:p w14:paraId="0A3FD62A" w14:textId="77777777" w:rsidR="00A74AA5" w:rsidRPr="00EB542D" w:rsidRDefault="00A74AA5" w:rsidP="00BF718F">
            <w:r w:rsidRPr="00EB542D">
              <w:rPr>
                <w:noProof/>
                <w:sz w:val="22"/>
              </w:rPr>
              <w:t>1</w:t>
            </w:r>
            <w:r w:rsidRPr="00EB542D">
              <w:rPr>
                <w:noProof/>
                <w:sz w:val="22"/>
                <w:lang w:val="uk-UA"/>
              </w:rPr>
              <w:t>,000</w:t>
            </w:r>
          </w:p>
        </w:tc>
        <w:tc>
          <w:tcPr>
            <w:tcW w:w="506" w:type="pct"/>
          </w:tcPr>
          <w:p w14:paraId="4E07B28B" w14:textId="77777777" w:rsidR="00A74AA5" w:rsidRPr="00EB542D" w:rsidRDefault="00A74AA5" w:rsidP="00BF718F">
            <w:r w:rsidRPr="00EB542D">
              <w:rPr>
                <w:noProof/>
                <w:sz w:val="22"/>
              </w:rPr>
              <w:t>1</w:t>
            </w:r>
            <w:r w:rsidRPr="00EB542D">
              <w:rPr>
                <w:noProof/>
                <w:sz w:val="22"/>
                <w:lang w:val="uk-UA"/>
              </w:rPr>
              <w:t>,000</w:t>
            </w:r>
          </w:p>
        </w:tc>
        <w:tc>
          <w:tcPr>
            <w:tcW w:w="575" w:type="pct"/>
          </w:tcPr>
          <w:p w14:paraId="18595B8F" w14:textId="77777777" w:rsidR="00A74AA5" w:rsidRPr="00EB542D" w:rsidRDefault="00A74AA5" w:rsidP="00BF718F">
            <w:r w:rsidRPr="00EB542D">
              <w:rPr>
                <w:noProof/>
                <w:sz w:val="22"/>
              </w:rPr>
              <w:t>1</w:t>
            </w:r>
            <w:r w:rsidRPr="00EB542D">
              <w:rPr>
                <w:noProof/>
                <w:sz w:val="22"/>
                <w:lang w:val="uk-UA"/>
              </w:rPr>
              <w:t>,000</w:t>
            </w:r>
          </w:p>
        </w:tc>
        <w:tc>
          <w:tcPr>
            <w:tcW w:w="483" w:type="pct"/>
          </w:tcPr>
          <w:p w14:paraId="371A475B" w14:textId="77777777" w:rsidR="00A74AA5" w:rsidRPr="00EB542D" w:rsidRDefault="00A74AA5" w:rsidP="00BF718F">
            <w:r w:rsidRPr="00EB542D">
              <w:rPr>
                <w:noProof/>
                <w:sz w:val="22"/>
              </w:rPr>
              <w:t>1</w:t>
            </w:r>
            <w:r w:rsidRPr="00EB542D">
              <w:rPr>
                <w:noProof/>
                <w:sz w:val="22"/>
                <w:lang w:val="uk-UA"/>
              </w:rPr>
              <w:t>,000</w:t>
            </w:r>
          </w:p>
        </w:tc>
      </w:tr>
      <w:tr w:rsidR="00A74AA5" w:rsidRPr="00EB542D" w14:paraId="4EEACE35" w14:textId="77777777" w:rsidTr="00BF718F">
        <w:tc>
          <w:tcPr>
            <w:tcW w:w="363" w:type="pct"/>
            <w:hideMark/>
          </w:tcPr>
          <w:p w14:paraId="01A29E0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03.16</w:t>
            </w:r>
          </w:p>
        </w:tc>
        <w:tc>
          <w:tcPr>
            <w:tcW w:w="2497" w:type="pct"/>
            <w:hideMark/>
          </w:tcPr>
          <w:p w14:paraId="569433C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цілей підрозділів 03.01-03.15 та для збереження та використання земель природно-заповідного фонду</w:t>
            </w:r>
          </w:p>
        </w:tc>
        <w:tc>
          <w:tcPr>
            <w:tcW w:w="576" w:type="pct"/>
          </w:tcPr>
          <w:p w14:paraId="0E93219A" w14:textId="77777777" w:rsidR="00A74AA5" w:rsidRPr="00EB542D" w:rsidRDefault="00A74AA5" w:rsidP="00BF718F">
            <w:r w:rsidRPr="00EB542D">
              <w:rPr>
                <w:noProof/>
                <w:sz w:val="22"/>
              </w:rPr>
              <w:t>1</w:t>
            </w:r>
            <w:r w:rsidRPr="00EB542D">
              <w:rPr>
                <w:noProof/>
                <w:sz w:val="22"/>
                <w:lang w:val="uk-UA"/>
              </w:rPr>
              <w:t>,000</w:t>
            </w:r>
          </w:p>
        </w:tc>
        <w:tc>
          <w:tcPr>
            <w:tcW w:w="506" w:type="pct"/>
          </w:tcPr>
          <w:p w14:paraId="3D7CDAC0" w14:textId="77777777" w:rsidR="00A74AA5" w:rsidRPr="00EB542D" w:rsidRDefault="00A74AA5" w:rsidP="00BF718F">
            <w:r w:rsidRPr="00EB542D">
              <w:rPr>
                <w:noProof/>
                <w:sz w:val="22"/>
              </w:rPr>
              <w:t>1</w:t>
            </w:r>
            <w:r w:rsidRPr="00EB542D">
              <w:rPr>
                <w:noProof/>
                <w:sz w:val="22"/>
                <w:lang w:val="uk-UA"/>
              </w:rPr>
              <w:t>,000</w:t>
            </w:r>
          </w:p>
        </w:tc>
        <w:tc>
          <w:tcPr>
            <w:tcW w:w="575" w:type="pct"/>
          </w:tcPr>
          <w:p w14:paraId="79E0CE5D" w14:textId="77777777" w:rsidR="00A74AA5" w:rsidRPr="00EB542D" w:rsidRDefault="00A74AA5" w:rsidP="00BF718F">
            <w:r w:rsidRPr="00EB542D">
              <w:rPr>
                <w:noProof/>
                <w:sz w:val="22"/>
              </w:rPr>
              <w:t>1</w:t>
            </w:r>
            <w:r w:rsidRPr="00EB542D">
              <w:rPr>
                <w:noProof/>
                <w:sz w:val="22"/>
                <w:lang w:val="uk-UA"/>
              </w:rPr>
              <w:t>,000</w:t>
            </w:r>
          </w:p>
        </w:tc>
        <w:tc>
          <w:tcPr>
            <w:tcW w:w="483" w:type="pct"/>
          </w:tcPr>
          <w:p w14:paraId="4059C517" w14:textId="77777777" w:rsidR="00A74AA5" w:rsidRPr="00EB542D" w:rsidRDefault="00A74AA5" w:rsidP="00BF718F">
            <w:r w:rsidRPr="00EB542D">
              <w:rPr>
                <w:noProof/>
                <w:sz w:val="22"/>
              </w:rPr>
              <w:t>1</w:t>
            </w:r>
            <w:r w:rsidRPr="00EB542D">
              <w:rPr>
                <w:noProof/>
                <w:sz w:val="22"/>
                <w:lang w:val="uk-UA"/>
              </w:rPr>
              <w:t>,000</w:t>
            </w:r>
          </w:p>
        </w:tc>
      </w:tr>
      <w:tr w:rsidR="00A74AA5" w:rsidRPr="00EB542D" w14:paraId="7229F505" w14:textId="77777777" w:rsidTr="00BF718F">
        <w:tc>
          <w:tcPr>
            <w:tcW w:w="363" w:type="pct"/>
            <w:hideMark/>
          </w:tcPr>
          <w:p w14:paraId="20F5B2B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w:t>
            </w:r>
          </w:p>
        </w:tc>
        <w:tc>
          <w:tcPr>
            <w:tcW w:w="4637" w:type="pct"/>
            <w:gridSpan w:val="5"/>
            <w:hideMark/>
          </w:tcPr>
          <w:p w14:paraId="0CD56901" w14:textId="77777777" w:rsidR="00A74AA5" w:rsidRPr="005F3930" w:rsidRDefault="00A74AA5" w:rsidP="00BF718F">
            <w:pPr>
              <w:pStyle w:val="afa"/>
              <w:spacing w:before="0" w:line="228" w:lineRule="auto"/>
              <w:ind w:left="57" w:right="-57" w:firstLine="0"/>
              <w:jc w:val="center"/>
              <w:rPr>
                <w:rFonts w:ascii="Times New Roman" w:hAnsi="Times New Roman"/>
                <w:b/>
                <w:noProof/>
                <w:sz w:val="22"/>
                <w:szCs w:val="22"/>
              </w:rPr>
            </w:pPr>
            <w:r w:rsidRPr="005F3930">
              <w:rPr>
                <w:rFonts w:ascii="Times New Roman" w:hAnsi="Times New Roman"/>
                <w:b/>
                <w:noProof/>
                <w:sz w:val="22"/>
                <w:szCs w:val="22"/>
              </w:rPr>
              <w:t xml:space="preserve">Землі природно-заповідного фонду </w:t>
            </w:r>
          </w:p>
        </w:tc>
      </w:tr>
      <w:tr w:rsidR="00A74AA5" w:rsidRPr="00EB542D" w14:paraId="66E73405" w14:textId="77777777" w:rsidTr="00BF718F">
        <w:tc>
          <w:tcPr>
            <w:tcW w:w="363" w:type="pct"/>
            <w:hideMark/>
          </w:tcPr>
          <w:p w14:paraId="4EA9C0B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04.01</w:t>
            </w:r>
          </w:p>
        </w:tc>
        <w:tc>
          <w:tcPr>
            <w:tcW w:w="2497" w:type="pct"/>
            <w:hideMark/>
          </w:tcPr>
          <w:p w14:paraId="61532F1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збереження та використання біосферних заповідників </w:t>
            </w:r>
          </w:p>
        </w:tc>
        <w:tc>
          <w:tcPr>
            <w:tcW w:w="576" w:type="pct"/>
          </w:tcPr>
          <w:p w14:paraId="4F42031B"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327E11C7"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297CD982"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35B11E61"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04446887" w14:textId="77777777" w:rsidTr="00BF718F">
        <w:tc>
          <w:tcPr>
            <w:tcW w:w="363" w:type="pct"/>
            <w:hideMark/>
          </w:tcPr>
          <w:p w14:paraId="4EC39A4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04.02</w:t>
            </w:r>
          </w:p>
        </w:tc>
        <w:tc>
          <w:tcPr>
            <w:tcW w:w="2497" w:type="pct"/>
            <w:hideMark/>
          </w:tcPr>
          <w:p w14:paraId="4102764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збереження та використання природних заповідників</w:t>
            </w:r>
            <w:r w:rsidRPr="00EB542D">
              <w:rPr>
                <w:rFonts w:ascii="Times New Roman" w:hAnsi="Times New Roman"/>
                <w:noProof/>
                <w:sz w:val="22"/>
                <w:szCs w:val="22"/>
                <w:vertAlign w:val="superscript"/>
              </w:rPr>
              <w:t>4</w:t>
            </w:r>
          </w:p>
        </w:tc>
        <w:tc>
          <w:tcPr>
            <w:tcW w:w="576" w:type="pct"/>
          </w:tcPr>
          <w:p w14:paraId="16814004"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77819D56"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427DDBD0"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71667FDE"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4A260C99" w14:textId="77777777" w:rsidTr="00BF718F">
        <w:tc>
          <w:tcPr>
            <w:tcW w:w="363" w:type="pct"/>
            <w:hideMark/>
          </w:tcPr>
          <w:p w14:paraId="4F6AC6B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04.03</w:t>
            </w:r>
          </w:p>
        </w:tc>
        <w:tc>
          <w:tcPr>
            <w:tcW w:w="2497" w:type="pct"/>
            <w:hideMark/>
          </w:tcPr>
          <w:p w14:paraId="4E55C20E"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збереження та використання національних природних парків</w:t>
            </w:r>
            <w:r w:rsidRPr="00EB542D">
              <w:rPr>
                <w:rFonts w:ascii="Times New Roman" w:hAnsi="Times New Roman"/>
                <w:noProof/>
                <w:sz w:val="22"/>
                <w:szCs w:val="22"/>
                <w:vertAlign w:val="superscript"/>
              </w:rPr>
              <w:t>4</w:t>
            </w:r>
          </w:p>
        </w:tc>
        <w:tc>
          <w:tcPr>
            <w:tcW w:w="576" w:type="pct"/>
          </w:tcPr>
          <w:p w14:paraId="4B0264AF"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35DD5FFF"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08B88BFD"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2ADF0DED"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0FF75199" w14:textId="77777777" w:rsidTr="00BF718F">
        <w:tc>
          <w:tcPr>
            <w:tcW w:w="363" w:type="pct"/>
            <w:hideMark/>
          </w:tcPr>
          <w:p w14:paraId="30BE18B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04.04</w:t>
            </w:r>
          </w:p>
        </w:tc>
        <w:tc>
          <w:tcPr>
            <w:tcW w:w="2497" w:type="pct"/>
            <w:hideMark/>
          </w:tcPr>
          <w:p w14:paraId="07C6AA6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збереження та використання ботанічних садів</w:t>
            </w:r>
            <w:r w:rsidRPr="00EB542D">
              <w:rPr>
                <w:rFonts w:ascii="Times New Roman" w:hAnsi="Times New Roman"/>
                <w:noProof/>
                <w:sz w:val="22"/>
                <w:szCs w:val="22"/>
                <w:vertAlign w:val="superscript"/>
              </w:rPr>
              <w:t>4</w:t>
            </w:r>
          </w:p>
        </w:tc>
        <w:tc>
          <w:tcPr>
            <w:tcW w:w="576" w:type="pct"/>
          </w:tcPr>
          <w:p w14:paraId="6B83F24E"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3FF37FB7"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7B77602D"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2DB1903D"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0D3BFFB8" w14:textId="77777777" w:rsidTr="00BF718F">
        <w:tc>
          <w:tcPr>
            <w:tcW w:w="363" w:type="pct"/>
            <w:hideMark/>
          </w:tcPr>
          <w:p w14:paraId="1E02217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04.05</w:t>
            </w:r>
          </w:p>
        </w:tc>
        <w:tc>
          <w:tcPr>
            <w:tcW w:w="2497" w:type="pct"/>
            <w:hideMark/>
          </w:tcPr>
          <w:p w14:paraId="52CAA5A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збереження та використання зоологічних парків </w:t>
            </w:r>
          </w:p>
        </w:tc>
        <w:tc>
          <w:tcPr>
            <w:tcW w:w="576" w:type="pct"/>
          </w:tcPr>
          <w:p w14:paraId="4340CB55"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27C55E69"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59C3B683"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443DADA9"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2D757005" w14:textId="77777777" w:rsidTr="00BF718F">
        <w:tc>
          <w:tcPr>
            <w:tcW w:w="363" w:type="pct"/>
            <w:hideMark/>
          </w:tcPr>
          <w:p w14:paraId="51CDE8B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04.06</w:t>
            </w:r>
          </w:p>
        </w:tc>
        <w:tc>
          <w:tcPr>
            <w:tcW w:w="2497" w:type="pct"/>
            <w:hideMark/>
          </w:tcPr>
          <w:p w14:paraId="6365C17E"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збереження та використання дендрологічних парків </w:t>
            </w:r>
          </w:p>
        </w:tc>
        <w:tc>
          <w:tcPr>
            <w:tcW w:w="576" w:type="pct"/>
          </w:tcPr>
          <w:p w14:paraId="51BCF921"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59AE5894"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10890DB2"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74DF16AA"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78BBE8AB" w14:textId="77777777" w:rsidTr="00BF718F">
        <w:tc>
          <w:tcPr>
            <w:tcW w:w="363" w:type="pct"/>
            <w:hideMark/>
          </w:tcPr>
          <w:p w14:paraId="0D5737D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04.07</w:t>
            </w:r>
          </w:p>
        </w:tc>
        <w:tc>
          <w:tcPr>
            <w:tcW w:w="2497" w:type="pct"/>
            <w:hideMark/>
          </w:tcPr>
          <w:p w14:paraId="6605627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збереження та використання парків - пам’яток садово-паркового мистецтва </w:t>
            </w:r>
          </w:p>
        </w:tc>
        <w:tc>
          <w:tcPr>
            <w:tcW w:w="576" w:type="pct"/>
          </w:tcPr>
          <w:p w14:paraId="779FF7CD"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4EF25B9F"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42B1CF2F"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3A66118C"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5BEEF1C6" w14:textId="77777777" w:rsidTr="00BF718F">
        <w:tc>
          <w:tcPr>
            <w:tcW w:w="363" w:type="pct"/>
            <w:hideMark/>
          </w:tcPr>
          <w:p w14:paraId="5BD9ECE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04.08</w:t>
            </w:r>
          </w:p>
        </w:tc>
        <w:tc>
          <w:tcPr>
            <w:tcW w:w="2497" w:type="pct"/>
            <w:hideMark/>
          </w:tcPr>
          <w:p w14:paraId="5261E1E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збереження та використання заказників </w:t>
            </w:r>
          </w:p>
        </w:tc>
        <w:tc>
          <w:tcPr>
            <w:tcW w:w="576" w:type="pct"/>
          </w:tcPr>
          <w:p w14:paraId="10257860"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0887B998"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59E7B0F8"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287CEF24"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7A52428A" w14:textId="77777777" w:rsidTr="00BF718F">
        <w:tc>
          <w:tcPr>
            <w:tcW w:w="363" w:type="pct"/>
            <w:hideMark/>
          </w:tcPr>
          <w:p w14:paraId="78BE0D8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04.09</w:t>
            </w:r>
          </w:p>
        </w:tc>
        <w:tc>
          <w:tcPr>
            <w:tcW w:w="2497" w:type="pct"/>
            <w:hideMark/>
          </w:tcPr>
          <w:p w14:paraId="2E19AA4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збереження та використання заповідних урочищ </w:t>
            </w:r>
          </w:p>
        </w:tc>
        <w:tc>
          <w:tcPr>
            <w:tcW w:w="576" w:type="pct"/>
          </w:tcPr>
          <w:p w14:paraId="29A6C634"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7E0E9340"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103400B4"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360BB602"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19F69C95" w14:textId="77777777" w:rsidTr="00BF718F">
        <w:tc>
          <w:tcPr>
            <w:tcW w:w="363" w:type="pct"/>
            <w:hideMark/>
          </w:tcPr>
          <w:p w14:paraId="40CFA3D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04.10</w:t>
            </w:r>
          </w:p>
        </w:tc>
        <w:tc>
          <w:tcPr>
            <w:tcW w:w="2497" w:type="pct"/>
            <w:hideMark/>
          </w:tcPr>
          <w:p w14:paraId="78CD44B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збереження та використання пам’яток природи </w:t>
            </w:r>
          </w:p>
        </w:tc>
        <w:tc>
          <w:tcPr>
            <w:tcW w:w="576" w:type="pct"/>
          </w:tcPr>
          <w:p w14:paraId="75D344D3"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45045328"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51F6ECCA"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08E6D143"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04316023" w14:textId="77777777" w:rsidTr="00BF718F">
        <w:tc>
          <w:tcPr>
            <w:tcW w:w="363" w:type="pct"/>
            <w:hideMark/>
          </w:tcPr>
          <w:p w14:paraId="24E1BE2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04.11</w:t>
            </w:r>
          </w:p>
        </w:tc>
        <w:tc>
          <w:tcPr>
            <w:tcW w:w="2497" w:type="pct"/>
            <w:hideMark/>
          </w:tcPr>
          <w:p w14:paraId="034960C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збереження та використання регіональних ландшафтних парків </w:t>
            </w:r>
          </w:p>
        </w:tc>
        <w:tc>
          <w:tcPr>
            <w:tcW w:w="576" w:type="pct"/>
          </w:tcPr>
          <w:p w14:paraId="31115328"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06" w:type="pct"/>
          </w:tcPr>
          <w:p w14:paraId="00B00239"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575" w:type="pct"/>
          </w:tcPr>
          <w:p w14:paraId="7B520345"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c>
          <w:tcPr>
            <w:tcW w:w="483" w:type="pct"/>
          </w:tcPr>
          <w:p w14:paraId="1454619C" w14:textId="77777777" w:rsidR="00A74AA5" w:rsidRPr="00EB542D" w:rsidRDefault="00A74AA5" w:rsidP="00BF718F">
            <w:r w:rsidRPr="00EB542D">
              <w:rPr>
                <w:noProof/>
                <w:sz w:val="22"/>
              </w:rPr>
              <w:t>0,</w:t>
            </w:r>
            <w:r w:rsidRPr="00EB542D">
              <w:rPr>
                <w:noProof/>
                <w:sz w:val="22"/>
                <w:lang w:val="uk-UA"/>
              </w:rPr>
              <w:t>1</w:t>
            </w:r>
            <w:r w:rsidRPr="00EB542D">
              <w:rPr>
                <w:noProof/>
                <w:sz w:val="22"/>
              </w:rPr>
              <w:t>00</w:t>
            </w:r>
          </w:p>
        </w:tc>
      </w:tr>
      <w:tr w:rsidR="00A74AA5" w:rsidRPr="00EB542D" w14:paraId="307A29F9" w14:textId="77777777" w:rsidTr="00BF718F">
        <w:tc>
          <w:tcPr>
            <w:tcW w:w="363" w:type="pct"/>
            <w:hideMark/>
          </w:tcPr>
          <w:p w14:paraId="7541D69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05</w:t>
            </w:r>
          </w:p>
        </w:tc>
        <w:tc>
          <w:tcPr>
            <w:tcW w:w="4637" w:type="pct"/>
            <w:gridSpan w:val="5"/>
            <w:hideMark/>
          </w:tcPr>
          <w:p w14:paraId="79D30BD7"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 xml:space="preserve">Землі іншого природоохоронного призначення </w:t>
            </w:r>
          </w:p>
        </w:tc>
      </w:tr>
      <w:tr w:rsidR="00A74AA5" w:rsidRPr="00EB542D" w14:paraId="3119ADF1" w14:textId="77777777" w:rsidTr="00BF718F">
        <w:tc>
          <w:tcPr>
            <w:tcW w:w="363" w:type="pct"/>
            <w:hideMark/>
          </w:tcPr>
          <w:p w14:paraId="59A8FA7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06</w:t>
            </w:r>
          </w:p>
        </w:tc>
        <w:tc>
          <w:tcPr>
            <w:tcW w:w="4637" w:type="pct"/>
            <w:gridSpan w:val="5"/>
            <w:hideMark/>
          </w:tcPr>
          <w:p w14:paraId="429D8C3C"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347430">
              <w:rPr>
                <w:rFonts w:ascii="Times New Roman" w:hAnsi="Times New Roman"/>
                <w:b/>
                <w:noProof/>
                <w:sz w:val="22"/>
                <w:szCs w:val="22"/>
              </w:rPr>
              <w:br/>
              <w:t>для профілактики захворювань і лікування людей)</w:t>
            </w:r>
          </w:p>
        </w:tc>
      </w:tr>
      <w:tr w:rsidR="00A74AA5" w:rsidRPr="00EB542D" w14:paraId="7353E09E" w14:textId="77777777" w:rsidTr="00BF718F">
        <w:tc>
          <w:tcPr>
            <w:tcW w:w="363" w:type="pct"/>
            <w:hideMark/>
          </w:tcPr>
          <w:p w14:paraId="4132CFB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06.01</w:t>
            </w:r>
          </w:p>
        </w:tc>
        <w:tc>
          <w:tcPr>
            <w:tcW w:w="2497" w:type="pct"/>
            <w:hideMark/>
          </w:tcPr>
          <w:p w14:paraId="55577F2A"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і обслуговування санаторно-оздоровчих закладів</w:t>
            </w:r>
            <w:r w:rsidRPr="00EB542D">
              <w:rPr>
                <w:rFonts w:ascii="Times New Roman" w:hAnsi="Times New Roman"/>
                <w:noProof/>
                <w:sz w:val="22"/>
                <w:szCs w:val="22"/>
                <w:vertAlign w:val="superscript"/>
              </w:rPr>
              <w:t>4</w:t>
            </w:r>
          </w:p>
        </w:tc>
        <w:tc>
          <w:tcPr>
            <w:tcW w:w="576" w:type="pct"/>
          </w:tcPr>
          <w:p w14:paraId="18B64660" w14:textId="77777777" w:rsidR="00A74AA5" w:rsidRPr="00EB542D" w:rsidRDefault="00A74AA5" w:rsidP="00BF718F">
            <w:r w:rsidRPr="00EB542D">
              <w:rPr>
                <w:noProof/>
                <w:sz w:val="22"/>
                <w:lang w:val="uk-UA"/>
              </w:rPr>
              <w:t>0,300</w:t>
            </w:r>
          </w:p>
        </w:tc>
        <w:tc>
          <w:tcPr>
            <w:tcW w:w="506" w:type="pct"/>
          </w:tcPr>
          <w:p w14:paraId="23B69BBB" w14:textId="77777777" w:rsidR="00A74AA5" w:rsidRPr="00EB542D" w:rsidRDefault="00A74AA5" w:rsidP="00BF718F">
            <w:r w:rsidRPr="00EB542D">
              <w:rPr>
                <w:noProof/>
                <w:sz w:val="22"/>
                <w:lang w:val="uk-UA"/>
              </w:rPr>
              <w:t>0,300</w:t>
            </w:r>
          </w:p>
        </w:tc>
        <w:tc>
          <w:tcPr>
            <w:tcW w:w="575" w:type="pct"/>
          </w:tcPr>
          <w:p w14:paraId="2F811A05" w14:textId="77777777" w:rsidR="00A74AA5" w:rsidRPr="00EB542D" w:rsidRDefault="00A74AA5" w:rsidP="00BF718F">
            <w:r w:rsidRPr="00EB542D">
              <w:rPr>
                <w:noProof/>
                <w:sz w:val="22"/>
                <w:lang w:val="uk-UA"/>
              </w:rPr>
              <w:t>0,300</w:t>
            </w:r>
          </w:p>
        </w:tc>
        <w:tc>
          <w:tcPr>
            <w:tcW w:w="483" w:type="pct"/>
          </w:tcPr>
          <w:p w14:paraId="06CFF76E" w14:textId="77777777" w:rsidR="00A74AA5" w:rsidRPr="00EB542D" w:rsidRDefault="00A74AA5" w:rsidP="00BF718F">
            <w:r w:rsidRPr="00EB542D">
              <w:rPr>
                <w:noProof/>
                <w:sz w:val="22"/>
                <w:lang w:val="uk-UA"/>
              </w:rPr>
              <w:t>0,300</w:t>
            </w:r>
          </w:p>
        </w:tc>
      </w:tr>
      <w:tr w:rsidR="00A74AA5" w:rsidRPr="00EB542D" w14:paraId="6FE3FC44" w14:textId="77777777" w:rsidTr="00BF718F">
        <w:tc>
          <w:tcPr>
            <w:tcW w:w="363" w:type="pct"/>
            <w:hideMark/>
          </w:tcPr>
          <w:p w14:paraId="73DD0D4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06.02</w:t>
            </w:r>
          </w:p>
        </w:tc>
        <w:tc>
          <w:tcPr>
            <w:tcW w:w="2497" w:type="pct"/>
            <w:hideMark/>
          </w:tcPr>
          <w:p w14:paraId="02541F3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розробки родовищ природних лікувальних ресурсів </w:t>
            </w:r>
          </w:p>
        </w:tc>
        <w:tc>
          <w:tcPr>
            <w:tcW w:w="576" w:type="pct"/>
          </w:tcPr>
          <w:p w14:paraId="703E252B" w14:textId="77777777" w:rsidR="00A74AA5" w:rsidRPr="00EB542D" w:rsidRDefault="00A74AA5" w:rsidP="00BF718F">
            <w:r w:rsidRPr="00EB542D">
              <w:rPr>
                <w:noProof/>
                <w:sz w:val="22"/>
                <w:lang w:val="uk-UA"/>
              </w:rPr>
              <w:t>0,300</w:t>
            </w:r>
          </w:p>
        </w:tc>
        <w:tc>
          <w:tcPr>
            <w:tcW w:w="506" w:type="pct"/>
          </w:tcPr>
          <w:p w14:paraId="1B24D890" w14:textId="77777777" w:rsidR="00A74AA5" w:rsidRPr="00EB542D" w:rsidRDefault="00A74AA5" w:rsidP="00BF718F">
            <w:r w:rsidRPr="00EB542D">
              <w:rPr>
                <w:noProof/>
                <w:sz w:val="22"/>
                <w:lang w:val="uk-UA"/>
              </w:rPr>
              <w:t>0,300</w:t>
            </w:r>
          </w:p>
        </w:tc>
        <w:tc>
          <w:tcPr>
            <w:tcW w:w="575" w:type="pct"/>
          </w:tcPr>
          <w:p w14:paraId="6F94D31E" w14:textId="77777777" w:rsidR="00A74AA5" w:rsidRPr="00EB542D" w:rsidRDefault="00A74AA5" w:rsidP="00BF718F">
            <w:r w:rsidRPr="00EB542D">
              <w:rPr>
                <w:noProof/>
                <w:sz w:val="22"/>
                <w:lang w:val="uk-UA"/>
              </w:rPr>
              <w:t>0,300</w:t>
            </w:r>
          </w:p>
        </w:tc>
        <w:tc>
          <w:tcPr>
            <w:tcW w:w="483" w:type="pct"/>
          </w:tcPr>
          <w:p w14:paraId="3B7418B0" w14:textId="77777777" w:rsidR="00A74AA5" w:rsidRPr="00EB542D" w:rsidRDefault="00A74AA5" w:rsidP="00BF718F">
            <w:r w:rsidRPr="00EB542D">
              <w:rPr>
                <w:noProof/>
                <w:sz w:val="22"/>
                <w:lang w:val="uk-UA"/>
              </w:rPr>
              <w:t>0,300</w:t>
            </w:r>
          </w:p>
        </w:tc>
      </w:tr>
      <w:tr w:rsidR="00A74AA5" w:rsidRPr="00EB542D" w14:paraId="4293DAF2" w14:textId="77777777" w:rsidTr="00BF718F">
        <w:tc>
          <w:tcPr>
            <w:tcW w:w="363" w:type="pct"/>
            <w:hideMark/>
          </w:tcPr>
          <w:p w14:paraId="18519ED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06.03</w:t>
            </w:r>
          </w:p>
        </w:tc>
        <w:tc>
          <w:tcPr>
            <w:tcW w:w="2497" w:type="pct"/>
            <w:hideMark/>
          </w:tcPr>
          <w:p w14:paraId="0E4835F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інших оздоровчих цілей </w:t>
            </w:r>
          </w:p>
        </w:tc>
        <w:tc>
          <w:tcPr>
            <w:tcW w:w="576" w:type="pct"/>
          </w:tcPr>
          <w:p w14:paraId="034B089F" w14:textId="77777777" w:rsidR="00A74AA5" w:rsidRPr="00EB542D" w:rsidRDefault="00A74AA5" w:rsidP="00BF718F">
            <w:r w:rsidRPr="00EB542D">
              <w:rPr>
                <w:noProof/>
                <w:sz w:val="22"/>
                <w:lang w:val="uk-UA"/>
              </w:rPr>
              <w:t>0,300</w:t>
            </w:r>
          </w:p>
        </w:tc>
        <w:tc>
          <w:tcPr>
            <w:tcW w:w="506" w:type="pct"/>
          </w:tcPr>
          <w:p w14:paraId="70965E9A" w14:textId="77777777" w:rsidR="00A74AA5" w:rsidRPr="00EB542D" w:rsidRDefault="00A74AA5" w:rsidP="00BF718F">
            <w:r w:rsidRPr="00EB542D">
              <w:rPr>
                <w:noProof/>
                <w:sz w:val="22"/>
                <w:lang w:val="uk-UA"/>
              </w:rPr>
              <w:t>0,300</w:t>
            </w:r>
          </w:p>
        </w:tc>
        <w:tc>
          <w:tcPr>
            <w:tcW w:w="575" w:type="pct"/>
          </w:tcPr>
          <w:p w14:paraId="53B8258B" w14:textId="77777777" w:rsidR="00A74AA5" w:rsidRPr="00EB542D" w:rsidRDefault="00A74AA5" w:rsidP="00BF718F">
            <w:r w:rsidRPr="00EB542D">
              <w:rPr>
                <w:noProof/>
                <w:sz w:val="22"/>
                <w:lang w:val="uk-UA"/>
              </w:rPr>
              <w:t>0,300</w:t>
            </w:r>
          </w:p>
        </w:tc>
        <w:tc>
          <w:tcPr>
            <w:tcW w:w="483" w:type="pct"/>
          </w:tcPr>
          <w:p w14:paraId="5A85301E" w14:textId="77777777" w:rsidR="00A74AA5" w:rsidRPr="00EB542D" w:rsidRDefault="00A74AA5" w:rsidP="00BF718F">
            <w:r w:rsidRPr="00EB542D">
              <w:rPr>
                <w:noProof/>
                <w:sz w:val="22"/>
                <w:lang w:val="uk-UA"/>
              </w:rPr>
              <w:t>0,300</w:t>
            </w:r>
          </w:p>
        </w:tc>
      </w:tr>
      <w:tr w:rsidR="00A74AA5" w:rsidRPr="00EB542D" w14:paraId="4E631C39" w14:textId="77777777" w:rsidTr="00BF718F">
        <w:tc>
          <w:tcPr>
            <w:tcW w:w="363" w:type="pct"/>
            <w:hideMark/>
          </w:tcPr>
          <w:p w14:paraId="3D434CE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06.04</w:t>
            </w:r>
          </w:p>
        </w:tc>
        <w:tc>
          <w:tcPr>
            <w:tcW w:w="2497" w:type="pct"/>
            <w:hideMark/>
          </w:tcPr>
          <w:p w14:paraId="59EA35B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06.01-06.03 та для збереження та використання земель природно-заповідного фонду </w:t>
            </w:r>
          </w:p>
        </w:tc>
        <w:tc>
          <w:tcPr>
            <w:tcW w:w="576" w:type="pct"/>
          </w:tcPr>
          <w:p w14:paraId="091AF091" w14:textId="77777777" w:rsidR="00A74AA5" w:rsidRPr="00EB542D" w:rsidRDefault="00A74AA5" w:rsidP="00BF718F">
            <w:r w:rsidRPr="00EB542D">
              <w:rPr>
                <w:noProof/>
                <w:sz w:val="22"/>
                <w:lang w:val="uk-UA"/>
              </w:rPr>
              <w:t>0,300</w:t>
            </w:r>
          </w:p>
        </w:tc>
        <w:tc>
          <w:tcPr>
            <w:tcW w:w="506" w:type="pct"/>
          </w:tcPr>
          <w:p w14:paraId="698BAAAA" w14:textId="77777777" w:rsidR="00A74AA5" w:rsidRPr="00EB542D" w:rsidRDefault="00A74AA5" w:rsidP="00BF718F">
            <w:r w:rsidRPr="00EB542D">
              <w:rPr>
                <w:noProof/>
                <w:sz w:val="22"/>
                <w:lang w:val="uk-UA"/>
              </w:rPr>
              <w:t>0,300</w:t>
            </w:r>
          </w:p>
        </w:tc>
        <w:tc>
          <w:tcPr>
            <w:tcW w:w="575" w:type="pct"/>
          </w:tcPr>
          <w:p w14:paraId="2E1F1A3E" w14:textId="77777777" w:rsidR="00A74AA5" w:rsidRPr="00EB542D" w:rsidRDefault="00A74AA5" w:rsidP="00BF718F">
            <w:r w:rsidRPr="00EB542D">
              <w:rPr>
                <w:noProof/>
                <w:sz w:val="22"/>
                <w:lang w:val="uk-UA"/>
              </w:rPr>
              <w:t>0,300</w:t>
            </w:r>
          </w:p>
        </w:tc>
        <w:tc>
          <w:tcPr>
            <w:tcW w:w="483" w:type="pct"/>
          </w:tcPr>
          <w:p w14:paraId="7A3E983C" w14:textId="77777777" w:rsidR="00A74AA5" w:rsidRPr="00EB542D" w:rsidRDefault="00A74AA5" w:rsidP="00BF718F">
            <w:r w:rsidRPr="00EB542D">
              <w:rPr>
                <w:noProof/>
                <w:sz w:val="22"/>
                <w:lang w:val="uk-UA"/>
              </w:rPr>
              <w:t>0,300</w:t>
            </w:r>
          </w:p>
        </w:tc>
      </w:tr>
      <w:tr w:rsidR="00A74AA5" w:rsidRPr="00EB542D" w14:paraId="6207EDBD" w14:textId="77777777" w:rsidTr="00BF718F">
        <w:tc>
          <w:tcPr>
            <w:tcW w:w="363" w:type="pct"/>
            <w:hideMark/>
          </w:tcPr>
          <w:p w14:paraId="4B3E9C3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07</w:t>
            </w:r>
          </w:p>
        </w:tc>
        <w:tc>
          <w:tcPr>
            <w:tcW w:w="4637" w:type="pct"/>
            <w:gridSpan w:val="5"/>
            <w:hideMark/>
          </w:tcPr>
          <w:p w14:paraId="3BFC885B"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Землі рекреаційного призначення</w:t>
            </w:r>
          </w:p>
        </w:tc>
      </w:tr>
      <w:tr w:rsidR="00A74AA5" w:rsidRPr="00EB542D" w14:paraId="3672A333" w14:textId="77777777" w:rsidTr="00BF718F">
        <w:tc>
          <w:tcPr>
            <w:tcW w:w="363" w:type="pct"/>
            <w:hideMark/>
          </w:tcPr>
          <w:p w14:paraId="65384DF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07.01</w:t>
            </w:r>
          </w:p>
        </w:tc>
        <w:tc>
          <w:tcPr>
            <w:tcW w:w="2497" w:type="pct"/>
            <w:hideMark/>
          </w:tcPr>
          <w:p w14:paraId="3C13E28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та обслуговування об’єктів рекреаційного призначення</w:t>
            </w:r>
            <w:r w:rsidRPr="00EB542D">
              <w:rPr>
                <w:rFonts w:ascii="Times New Roman" w:hAnsi="Times New Roman"/>
                <w:noProof/>
                <w:sz w:val="22"/>
                <w:szCs w:val="22"/>
                <w:vertAlign w:val="superscript"/>
              </w:rPr>
              <w:t>4</w:t>
            </w:r>
          </w:p>
        </w:tc>
        <w:tc>
          <w:tcPr>
            <w:tcW w:w="576" w:type="pct"/>
          </w:tcPr>
          <w:p w14:paraId="61E75C04" w14:textId="77777777" w:rsidR="00A74AA5" w:rsidRPr="00EB542D" w:rsidRDefault="00A74AA5" w:rsidP="00BF718F">
            <w:r w:rsidRPr="00EB542D">
              <w:rPr>
                <w:noProof/>
                <w:sz w:val="22"/>
                <w:lang w:val="uk-UA"/>
              </w:rPr>
              <w:t>0,300</w:t>
            </w:r>
          </w:p>
        </w:tc>
        <w:tc>
          <w:tcPr>
            <w:tcW w:w="506" w:type="pct"/>
          </w:tcPr>
          <w:p w14:paraId="03C1FE04" w14:textId="77777777" w:rsidR="00A74AA5" w:rsidRPr="00EB542D" w:rsidRDefault="00A74AA5" w:rsidP="00BF718F">
            <w:r w:rsidRPr="00EB542D">
              <w:rPr>
                <w:noProof/>
                <w:sz w:val="22"/>
                <w:lang w:val="uk-UA"/>
              </w:rPr>
              <w:t>0,300</w:t>
            </w:r>
          </w:p>
        </w:tc>
        <w:tc>
          <w:tcPr>
            <w:tcW w:w="575" w:type="pct"/>
          </w:tcPr>
          <w:p w14:paraId="443A9CE5" w14:textId="77777777" w:rsidR="00A74AA5" w:rsidRPr="00EB542D" w:rsidRDefault="00A74AA5" w:rsidP="00BF718F">
            <w:r w:rsidRPr="00EB542D">
              <w:rPr>
                <w:noProof/>
                <w:sz w:val="22"/>
                <w:lang w:val="uk-UA"/>
              </w:rPr>
              <w:t>0,300</w:t>
            </w:r>
          </w:p>
        </w:tc>
        <w:tc>
          <w:tcPr>
            <w:tcW w:w="483" w:type="pct"/>
          </w:tcPr>
          <w:p w14:paraId="17A1D4EF" w14:textId="77777777" w:rsidR="00A74AA5" w:rsidRPr="00EB542D" w:rsidRDefault="00A74AA5" w:rsidP="00BF718F">
            <w:r w:rsidRPr="00EB542D">
              <w:rPr>
                <w:noProof/>
                <w:sz w:val="22"/>
                <w:lang w:val="uk-UA"/>
              </w:rPr>
              <w:t>0,300</w:t>
            </w:r>
          </w:p>
        </w:tc>
      </w:tr>
      <w:tr w:rsidR="00A74AA5" w:rsidRPr="00EB542D" w14:paraId="59735835" w14:textId="77777777" w:rsidTr="00BF718F">
        <w:tc>
          <w:tcPr>
            <w:tcW w:w="363" w:type="pct"/>
            <w:hideMark/>
          </w:tcPr>
          <w:p w14:paraId="66EBB53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07.02</w:t>
            </w:r>
          </w:p>
        </w:tc>
        <w:tc>
          <w:tcPr>
            <w:tcW w:w="2497" w:type="pct"/>
            <w:hideMark/>
          </w:tcPr>
          <w:p w14:paraId="7B93E91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будівництва та обслуговування об’єктів фізичної культури і спорту</w:t>
            </w:r>
            <w:r w:rsidRPr="00EB542D">
              <w:rPr>
                <w:rFonts w:ascii="Times New Roman" w:hAnsi="Times New Roman"/>
                <w:noProof/>
                <w:sz w:val="22"/>
                <w:szCs w:val="22"/>
                <w:vertAlign w:val="superscript"/>
              </w:rPr>
              <w:t>4</w:t>
            </w:r>
          </w:p>
        </w:tc>
        <w:tc>
          <w:tcPr>
            <w:tcW w:w="576" w:type="pct"/>
          </w:tcPr>
          <w:p w14:paraId="746185E5" w14:textId="77777777" w:rsidR="00A74AA5" w:rsidRPr="00EB542D" w:rsidRDefault="00A74AA5" w:rsidP="00BF718F">
            <w:r w:rsidRPr="00EB542D">
              <w:rPr>
                <w:noProof/>
                <w:sz w:val="22"/>
                <w:lang w:val="uk-UA"/>
              </w:rPr>
              <w:t>0,300</w:t>
            </w:r>
          </w:p>
        </w:tc>
        <w:tc>
          <w:tcPr>
            <w:tcW w:w="506" w:type="pct"/>
          </w:tcPr>
          <w:p w14:paraId="5C5A961B" w14:textId="77777777" w:rsidR="00A74AA5" w:rsidRPr="00EB542D" w:rsidRDefault="00A74AA5" w:rsidP="00BF718F">
            <w:r w:rsidRPr="00EB542D">
              <w:rPr>
                <w:noProof/>
                <w:sz w:val="22"/>
                <w:lang w:val="uk-UA"/>
              </w:rPr>
              <w:t>0,300</w:t>
            </w:r>
          </w:p>
        </w:tc>
        <w:tc>
          <w:tcPr>
            <w:tcW w:w="575" w:type="pct"/>
          </w:tcPr>
          <w:p w14:paraId="1A3D63A6" w14:textId="77777777" w:rsidR="00A74AA5" w:rsidRPr="00EB542D" w:rsidRDefault="00A74AA5" w:rsidP="00BF718F">
            <w:r w:rsidRPr="00EB542D">
              <w:rPr>
                <w:noProof/>
                <w:sz w:val="22"/>
                <w:lang w:val="uk-UA"/>
              </w:rPr>
              <w:t>0,300</w:t>
            </w:r>
          </w:p>
        </w:tc>
        <w:tc>
          <w:tcPr>
            <w:tcW w:w="483" w:type="pct"/>
          </w:tcPr>
          <w:p w14:paraId="4024A8FA" w14:textId="77777777" w:rsidR="00A74AA5" w:rsidRPr="00EB542D" w:rsidRDefault="00A74AA5" w:rsidP="00BF718F">
            <w:r w:rsidRPr="00EB542D">
              <w:rPr>
                <w:noProof/>
                <w:sz w:val="22"/>
                <w:lang w:val="uk-UA"/>
              </w:rPr>
              <w:t>0,300</w:t>
            </w:r>
          </w:p>
        </w:tc>
      </w:tr>
      <w:tr w:rsidR="00A74AA5" w:rsidRPr="00EB542D" w14:paraId="6BE48CBA" w14:textId="77777777" w:rsidTr="00BF718F">
        <w:tc>
          <w:tcPr>
            <w:tcW w:w="363" w:type="pct"/>
            <w:hideMark/>
          </w:tcPr>
          <w:p w14:paraId="390BDDD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07.03</w:t>
            </w:r>
          </w:p>
        </w:tc>
        <w:tc>
          <w:tcPr>
            <w:tcW w:w="2497" w:type="pct"/>
            <w:hideMark/>
          </w:tcPr>
          <w:p w14:paraId="174A7339"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індивідуального дачного будівництва </w:t>
            </w:r>
          </w:p>
        </w:tc>
        <w:tc>
          <w:tcPr>
            <w:tcW w:w="576" w:type="pct"/>
          </w:tcPr>
          <w:p w14:paraId="1E331DB0" w14:textId="77777777" w:rsidR="00A74AA5" w:rsidRPr="00EB542D" w:rsidRDefault="00A74AA5" w:rsidP="00BF718F">
            <w:r w:rsidRPr="00EB542D">
              <w:rPr>
                <w:noProof/>
                <w:sz w:val="22"/>
                <w:lang w:val="uk-UA"/>
              </w:rPr>
              <w:t>0,300</w:t>
            </w:r>
          </w:p>
        </w:tc>
        <w:tc>
          <w:tcPr>
            <w:tcW w:w="506" w:type="pct"/>
          </w:tcPr>
          <w:p w14:paraId="2A06A375" w14:textId="77777777" w:rsidR="00A74AA5" w:rsidRPr="00EB542D" w:rsidRDefault="00A74AA5" w:rsidP="00BF718F">
            <w:r w:rsidRPr="00EB542D">
              <w:rPr>
                <w:noProof/>
                <w:sz w:val="22"/>
                <w:lang w:val="uk-UA"/>
              </w:rPr>
              <w:t>0,300</w:t>
            </w:r>
          </w:p>
        </w:tc>
        <w:tc>
          <w:tcPr>
            <w:tcW w:w="575" w:type="pct"/>
          </w:tcPr>
          <w:p w14:paraId="5BB99406" w14:textId="77777777" w:rsidR="00A74AA5" w:rsidRPr="00EB542D" w:rsidRDefault="00A74AA5" w:rsidP="00BF718F">
            <w:r w:rsidRPr="00EB542D">
              <w:rPr>
                <w:noProof/>
                <w:sz w:val="22"/>
                <w:lang w:val="uk-UA"/>
              </w:rPr>
              <w:t>0,300</w:t>
            </w:r>
          </w:p>
        </w:tc>
        <w:tc>
          <w:tcPr>
            <w:tcW w:w="483" w:type="pct"/>
          </w:tcPr>
          <w:p w14:paraId="79707FD2" w14:textId="77777777" w:rsidR="00A74AA5" w:rsidRPr="00EB542D" w:rsidRDefault="00A74AA5" w:rsidP="00BF718F">
            <w:r w:rsidRPr="00EB542D">
              <w:rPr>
                <w:noProof/>
                <w:sz w:val="22"/>
                <w:lang w:val="uk-UA"/>
              </w:rPr>
              <w:t>0,300</w:t>
            </w:r>
          </w:p>
        </w:tc>
      </w:tr>
      <w:tr w:rsidR="00A74AA5" w:rsidRPr="00EB542D" w14:paraId="1D0B8C68" w14:textId="77777777" w:rsidTr="00BF718F">
        <w:tc>
          <w:tcPr>
            <w:tcW w:w="363" w:type="pct"/>
            <w:hideMark/>
          </w:tcPr>
          <w:p w14:paraId="39F7BC13" w14:textId="77777777" w:rsidR="00A74AA5" w:rsidRPr="00EB542D" w:rsidRDefault="00A74AA5" w:rsidP="00BF718F">
            <w:pPr>
              <w:pStyle w:val="afa"/>
              <w:spacing w:before="0" w:line="228" w:lineRule="auto"/>
              <w:ind w:left="57" w:right="-57" w:firstLine="0"/>
              <w:rPr>
                <w:rFonts w:ascii="Times New Roman" w:hAnsi="Times New Roman"/>
                <w:noProof/>
                <w:sz w:val="22"/>
                <w:szCs w:val="22"/>
                <w:lang w:val="en-US"/>
              </w:rPr>
            </w:pPr>
            <w:r w:rsidRPr="00EB542D">
              <w:rPr>
                <w:rFonts w:ascii="Times New Roman" w:hAnsi="Times New Roman"/>
                <w:noProof/>
                <w:sz w:val="22"/>
                <w:szCs w:val="22"/>
              </w:rPr>
              <w:t>07.04</w:t>
            </w:r>
          </w:p>
        </w:tc>
        <w:tc>
          <w:tcPr>
            <w:tcW w:w="2497" w:type="pct"/>
            <w:hideMark/>
          </w:tcPr>
          <w:p w14:paraId="6FF6EC2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колективного дачного будівництва  </w:t>
            </w:r>
          </w:p>
        </w:tc>
        <w:tc>
          <w:tcPr>
            <w:tcW w:w="576" w:type="pct"/>
          </w:tcPr>
          <w:p w14:paraId="6ECEB0C4" w14:textId="77777777" w:rsidR="00A74AA5" w:rsidRPr="00EB542D" w:rsidRDefault="00A74AA5" w:rsidP="00BF718F">
            <w:r w:rsidRPr="00EB542D">
              <w:rPr>
                <w:noProof/>
                <w:sz w:val="22"/>
                <w:lang w:val="uk-UA"/>
              </w:rPr>
              <w:t>0,300</w:t>
            </w:r>
          </w:p>
        </w:tc>
        <w:tc>
          <w:tcPr>
            <w:tcW w:w="506" w:type="pct"/>
          </w:tcPr>
          <w:p w14:paraId="0A604153" w14:textId="77777777" w:rsidR="00A74AA5" w:rsidRPr="00EB542D" w:rsidRDefault="00A74AA5" w:rsidP="00BF718F">
            <w:r w:rsidRPr="00EB542D">
              <w:rPr>
                <w:noProof/>
                <w:sz w:val="22"/>
                <w:lang w:val="uk-UA"/>
              </w:rPr>
              <w:t>0,300</w:t>
            </w:r>
          </w:p>
        </w:tc>
        <w:tc>
          <w:tcPr>
            <w:tcW w:w="575" w:type="pct"/>
          </w:tcPr>
          <w:p w14:paraId="29B6B2D8" w14:textId="77777777" w:rsidR="00A74AA5" w:rsidRPr="00EB542D" w:rsidRDefault="00A74AA5" w:rsidP="00BF718F">
            <w:r w:rsidRPr="00EB542D">
              <w:rPr>
                <w:noProof/>
                <w:sz w:val="22"/>
                <w:lang w:val="uk-UA"/>
              </w:rPr>
              <w:t>0,300</w:t>
            </w:r>
          </w:p>
        </w:tc>
        <w:tc>
          <w:tcPr>
            <w:tcW w:w="483" w:type="pct"/>
          </w:tcPr>
          <w:p w14:paraId="60F7C9F4" w14:textId="77777777" w:rsidR="00A74AA5" w:rsidRPr="00EB542D" w:rsidRDefault="00A74AA5" w:rsidP="00BF718F">
            <w:r w:rsidRPr="00EB542D">
              <w:rPr>
                <w:noProof/>
                <w:sz w:val="22"/>
                <w:lang w:val="uk-UA"/>
              </w:rPr>
              <w:t>0,300</w:t>
            </w:r>
          </w:p>
        </w:tc>
      </w:tr>
      <w:tr w:rsidR="00A74AA5" w:rsidRPr="00EB542D" w14:paraId="56490E1C" w14:textId="77777777" w:rsidTr="00BF718F">
        <w:tc>
          <w:tcPr>
            <w:tcW w:w="363" w:type="pct"/>
            <w:hideMark/>
          </w:tcPr>
          <w:p w14:paraId="5F16216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07.05</w:t>
            </w:r>
          </w:p>
        </w:tc>
        <w:tc>
          <w:tcPr>
            <w:tcW w:w="2497" w:type="pct"/>
            <w:hideMark/>
          </w:tcPr>
          <w:p w14:paraId="6F0D8D3E"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07.01-07.04 та для збереження та використання земель природно-заповідного фонду </w:t>
            </w:r>
          </w:p>
        </w:tc>
        <w:tc>
          <w:tcPr>
            <w:tcW w:w="576" w:type="pct"/>
          </w:tcPr>
          <w:p w14:paraId="75F06F44" w14:textId="77777777" w:rsidR="00A74AA5" w:rsidRPr="00EB542D" w:rsidRDefault="00A74AA5" w:rsidP="00BF718F">
            <w:r w:rsidRPr="00EB542D">
              <w:rPr>
                <w:noProof/>
                <w:sz w:val="22"/>
                <w:lang w:val="uk-UA"/>
              </w:rPr>
              <w:t>0,300</w:t>
            </w:r>
          </w:p>
        </w:tc>
        <w:tc>
          <w:tcPr>
            <w:tcW w:w="506" w:type="pct"/>
          </w:tcPr>
          <w:p w14:paraId="23E98BB3" w14:textId="77777777" w:rsidR="00A74AA5" w:rsidRPr="00EB542D" w:rsidRDefault="00A74AA5" w:rsidP="00BF718F">
            <w:r w:rsidRPr="00EB542D">
              <w:rPr>
                <w:noProof/>
                <w:sz w:val="22"/>
                <w:lang w:val="uk-UA"/>
              </w:rPr>
              <w:t>0,300</w:t>
            </w:r>
          </w:p>
        </w:tc>
        <w:tc>
          <w:tcPr>
            <w:tcW w:w="575" w:type="pct"/>
          </w:tcPr>
          <w:p w14:paraId="51A11F94" w14:textId="77777777" w:rsidR="00A74AA5" w:rsidRPr="00EB542D" w:rsidRDefault="00A74AA5" w:rsidP="00BF718F">
            <w:r w:rsidRPr="00EB542D">
              <w:rPr>
                <w:noProof/>
                <w:sz w:val="22"/>
                <w:lang w:val="uk-UA"/>
              </w:rPr>
              <w:t>0,300</w:t>
            </w:r>
          </w:p>
        </w:tc>
        <w:tc>
          <w:tcPr>
            <w:tcW w:w="483" w:type="pct"/>
          </w:tcPr>
          <w:p w14:paraId="2D454A88" w14:textId="77777777" w:rsidR="00A74AA5" w:rsidRPr="00EB542D" w:rsidRDefault="00A74AA5" w:rsidP="00BF718F">
            <w:r w:rsidRPr="00EB542D">
              <w:rPr>
                <w:noProof/>
                <w:sz w:val="22"/>
                <w:lang w:val="uk-UA"/>
              </w:rPr>
              <w:t>0,300</w:t>
            </w:r>
          </w:p>
        </w:tc>
      </w:tr>
      <w:tr w:rsidR="00A74AA5" w:rsidRPr="00EB542D" w14:paraId="1929BCE0" w14:textId="77777777" w:rsidTr="00BF718F">
        <w:tc>
          <w:tcPr>
            <w:tcW w:w="363" w:type="pct"/>
            <w:hideMark/>
          </w:tcPr>
          <w:p w14:paraId="4BAF25A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08</w:t>
            </w:r>
          </w:p>
        </w:tc>
        <w:tc>
          <w:tcPr>
            <w:tcW w:w="4637" w:type="pct"/>
            <w:gridSpan w:val="5"/>
            <w:hideMark/>
          </w:tcPr>
          <w:p w14:paraId="1945786D"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 xml:space="preserve">Землі історико-культурного призначення </w:t>
            </w:r>
          </w:p>
        </w:tc>
      </w:tr>
      <w:tr w:rsidR="00A74AA5" w:rsidRPr="00EB542D" w14:paraId="1F49BB62" w14:textId="77777777" w:rsidTr="00BF718F">
        <w:tc>
          <w:tcPr>
            <w:tcW w:w="363" w:type="pct"/>
            <w:hideMark/>
          </w:tcPr>
          <w:p w14:paraId="713F979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08.01</w:t>
            </w:r>
          </w:p>
        </w:tc>
        <w:tc>
          <w:tcPr>
            <w:tcW w:w="2497" w:type="pct"/>
            <w:hideMark/>
          </w:tcPr>
          <w:p w14:paraId="2FA7813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забезпечення охорони об’єктів культурної спадщини  </w:t>
            </w:r>
          </w:p>
        </w:tc>
        <w:tc>
          <w:tcPr>
            <w:tcW w:w="576" w:type="pct"/>
          </w:tcPr>
          <w:p w14:paraId="48157433" w14:textId="77777777" w:rsidR="00A74AA5" w:rsidRPr="00EB542D" w:rsidRDefault="00A74AA5" w:rsidP="00BF718F">
            <w:r w:rsidRPr="00EB542D">
              <w:rPr>
                <w:noProof/>
                <w:sz w:val="22"/>
                <w:lang w:val="uk-UA"/>
              </w:rPr>
              <w:t>0,300</w:t>
            </w:r>
          </w:p>
        </w:tc>
        <w:tc>
          <w:tcPr>
            <w:tcW w:w="506" w:type="pct"/>
          </w:tcPr>
          <w:p w14:paraId="7A17921B" w14:textId="77777777" w:rsidR="00A74AA5" w:rsidRPr="00EB542D" w:rsidRDefault="00A74AA5" w:rsidP="00BF718F">
            <w:r w:rsidRPr="00EB542D">
              <w:rPr>
                <w:noProof/>
                <w:sz w:val="22"/>
                <w:lang w:val="uk-UA"/>
              </w:rPr>
              <w:t>0,300</w:t>
            </w:r>
          </w:p>
        </w:tc>
        <w:tc>
          <w:tcPr>
            <w:tcW w:w="575" w:type="pct"/>
          </w:tcPr>
          <w:p w14:paraId="754CFDE2" w14:textId="77777777" w:rsidR="00A74AA5" w:rsidRPr="00EB542D" w:rsidRDefault="00A74AA5" w:rsidP="00BF718F">
            <w:r w:rsidRPr="00EB542D">
              <w:rPr>
                <w:noProof/>
                <w:sz w:val="22"/>
                <w:lang w:val="uk-UA"/>
              </w:rPr>
              <w:t>0,300</w:t>
            </w:r>
          </w:p>
        </w:tc>
        <w:tc>
          <w:tcPr>
            <w:tcW w:w="483" w:type="pct"/>
          </w:tcPr>
          <w:p w14:paraId="25B4AC7B" w14:textId="77777777" w:rsidR="00A74AA5" w:rsidRPr="00EB542D" w:rsidRDefault="00A74AA5" w:rsidP="00BF718F">
            <w:r w:rsidRPr="00EB542D">
              <w:rPr>
                <w:noProof/>
                <w:sz w:val="22"/>
                <w:lang w:val="uk-UA"/>
              </w:rPr>
              <w:t>0,300</w:t>
            </w:r>
          </w:p>
        </w:tc>
      </w:tr>
      <w:tr w:rsidR="00A74AA5" w:rsidRPr="00EB542D" w14:paraId="222A3DC8" w14:textId="77777777" w:rsidTr="00BF718F">
        <w:tc>
          <w:tcPr>
            <w:tcW w:w="363" w:type="pct"/>
            <w:hideMark/>
          </w:tcPr>
          <w:p w14:paraId="6AA66A2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08.02</w:t>
            </w:r>
          </w:p>
        </w:tc>
        <w:tc>
          <w:tcPr>
            <w:tcW w:w="2497" w:type="pct"/>
            <w:hideMark/>
          </w:tcPr>
          <w:p w14:paraId="0D42516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обслуговування музейних закладів </w:t>
            </w:r>
          </w:p>
        </w:tc>
        <w:tc>
          <w:tcPr>
            <w:tcW w:w="576" w:type="pct"/>
          </w:tcPr>
          <w:p w14:paraId="443A897B" w14:textId="77777777" w:rsidR="00A74AA5" w:rsidRPr="00EB542D" w:rsidRDefault="00A74AA5" w:rsidP="00BF718F">
            <w:r w:rsidRPr="00EB542D">
              <w:rPr>
                <w:noProof/>
                <w:sz w:val="22"/>
                <w:lang w:val="uk-UA"/>
              </w:rPr>
              <w:t>0,300</w:t>
            </w:r>
          </w:p>
        </w:tc>
        <w:tc>
          <w:tcPr>
            <w:tcW w:w="506" w:type="pct"/>
          </w:tcPr>
          <w:p w14:paraId="14B90715" w14:textId="77777777" w:rsidR="00A74AA5" w:rsidRPr="00EB542D" w:rsidRDefault="00A74AA5" w:rsidP="00BF718F">
            <w:r w:rsidRPr="00EB542D">
              <w:rPr>
                <w:noProof/>
                <w:sz w:val="22"/>
                <w:lang w:val="uk-UA"/>
              </w:rPr>
              <w:t>0,300</w:t>
            </w:r>
          </w:p>
        </w:tc>
        <w:tc>
          <w:tcPr>
            <w:tcW w:w="575" w:type="pct"/>
          </w:tcPr>
          <w:p w14:paraId="19516A7A" w14:textId="77777777" w:rsidR="00A74AA5" w:rsidRPr="00EB542D" w:rsidRDefault="00A74AA5" w:rsidP="00BF718F">
            <w:r w:rsidRPr="00EB542D">
              <w:rPr>
                <w:noProof/>
                <w:sz w:val="22"/>
                <w:lang w:val="uk-UA"/>
              </w:rPr>
              <w:t>0,300</w:t>
            </w:r>
          </w:p>
        </w:tc>
        <w:tc>
          <w:tcPr>
            <w:tcW w:w="483" w:type="pct"/>
          </w:tcPr>
          <w:p w14:paraId="636E867C" w14:textId="77777777" w:rsidR="00A74AA5" w:rsidRPr="00EB542D" w:rsidRDefault="00A74AA5" w:rsidP="00BF718F">
            <w:r w:rsidRPr="00EB542D">
              <w:rPr>
                <w:noProof/>
                <w:sz w:val="22"/>
                <w:lang w:val="uk-UA"/>
              </w:rPr>
              <w:t>0,300</w:t>
            </w:r>
          </w:p>
        </w:tc>
      </w:tr>
      <w:tr w:rsidR="00A74AA5" w:rsidRPr="00EB542D" w14:paraId="2E229A91" w14:textId="77777777" w:rsidTr="00BF718F">
        <w:tc>
          <w:tcPr>
            <w:tcW w:w="363" w:type="pct"/>
            <w:hideMark/>
          </w:tcPr>
          <w:p w14:paraId="4990E95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08.03</w:t>
            </w:r>
          </w:p>
        </w:tc>
        <w:tc>
          <w:tcPr>
            <w:tcW w:w="2497" w:type="pct"/>
            <w:hideMark/>
          </w:tcPr>
          <w:p w14:paraId="5755681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іншого історико-культурного призначення </w:t>
            </w:r>
          </w:p>
        </w:tc>
        <w:tc>
          <w:tcPr>
            <w:tcW w:w="576" w:type="pct"/>
          </w:tcPr>
          <w:p w14:paraId="0287AD0D" w14:textId="77777777" w:rsidR="00A74AA5" w:rsidRPr="00EB542D" w:rsidRDefault="00A74AA5" w:rsidP="00BF718F">
            <w:r w:rsidRPr="00EB542D">
              <w:rPr>
                <w:noProof/>
                <w:sz w:val="22"/>
                <w:lang w:val="uk-UA"/>
              </w:rPr>
              <w:t>0,300</w:t>
            </w:r>
          </w:p>
        </w:tc>
        <w:tc>
          <w:tcPr>
            <w:tcW w:w="506" w:type="pct"/>
          </w:tcPr>
          <w:p w14:paraId="2A068C03" w14:textId="77777777" w:rsidR="00A74AA5" w:rsidRPr="00EB542D" w:rsidRDefault="00A74AA5" w:rsidP="00BF718F">
            <w:r w:rsidRPr="00EB542D">
              <w:rPr>
                <w:noProof/>
                <w:sz w:val="22"/>
                <w:lang w:val="uk-UA"/>
              </w:rPr>
              <w:t>0,300</w:t>
            </w:r>
          </w:p>
        </w:tc>
        <w:tc>
          <w:tcPr>
            <w:tcW w:w="575" w:type="pct"/>
          </w:tcPr>
          <w:p w14:paraId="58362316" w14:textId="77777777" w:rsidR="00A74AA5" w:rsidRPr="00EB542D" w:rsidRDefault="00A74AA5" w:rsidP="00BF718F">
            <w:r w:rsidRPr="00EB542D">
              <w:rPr>
                <w:noProof/>
                <w:sz w:val="22"/>
                <w:lang w:val="uk-UA"/>
              </w:rPr>
              <w:t>0,300</w:t>
            </w:r>
          </w:p>
        </w:tc>
        <w:tc>
          <w:tcPr>
            <w:tcW w:w="483" w:type="pct"/>
          </w:tcPr>
          <w:p w14:paraId="2FECE539" w14:textId="77777777" w:rsidR="00A74AA5" w:rsidRPr="00EB542D" w:rsidRDefault="00A74AA5" w:rsidP="00BF718F">
            <w:r w:rsidRPr="00EB542D">
              <w:rPr>
                <w:noProof/>
                <w:sz w:val="22"/>
                <w:lang w:val="uk-UA"/>
              </w:rPr>
              <w:t>0,300</w:t>
            </w:r>
          </w:p>
        </w:tc>
      </w:tr>
      <w:tr w:rsidR="00A74AA5" w:rsidRPr="00EB542D" w14:paraId="0CE940A8" w14:textId="77777777" w:rsidTr="00BF718F">
        <w:tc>
          <w:tcPr>
            <w:tcW w:w="363" w:type="pct"/>
            <w:hideMark/>
          </w:tcPr>
          <w:p w14:paraId="009084D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lastRenderedPageBreak/>
              <w:t>08.04</w:t>
            </w:r>
          </w:p>
        </w:tc>
        <w:tc>
          <w:tcPr>
            <w:tcW w:w="2497" w:type="pct"/>
            <w:hideMark/>
          </w:tcPr>
          <w:p w14:paraId="43460A7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08.01-08.03 та для збереження та використання земель природно-заповідного фонду </w:t>
            </w:r>
          </w:p>
        </w:tc>
        <w:tc>
          <w:tcPr>
            <w:tcW w:w="576" w:type="pct"/>
          </w:tcPr>
          <w:p w14:paraId="710C84EB" w14:textId="77777777" w:rsidR="00A74AA5" w:rsidRPr="00EB542D" w:rsidRDefault="00A74AA5" w:rsidP="00BF718F">
            <w:r w:rsidRPr="00EB542D">
              <w:rPr>
                <w:noProof/>
                <w:sz w:val="22"/>
                <w:lang w:val="uk-UA"/>
              </w:rPr>
              <w:t>0,300</w:t>
            </w:r>
          </w:p>
        </w:tc>
        <w:tc>
          <w:tcPr>
            <w:tcW w:w="506" w:type="pct"/>
          </w:tcPr>
          <w:p w14:paraId="0854232F" w14:textId="77777777" w:rsidR="00A74AA5" w:rsidRPr="00EB542D" w:rsidRDefault="00A74AA5" w:rsidP="00BF718F">
            <w:r w:rsidRPr="00EB542D">
              <w:rPr>
                <w:noProof/>
                <w:sz w:val="22"/>
                <w:lang w:val="uk-UA"/>
              </w:rPr>
              <w:t>0,300</w:t>
            </w:r>
          </w:p>
        </w:tc>
        <w:tc>
          <w:tcPr>
            <w:tcW w:w="575" w:type="pct"/>
          </w:tcPr>
          <w:p w14:paraId="1ED686A3" w14:textId="77777777" w:rsidR="00A74AA5" w:rsidRPr="00EB542D" w:rsidRDefault="00A74AA5" w:rsidP="00BF718F">
            <w:r w:rsidRPr="00EB542D">
              <w:rPr>
                <w:noProof/>
                <w:sz w:val="22"/>
                <w:lang w:val="uk-UA"/>
              </w:rPr>
              <w:t>0,300</w:t>
            </w:r>
          </w:p>
        </w:tc>
        <w:tc>
          <w:tcPr>
            <w:tcW w:w="483" w:type="pct"/>
          </w:tcPr>
          <w:p w14:paraId="26F7D669" w14:textId="77777777" w:rsidR="00A74AA5" w:rsidRPr="00EB542D" w:rsidRDefault="00A74AA5" w:rsidP="00BF718F">
            <w:r w:rsidRPr="00EB542D">
              <w:rPr>
                <w:noProof/>
                <w:sz w:val="22"/>
                <w:lang w:val="uk-UA"/>
              </w:rPr>
              <w:t>0,300</w:t>
            </w:r>
          </w:p>
        </w:tc>
      </w:tr>
      <w:tr w:rsidR="00A74AA5" w:rsidRPr="00EB542D" w14:paraId="1623EB49" w14:textId="77777777" w:rsidTr="00BF718F">
        <w:tc>
          <w:tcPr>
            <w:tcW w:w="363" w:type="pct"/>
            <w:hideMark/>
          </w:tcPr>
          <w:p w14:paraId="6B621D9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09</w:t>
            </w:r>
          </w:p>
        </w:tc>
        <w:tc>
          <w:tcPr>
            <w:tcW w:w="4637" w:type="pct"/>
            <w:gridSpan w:val="5"/>
            <w:hideMark/>
          </w:tcPr>
          <w:p w14:paraId="2E15D1F2" w14:textId="77777777" w:rsidR="00A74AA5" w:rsidRPr="00EB542D" w:rsidRDefault="00A74AA5" w:rsidP="00BF718F">
            <w:pPr>
              <w:pStyle w:val="afa"/>
              <w:spacing w:before="0" w:line="228" w:lineRule="auto"/>
              <w:ind w:left="57" w:right="-57" w:firstLine="0"/>
              <w:jc w:val="center"/>
              <w:rPr>
                <w:rFonts w:ascii="Times New Roman" w:hAnsi="Times New Roman"/>
                <w:noProof/>
                <w:color w:val="FF0000"/>
                <w:sz w:val="22"/>
                <w:szCs w:val="22"/>
              </w:rPr>
            </w:pPr>
            <w:r w:rsidRPr="00347430">
              <w:rPr>
                <w:rFonts w:ascii="Times New Roman" w:hAnsi="Times New Roman"/>
                <w:b/>
                <w:noProof/>
                <w:sz w:val="22"/>
                <w:szCs w:val="22"/>
              </w:rPr>
              <w:t>Землі лісогосподарського призначення</w:t>
            </w:r>
            <w:r w:rsidRPr="00EB542D">
              <w:rPr>
                <w:rFonts w:ascii="Times New Roman" w:hAnsi="Times New Roman"/>
                <w:noProof/>
                <w:sz w:val="22"/>
                <w:szCs w:val="22"/>
              </w:rPr>
              <w:t xml:space="preserve"> (згідно Кодексу ставка податку для лісових земель </w:t>
            </w:r>
            <w:r w:rsidRPr="00EB542D">
              <w:rPr>
                <w:rFonts w:ascii="Times New Roman" w:hAnsi="Times New Roman"/>
                <w:b/>
                <w:noProof/>
                <w:sz w:val="22"/>
                <w:szCs w:val="22"/>
              </w:rPr>
              <w:t xml:space="preserve">- не більше 0,1 відсотка </w:t>
            </w:r>
            <w:r w:rsidRPr="00EB542D">
              <w:rPr>
                <w:rFonts w:ascii="Times New Roman" w:hAnsi="Times New Roman"/>
                <w:noProof/>
                <w:sz w:val="22"/>
                <w:szCs w:val="22"/>
              </w:rPr>
              <w:t>від їх нормативної грошової оцінки)</w:t>
            </w:r>
            <w:r w:rsidRPr="00EB542D">
              <w:rPr>
                <w:rFonts w:ascii="Times New Roman" w:hAnsi="Times New Roman"/>
                <w:noProof/>
                <w:color w:val="FF0000"/>
                <w:sz w:val="22"/>
                <w:szCs w:val="22"/>
              </w:rPr>
              <w:t>.</w:t>
            </w:r>
          </w:p>
        </w:tc>
      </w:tr>
      <w:tr w:rsidR="00A74AA5" w:rsidRPr="00EB542D" w14:paraId="749FC1E7" w14:textId="77777777" w:rsidTr="00BF718F">
        <w:tc>
          <w:tcPr>
            <w:tcW w:w="363" w:type="pct"/>
            <w:hideMark/>
          </w:tcPr>
          <w:p w14:paraId="7B061619"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09.01</w:t>
            </w:r>
          </w:p>
        </w:tc>
        <w:tc>
          <w:tcPr>
            <w:tcW w:w="2497" w:type="pct"/>
            <w:hideMark/>
          </w:tcPr>
          <w:p w14:paraId="338AC15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ведення лісового господарства і пов’язаних з ним послуг  </w:t>
            </w:r>
          </w:p>
        </w:tc>
        <w:tc>
          <w:tcPr>
            <w:tcW w:w="576" w:type="pct"/>
          </w:tcPr>
          <w:p w14:paraId="6D27A448" w14:textId="77777777" w:rsidR="00A74AA5" w:rsidRPr="00EB542D" w:rsidRDefault="00A74AA5" w:rsidP="00BF718F">
            <w:r w:rsidRPr="00EB542D">
              <w:rPr>
                <w:noProof/>
                <w:sz w:val="22"/>
                <w:lang w:val="uk-UA"/>
              </w:rPr>
              <w:t>0,100</w:t>
            </w:r>
          </w:p>
        </w:tc>
        <w:tc>
          <w:tcPr>
            <w:tcW w:w="506" w:type="pct"/>
          </w:tcPr>
          <w:p w14:paraId="24D64629" w14:textId="77777777" w:rsidR="00A74AA5" w:rsidRPr="00EB542D" w:rsidRDefault="00A74AA5" w:rsidP="00BF718F">
            <w:r w:rsidRPr="00EB542D">
              <w:rPr>
                <w:noProof/>
                <w:sz w:val="22"/>
                <w:lang w:val="uk-UA"/>
              </w:rPr>
              <w:t>0,100</w:t>
            </w:r>
          </w:p>
        </w:tc>
        <w:tc>
          <w:tcPr>
            <w:tcW w:w="575" w:type="pct"/>
          </w:tcPr>
          <w:p w14:paraId="4B4E4ADE" w14:textId="77777777" w:rsidR="00A74AA5" w:rsidRPr="00EB542D" w:rsidRDefault="00A74AA5" w:rsidP="00BF718F">
            <w:r w:rsidRPr="00EB542D">
              <w:rPr>
                <w:noProof/>
                <w:sz w:val="22"/>
                <w:lang w:val="uk-UA"/>
              </w:rPr>
              <w:t>0,100</w:t>
            </w:r>
          </w:p>
        </w:tc>
        <w:tc>
          <w:tcPr>
            <w:tcW w:w="483" w:type="pct"/>
          </w:tcPr>
          <w:p w14:paraId="159AF46D" w14:textId="77777777" w:rsidR="00A74AA5" w:rsidRPr="00EB542D" w:rsidRDefault="00A74AA5" w:rsidP="00BF718F">
            <w:r w:rsidRPr="00EB542D">
              <w:rPr>
                <w:noProof/>
                <w:sz w:val="22"/>
                <w:lang w:val="uk-UA"/>
              </w:rPr>
              <w:t>0,100</w:t>
            </w:r>
          </w:p>
        </w:tc>
      </w:tr>
      <w:tr w:rsidR="00A74AA5" w:rsidRPr="00EB542D" w14:paraId="373E6F7B" w14:textId="77777777" w:rsidTr="00BF718F">
        <w:tc>
          <w:tcPr>
            <w:tcW w:w="363" w:type="pct"/>
            <w:hideMark/>
          </w:tcPr>
          <w:p w14:paraId="2FDE9F9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09.02</w:t>
            </w:r>
          </w:p>
        </w:tc>
        <w:tc>
          <w:tcPr>
            <w:tcW w:w="2497" w:type="pct"/>
            <w:hideMark/>
          </w:tcPr>
          <w:p w14:paraId="0A9E756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іншого лісогосподарського призначення </w:t>
            </w:r>
          </w:p>
        </w:tc>
        <w:tc>
          <w:tcPr>
            <w:tcW w:w="576" w:type="pct"/>
          </w:tcPr>
          <w:p w14:paraId="7C0A8D56" w14:textId="77777777" w:rsidR="00A74AA5" w:rsidRPr="00EB542D" w:rsidRDefault="00A74AA5" w:rsidP="00BF718F">
            <w:r w:rsidRPr="00EB542D">
              <w:rPr>
                <w:noProof/>
                <w:sz w:val="22"/>
                <w:lang w:val="uk-UA"/>
              </w:rPr>
              <w:t>0,100</w:t>
            </w:r>
          </w:p>
        </w:tc>
        <w:tc>
          <w:tcPr>
            <w:tcW w:w="506" w:type="pct"/>
          </w:tcPr>
          <w:p w14:paraId="3BDD20CA" w14:textId="77777777" w:rsidR="00A74AA5" w:rsidRPr="00EB542D" w:rsidRDefault="00A74AA5" w:rsidP="00BF718F">
            <w:r w:rsidRPr="00EB542D">
              <w:rPr>
                <w:noProof/>
                <w:sz w:val="22"/>
                <w:lang w:val="uk-UA"/>
              </w:rPr>
              <w:t>0,100</w:t>
            </w:r>
          </w:p>
        </w:tc>
        <w:tc>
          <w:tcPr>
            <w:tcW w:w="575" w:type="pct"/>
          </w:tcPr>
          <w:p w14:paraId="2D3FCBA9" w14:textId="77777777" w:rsidR="00A74AA5" w:rsidRPr="00EB542D" w:rsidRDefault="00A74AA5" w:rsidP="00BF718F">
            <w:r w:rsidRPr="00EB542D">
              <w:rPr>
                <w:noProof/>
                <w:sz w:val="22"/>
                <w:lang w:val="uk-UA"/>
              </w:rPr>
              <w:t>0,100</w:t>
            </w:r>
          </w:p>
        </w:tc>
        <w:tc>
          <w:tcPr>
            <w:tcW w:w="483" w:type="pct"/>
          </w:tcPr>
          <w:p w14:paraId="0374E9EA" w14:textId="77777777" w:rsidR="00A74AA5" w:rsidRPr="00EB542D" w:rsidRDefault="00A74AA5" w:rsidP="00BF718F">
            <w:r w:rsidRPr="00EB542D">
              <w:rPr>
                <w:noProof/>
                <w:sz w:val="22"/>
                <w:lang w:val="uk-UA"/>
              </w:rPr>
              <w:t>0,100</w:t>
            </w:r>
          </w:p>
        </w:tc>
      </w:tr>
      <w:tr w:rsidR="00A74AA5" w:rsidRPr="00EB542D" w14:paraId="3A25D9AB" w14:textId="77777777" w:rsidTr="00BF718F">
        <w:tc>
          <w:tcPr>
            <w:tcW w:w="363" w:type="pct"/>
            <w:hideMark/>
          </w:tcPr>
          <w:p w14:paraId="7147815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09.03</w:t>
            </w:r>
          </w:p>
        </w:tc>
        <w:tc>
          <w:tcPr>
            <w:tcW w:w="2497" w:type="pct"/>
            <w:hideMark/>
          </w:tcPr>
          <w:p w14:paraId="5F3B027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09.01-09.02 та для збереження та використання земель природно-заповідного фонду </w:t>
            </w:r>
          </w:p>
        </w:tc>
        <w:tc>
          <w:tcPr>
            <w:tcW w:w="576" w:type="pct"/>
          </w:tcPr>
          <w:p w14:paraId="75DB3B51" w14:textId="77777777" w:rsidR="00A74AA5" w:rsidRPr="00EB542D" w:rsidRDefault="00A74AA5" w:rsidP="00BF718F">
            <w:r w:rsidRPr="00EB542D">
              <w:rPr>
                <w:noProof/>
                <w:sz w:val="22"/>
                <w:lang w:val="uk-UA"/>
              </w:rPr>
              <w:t>0,100</w:t>
            </w:r>
          </w:p>
        </w:tc>
        <w:tc>
          <w:tcPr>
            <w:tcW w:w="506" w:type="pct"/>
          </w:tcPr>
          <w:p w14:paraId="767F7E52" w14:textId="77777777" w:rsidR="00A74AA5" w:rsidRPr="00EB542D" w:rsidRDefault="00A74AA5" w:rsidP="00BF718F">
            <w:r w:rsidRPr="00EB542D">
              <w:rPr>
                <w:noProof/>
                <w:sz w:val="22"/>
                <w:lang w:val="uk-UA"/>
              </w:rPr>
              <w:t>0,100</w:t>
            </w:r>
          </w:p>
        </w:tc>
        <w:tc>
          <w:tcPr>
            <w:tcW w:w="575" w:type="pct"/>
          </w:tcPr>
          <w:p w14:paraId="141DFF36" w14:textId="77777777" w:rsidR="00A74AA5" w:rsidRPr="00EB542D" w:rsidRDefault="00A74AA5" w:rsidP="00BF718F">
            <w:r w:rsidRPr="00EB542D">
              <w:rPr>
                <w:noProof/>
                <w:sz w:val="22"/>
                <w:lang w:val="uk-UA"/>
              </w:rPr>
              <w:t>0,100</w:t>
            </w:r>
          </w:p>
        </w:tc>
        <w:tc>
          <w:tcPr>
            <w:tcW w:w="483" w:type="pct"/>
          </w:tcPr>
          <w:p w14:paraId="5DD471FD" w14:textId="77777777" w:rsidR="00A74AA5" w:rsidRPr="00EB542D" w:rsidRDefault="00A74AA5" w:rsidP="00BF718F">
            <w:r w:rsidRPr="00EB542D">
              <w:rPr>
                <w:noProof/>
                <w:sz w:val="22"/>
                <w:lang w:val="uk-UA"/>
              </w:rPr>
              <w:t>0,100</w:t>
            </w:r>
          </w:p>
        </w:tc>
      </w:tr>
      <w:tr w:rsidR="00A74AA5" w:rsidRPr="00EB542D" w14:paraId="1AB9977B" w14:textId="77777777" w:rsidTr="00BF718F">
        <w:tc>
          <w:tcPr>
            <w:tcW w:w="363" w:type="pct"/>
            <w:hideMark/>
          </w:tcPr>
          <w:p w14:paraId="591C380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10</w:t>
            </w:r>
          </w:p>
        </w:tc>
        <w:tc>
          <w:tcPr>
            <w:tcW w:w="4637" w:type="pct"/>
            <w:gridSpan w:val="5"/>
            <w:hideMark/>
          </w:tcPr>
          <w:p w14:paraId="2A9E6C9D"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Землі водного фонду</w:t>
            </w:r>
          </w:p>
        </w:tc>
      </w:tr>
      <w:tr w:rsidR="00A74AA5" w:rsidRPr="00EB542D" w14:paraId="062A8952" w14:textId="77777777" w:rsidTr="00BF718F">
        <w:tc>
          <w:tcPr>
            <w:tcW w:w="363" w:type="pct"/>
            <w:hideMark/>
          </w:tcPr>
          <w:p w14:paraId="5CF5185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10.01</w:t>
            </w:r>
          </w:p>
        </w:tc>
        <w:tc>
          <w:tcPr>
            <w:tcW w:w="2497" w:type="pct"/>
            <w:hideMark/>
          </w:tcPr>
          <w:p w14:paraId="41B4509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експлуатації та догляду за водними об’єктами </w:t>
            </w:r>
          </w:p>
        </w:tc>
        <w:tc>
          <w:tcPr>
            <w:tcW w:w="576" w:type="pct"/>
          </w:tcPr>
          <w:p w14:paraId="3D85BD60" w14:textId="77777777" w:rsidR="00A74AA5" w:rsidRPr="00EB542D" w:rsidRDefault="00A74AA5" w:rsidP="00BF718F">
            <w:r w:rsidRPr="00EB542D">
              <w:rPr>
                <w:noProof/>
                <w:sz w:val="22"/>
                <w:lang w:val="uk-UA"/>
              </w:rPr>
              <w:t>1,000</w:t>
            </w:r>
          </w:p>
        </w:tc>
        <w:tc>
          <w:tcPr>
            <w:tcW w:w="506" w:type="pct"/>
          </w:tcPr>
          <w:p w14:paraId="4EBEEF01" w14:textId="77777777" w:rsidR="00A74AA5" w:rsidRPr="00EB542D" w:rsidRDefault="00A74AA5" w:rsidP="00BF718F">
            <w:r w:rsidRPr="00EB542D">
              <w:rPr>
                <w:noProof/>
                <w:sz w:val="22"/>
                <w:lang w:val="uk-UA"/>
              </w:rPr>
              <w:t>0,500</w:t>
            </w:r>
          </w:p>
        </w:tc>
        <w:tc>
          <w:tcPr>
            <w:tcW w:w="575" w:type="pct"/>
          </w:tcPr>
          <w:p w14:paraId="0DE3DF1F" w14:textId="77777777" w:rsidR="00A74AA5" w:rsidRPr="00EB542D" w:rsidRDefault="00A74AA5" w:rsidP="00BF718F">
            <w:r w:rsidRPr="00EB542D">
              <w:rPr>
                <w:noProof/>
                <w:sz w:val="22"/>
                <w:lang w:val="uk-UA"/>
              </w:rPr>
              <w:t>1,000</w:t>
            </w:r>
          </w:p>
        </w:tc>
        <w:tc>
          <w:tcPr>
            <w:tcW w:w="483" w:type="pct"/>
          </w:tcPr>
          <w:p w14:paraId="79F34EFF" w14:textId="77777777" w:rsidR="00A74AA5" w:rsidRPr="00EB542D" w:rsidRDefault="00A74AA5" w:rsidP="00BF718F">
            <w:r w:rsidRPr="00EB542D">
              <w:rPr>
                <w:noProof/>
                <w:sz w:val="22"/>
                <w:lang w:val="uk-UA"/>
              </w:rPr>
              <w:t>0,500</w:t>
            </w:r>
          </w:p>
        </w:tc>
      </w:tr>
      <w:tr w:rsidR="00A74AA5" w:rsidRPr="00EB542D" w14:paraId="0F8354A9" w14:textId="77777777" w:rsidTr="00BF718F">
        <w:tc>
          <w:tcPr>
            <w:tcW w:w="363" w:type="pct"/>
            <w:hideMark/>
          </w:tcPr>
          <w:p w14:paraId="28E2CBD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10.02</w:t>
            </w:r>
          </w:p>
        </w:tc>
        <w:tc>
          <w:tcPr>
            <w:tcW w:w="2497" w:type="pct"/>
            <w:hideMark/>
          </w:tcPr>
          <w:p w14:paraId="1FB36BD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облаштування та догляду за прибережними захисними смугами </w:t>
            </w:r>
          </w:p>
        </w:tc>
        <w:tc>
          <w:tcPr>
            <w:tcW w:w="576" w:type="pct"/>
          </w:tcPr>
          <w:p w14:paraId="413C3A45" w14:textId="77777777" w:rsidR="00A74AA5" w:rsidRPr="00EB542D" w:rsidRDefault="00A74AA5" w:rsidP="00BF718F">
            <w:r w:rsidRPr="00EB542D">
              <w:rPr>
                <w:noProof/>
                <w:sz w:val="22"/>
                <w:lang w:val="uk-UA"/>
              </w:rPr>
              <w:t>1,000</w:t>
            </w:r>
          </w:p>
        </w:tc>
        <w:tc>
          <w:tcPr>
            <w:tcW w:w="506" w:type="pct"/>
          </w:tcPr>
          <w:p w14:paraId="3E9440E2" w14:textId="77777777" w:rsidR="00A74AA5" w:rsidRPr="00EB542D" w:rsidRDefault="00A74AA5" w:rsidP="00BF718F">
            <w:r w:rsidRPr="00EB542D">
              <w:rPr>
                <w:noProof/>
                <w:sz w:val="22"/>
                <w:lang w:val="uk-UA"/>
              </w:rPr>
              <w:t>0,500</w:t>
            </w:r>
          </w:p>
        </w:tc>
        <w:tc>
          <w:tcPr>
            <w:tcW w:w="575" w:type="pct"/>
          </w:tcPr>
          <w:p w14:paraId="5889F372" w14:textId="77777777" w:rsidR="00A74AA5" w:rsidRPr="00EB542D" w:rsidRDefault="00A74AA5" w:rsidP="00BF718F">
            <w:r w:rsidRPr="00EB542D">
              <w:rPr>
                <w:noProof/>
                <w:sz w:val="22"/>
                <w:lang w:val="uk-UA"/>
              </w:rPr>
              <w:t>1,000</w:t>
            </w:r>
          </w:p>
        </w:tc>
        <w:tc>
          <w:tcPr>
            <w:tcW w:w="483" w:type="pct"/>
          </w:tcPr>
          <w:p w14:paraId="3F4D31FC" w14:textId="77777777" w:rsidR="00A74AA5" w:rsidRPr="00EB542D" w:rsidRDefault="00A74AA5" w:rsidP="00BF718F">
            <w:r w:rsidRPr="00EB542D">
              <w:rPr>
                <w:noProof/>
                <w:sz w:val="22"/>
                <w:lang w:val="uk-UA"/>
              </w:rPr>
              <w:t>0,500</w:t>
            </w:r>
          </w:p>
        </w:tc>
      </w:tr>
      <w:tr w:rsidR="00A74AA5" w:rsidRPr="00EB542D" w14:paraId="38E8F0F9" w14:textId="77777777" w:rsidTr="00BF718F">
        <w:tc>
          <w:tcPr>
            <w:tcW w:w="363" w:type="pct"/>
            <w:hideMark/>
          </w:tcPr>
          <w:p w14:paraId="3C538F24"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10.03</w:t>
            </w:r>
          </w:p>
        </w:tc>
        <w:tc>
          <w:tcPr>
            <w:tcW w:w="2497" w:type="pct"/>
            <w:hideMark/>
          </w:tcPr>
          <w:p w14:paraId="6CA7374F"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експлуатації та догляду за смугами відведення </w:t>
            </w:r>
          </w:p>
        </w:tc>
        <w:tc>
          <w:tcPr>
            <w:tcW w:w="576" w:type="pct"/>
          </w:tcPr>
          <w:p w14:paraId="6601CCBB" w14:textId="77777777" w:rsidR="00A74AA5" w:rsidRPr="00EB542D" w:rsidRDefault="00A74AA5" w:rsidP="00BF718F">
            <w:r w:rsidRPr="00EB542D">
              <w:rPr>
                <w:noProof/>
                <w:sz w:val="22"/>
                <w:lang w:val="uk-UA"/>
              </w:rPr>
              <w:t>1,000</w:t>
            </w:r>
          </w:p>
        </w:tc>
        <w:tc>
          <w:tcPr>
            <w:tcW w:w="506" w:type="pct"/>
          </w:tcPr>
          <w:p w14:paraId="6E1805A9" w14:textId="77777777" w:rsidR="00A74AA5" w:rsidRPr="00EB542D" w:rsidRDefault="00A74AA5" w:rsidP="00BF718F">
            <w:r w:rsidRPr="00EB542D">
              <w:rPr>
                <w:noProof/>
                <w:sz w:val="22"/>
                <w:lang w:val="uk-UA"/>
              </w:rPr>
              <w:t>0,500</w:t>
            </w:r>
          </w:p>
        </w:tc>
        <w:tc>
          <w:tcPr>
            <w:tcW w:w="575" w:type="pct"/>
          </w:tcPr>
          <w:p w14:paraId="2A9E1B88" w14:textId="77777777" w:rsidR="00A74AA5" w:rsidRPr="00EB542D" w:rsidRDefault="00A74AA5" w:rsidP="00BF718F">
            <w:r w:rsidRPr="00EB542D">
              <w:rPr>
                <w:noProof/>
                <w:sz w:val="22"/>
                <w:lang w:val="uk-UA"/>
              </w:rPr>
              <w:t>1,000</w:t>
            </w:r>
          </w:p>
        </w:tc>
        <w:tc>
          <w:tcPr>
            <w:tcW w:w="483" w:type="pct"/>
          </w:tcPr>
          <w:p w14:paraId="0E93030E" w14:textId="77777777" w:rsidR="00A74AA5" w:rsidRPr="00EB542D" w:rsidRDefault="00A74AA5" w:rsidP="00BF718F">
            <w:r w:rsidRPr="00EB542D">
              <w:rPr>
                <w:noProof/>
                <w:sz w:val="22"/>
                <w:lang w:val="uk-UA"/>
              </w:rPr>
              <w:t>0,500</w:t>
            </w:r>
          </w:p>
        </w:tc>
      </w:tr>
      <w:tr w:rsidR="00A74AA5" w:rsidRPr="00EB542D" w14:paraId="3AACA9D4" w14:textId="77777777" w:rsidTr="00BF718F">
        <w:tc>
          <w:tcPr>
            <w:tcW w:w="363" w:type="pct"/>
            <w:hideMark/>
          </w:tcPr>
          <w:p w14:paraId="5B7165D5"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10.04</w:t>
            </w:r>
          </w:p>
        </w:tc>
        <w:tc>
          <w:tcPr>
            <w:tcW w:w="2497" w:type="pct"/>
            <w:hideMark/>
          </w:tcPr>
          <w:p w14:paraId="285C935E"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експлуатації та догляду за гідротехнічними, іншими водогосподарськими спорудами і каналами </w:t>
            </w:r>
          </w:p>
        </w:tc>
        <w:tc>
          <w:tcPr>
            <w:tcW w:w="576" w:type="pct"/>
          </w:tcPr>
          <w:p w14:paraId="028E41B6" w14:textId="77777777" w:rsidR="00A74AA5" w:rsidRPr="00EB542D" w:rsidRDefault="00A74AA5" w:rsidP="00BF718F">
            <w:r w:rsidRPr="00EB542D">
              <w:rPr>
                <w:noProof/>
                <w:sz w:val="22"/>
                <w:lang w:val="uk-UA"/>
              </w:rPr>
              <w:t>1,000</w:t>
            </w:r>
          </w:p>
        </w:tc>
        <w:tc>
          <w:tcPr>
            <w:tcW w:w="506" w:type="pct"/>
          </w:tcPr>
          <w:p w14:paraId="267B9E50" w14:textId="77777777" w:rsidR="00A74AA5" w:rsidRPr="00EB542D" w:rsidRDefault="00A74AA5" w:rsidP="00BF718F">
            <w:r w:rsidRPr="00EB542D">
              <w:rPr>
                <w:noProof/>
                <w:sz w:val="22"/>
                <w:lang w:val="uk-UA"/>
              </w:rPr>
              <w:t>0,500</w:t>
            </w:r>
          </w:p>
        </w:tc>
        <w:tc>
          <w:tcPr>
            <w:tcW w:w="575" w:type="pct"/>
          </w:tcPr>
          <w:p w14:paraId="6F752992" w14:textId="77777777" w:rsidR="00A74AA5" w:rsidRPr="00EB542D" w:rsidRDefault="00A74AA5" w:rsidP="00BF718F">
            <w:r w:rsidRPr="00EB542D">
              <w:rPr>
                <w:noProof/>
                <w:sz w:val="22"/>
                <w:lang w:val="uk-UA"/>
              </w:rPr>
              <w:t>1,000</w:t>
            </w:r>
          </w:p>
        </w:tc>
        <w:tc>
          <w:tcPr>
            <w:tcW w:w="483" w:type="pct"/>
          </w:tcPr>
          <w:p w14:paraId="7CC8B3F5" w14:textId="77777777" w:rsidR="00A74AA5" w:rsidRPr="00EB542D" w:rsidRDefault="00A74AA5" w:rsidP="00BF718F">
            <w:r w:rsidRPr="00EB542D">
              <w:rPr>
                <w:noProof/>
                <w:sz w:val="22"/>
                <w:lang w:val="uk-UA"/>
              </w:rPr>
              <w:t>0,500</w:t>
            </w:r>
          </w:p>
        </w:tc>
      </w:tr>
      <w:tr w:rsidR="00A74AA5" w:rsidRPr="00EB542D" w14:paraId="4ABB27D3" w14:textId="77777777" w:rsidTr="00BF718F">
        <w:tc>
          <w:tcPr>
            <w:tcW w:w="363" w:type="pct"/>
            <w:hideMark/>
          </w:tcPr>
          <w:p w14:paraId="0CFBEC2E"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10.05</w:t>
            </w:r>
          </w:p>
        </w:tc>
        <w:tc>
          <w:tcPr>
            <w:tcW w:w="2497" w:type="pct"/>
            <w:hideMark/>
          </w:tcPr>
          <w:p w14:paraId="37A06319"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догляду за береговими смугами водних шляхів </w:t>
            </w:r>
          </w:p>
        </w:tc>
        <w:tc>
          <w:tcPr>
            <w:tcW w:w="576" w:type="pct"/>
          </w:tcPr>
          <w:p w14:paraId="1F068D60" w14:textId="77777777" w:rsidR="00A74AA5" w:rsidRPr="00EB542D" w:rsidRDefault="00A74AA5" w:rsidP="00BF718F">
            <w:r w:rsidRPr="00EB542D">
              <w:rPr>
                <w:noProof/>
                <w:sz w:val="22"/>
                <w:lang w:val="uk-UA"/>
              </w:rPr>
              <w:t>1,000</w:t>
            </w:r>
          </w:p>
        </w:tc>
        <w:tc>
          <w:tcPr>
            <w:tcW w:w="506" w:type="pct"/>
          </w:tcPr>
          <w:p w14:paraId="596A66CD" w14:textId="77777777" w:rsidR="00A74AA5" w:rsidRPr="00EB542D" w:rsidRDefault="00A74AA5" w:rsidP="00BF718F">
            <w:r w:rsidRPr="00EB542D">
              <w:rPr>
                <w:noProof/>
                <w:sz w:val="22"/>
                <w:lang w:val="uk-UA"/>
              </w:rPr>
              <w:t>0,500</w:t>
            </w:r>
          </w:p>
        </w:tc>
        <w:tc>
          <w:tcPr>
            <w:tcW w:w="575" w:type="pct"/>
          </w:tcPr>
          <w:p w14:paraId="61F6B8E3" w14:textId="77777777" w:rsidR="00A74AA5" w:rsidRPr="00EB542D" w:rsidRDefault="00A74AA5" w:rsidP="00BF718F">
            <w:r w:rsidRPr="00EB542D">
              <w:rPr>
                <w:noProof/>
                <w:sz w:val="22"/>
                <w:lang w:val="uk-UA"/>
              </w:rPr>
              <w:t>1,000</w:t>
            </w:r>
          </w:p>
        </w:tc>
        <w:tc>
          <w:tcPr>
            <w:tcW w:w="483" w:type="pct"/>
          </w:tcPr>
          <w:p w14:paraId="511FC451" w14:textId="77777777" w:rsidR="00A74AA5" w:rsidRPr="00EB542D" w:rsidRDefault="00A74AA5" w:rsidP="00BF718F">
            <w:r w:rsidRPr="00EB542D">
              <w:rPr>
                <w:noProof/>
                <w:sz w:val="22"/>
                <w:lang w:val="uk-UA"/>
              </w:rPr>
              <w:t>0,500</w:t>
            </w:r>
          </w:p>
        </w:tc>
      </w:tr>
      <w:tr w:rsidR="00A74AA5" w:rsidRPr="00EB542D" w14:paraId="53C817AC" w14:textId="77777777" w:rsidTr="00BF718F">
        <w:tc>
          <w:tcPr>
            <w:tcW w:w="363" w:type="pct"/>
            <w:hideMark/>
          </w:tcPr>
          <w:p w14:paraId="08F39FAC"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10.06</w:t>
            </w:r>
          </w:p>
        </w:tc>
        <w:tc>
          <w:tcPr>
            <w:tcW w:w="2497" w:type="pct"/>
            <w:hideMark/>
          </w:tcPr>
          <w:p w14:paraId="0541510B"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сінокосіння </w:t>
            </w:r>
          </w:p>
        </w:tc>
        <w:tc>
          <w:tcPr>
            <w:tcW w:w="576" w:type="pct"/>
          </w:tcPr>
          <w:p w14:paraId="35CED861" w14:textId="77777777" w:rsidR="00A74AA5" w:rsidRPr="00EB542D" w:rsidRDefault="00A74AA5" w:rsidP="00BF718F">
            <w:r w:rsidRPr="00EB542D">
              <w:rPr>
                <w:noProof/>
                <w:sz w:val="22"/>
                <w:lang w:val="uk-UA"/>
              </w:rPr>
              <w:t>1,000</w:t>
            </w:r>
          </w:p>
        </w:tc>
        <w:tc>
          <w:tcPr>
            <w:tcW w:w="506" w:type="pct"/>
          </w:tcPr>
          <w:p w14:paraId="5B4FE2B8" w14:textId="77777777" w:rsidR="00A74AA5" w:rsidRPr="00EB542D" w:rsidRDefault="00A74AA5" w:rsidP="00BF718F">
            <w:r w:rsidRPr="00EB542D">
              <w:rPr>
                <w:noProof/>
                <w:sz w:val="22"/>
                <w:lang w:val="uk-UA"/>
              </w:rPr>
              <w:t>0,500</w:t>
            </w:r>
          </w:p>
        </w:tc>
        <w:tc>
          <w:tcPr>
            <w:tcW w:w="575" w:type="pct"/>
          </w:tcPr>
          <w:p w14:paraId="22B992C0" w14:textId="77777777" w:rsidR="00A74AA5" w:rsidRPr="00EB542D" w:rsidRDefault="00A74AA5" w:rsidP="00BF718F">
            <w:r w:rsidRPr="00EB542D">
              <w:rPr>
                <w:noProof/>
                <w:sz w:val="22"/>
                <w:lang w:val="uk-UA"/>
              </w:rPr>
              <w:t>1,000</w:t>
            </w:r>
          </w:p>
        </w:tc>
        <w:tc>
          <w:tcPr>
            <w:tcW w:w="483" w:type="pct"/>
          </w:tcPr>
          <w:p w14:paraId="443F846D" w14:textId="77777777" w:rsidR="00A74AA5" w:rsidRPr="00EB542D" w:rsidRDefault="00A74AA5" w:rsidP="00BF718F">
            <w:r w:rsidRPr="00EB542D">
              <w:rPr>
                <w:noProof/>
                <w:sz w:val="22"/>
                <w:lang w:val="uk-UA"/>
              </w:rPr>
              <w:t>0,500</w:t>
            </w:r>
          </w:p>
        </w:tc>
      </w:tr>
      <w:tr w:rsidR="00A74AA5" w:rsidRPr="00EB542D" w14:paraId="1BAD98AB" w14:textId="77777777" w:rsidTr="00BF718F">
        <w:tc>
          <w:tcPr>
            <w:tcW w:w="363" w:type="pct"/>
            <w:hideMark/>
          </w:tcPr>
          <w:p w14:paraId="3E4105AA"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10.07</w:t>
            </w:r>
          </w:p>
        </w:tc>
        <w:tc>
          <w:tcPr>
            <w:tcW w:w="2497" w:type="pct"/>
            <w:hideMark/>
          </w:tcPr>
          <w:p w14:paraId="5F831EFA"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рибогосподарських потреб </w:t>
            </w:r>
          </w:p>
        </w:tc>
        <w:tc>
          <w:tcPr>
            <w:tcW w:w="576" w:type="pct"/>
          </w:tcPr>
          <w:p w14:paraId="44483CF4" w14:textId="77777777" w:rsidR="00A74AA5" w:rsidRPr="00EB542D" w:rsidRDefault="00A74AA5" w:rsidP="00BF718F">
            <w:r w:rsidRPr="00EB542D">
              <w:rPr>
                <w:noProof/>
                <w:sz w:val="22"/>
                <w:lang w:val="uk-UA"/>
              </w:rPr>
              <w:t>1,000</w:t>
            </w:r>
          </w:p>
        </w:tc>
        <w:tc>
          <w:tcPr>
            <w:tcW w:w="506" w:type="pct"/>
          </w:tcPr>
          <w:p w14:paraId="22573835" w14:textId="77777777" w:rsidR="00A74AA5" w:rsidRPr="00EB542D" w:rsidRDefault="00A74AA5" w:rsidP="00BF718F">
            <w:r w:rsidRPr="00EB542D">
              <w:rPr>
                <w:noProof/>
                <w:sz w:val="22"/>
                <w:lang w:val="uk-UA"/>
              </w:rPr>
              <w:t>0,500</w:t>
            </w:r>
          </w:p>
        </w:tc>
        <w:tc>
          <w:tcPr>
            <w:tcW w:w="575" w:type="pct"/>
          </w:tcPr>
          <w:p w14:paraId="0713FB62" w14:textId="77777777" w:rsidR="00A74AA5" w:rsidRPr="00EB542D" w:rsidRDefault="00A74AA5" w:rsidP="00BF718F">
            <w:r w:rsidRPr="00EB542D">
              <w:rPr>
                <w:noProof/>
                <w:sz w:val="22"/>
                <w:lang w:val="uk-UA"/>
              </w:rPr>
              <w:t>1,000</w:t>
            </w:r>
          </w:p>
        </w:tc>
        <w:tc>
          <w:tcPr>
            <w:tcW w:w="483" w:type="pct"/>
          </w:tcPr>
          <w:p w14:paraId="249FA5EF" w14:textId="77777777" w:rsidR="00A74AA5" w:rsidRPr="00EB542D" w:rsidRDefault="00A74AA5" w:rsidP="00BF718F">
            <w:r w:rsidRPr="00EB542D">
              <w:rPr>
                <w:noProof/>
                <w:sz w:val="22"/>
                <w:lang w:val="uk-UA"/>
              </w:rPr>
              <w:t>0,500</w:t>
            </w:r>
          </w:p>
        </w:tc>
      </w:tr>
      <w:tr w:rsidR="00A74AA5" w:rsidRPr="00EB542D" w14:paraId="10B18B01" w14:textId="77777777" w:rsidTr="00BF718F">
        <w:tc>
          <w:tcPr>
            <w:tcW w:w="363" w:type="pct"/>
            <w:hideMark/>
          </w:tcPr>
          <w:p w14:paraId="6DC69F9A"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10.08</w:t>
            </w:r>
          </w:p>
        </w:tc>
        <w:tc>
          <w:tcPr>
            <w:tcW w:w="2497" w:type="pct"/>
            <w:hideMark/>
          </w:tcPr>
          <w:p w14:paraId="77E5BBB9"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культурно-оздоровчих потреб, рекреаційних, спортивних і туристичних цілей </w:t>
            </w:r>
          </w:p>
        </w:tc>
        <w:tc>
          <w:tcPr>
            <w:tcW w:w="576" w:type="pct"/>
          </w:tcPr>
          <w:p w14:paraId="435F8DE3" w14:textId="77777777" w:rsidR="00A74AA5" w:rsidRPr="00EB542D" w:rsidRDefault="00A74AA5" w:rsidP="00BF718F">
            <w:r w:rsidRPr="00EB542D">
              <w:rPr>
                <w:noProof/>
                <w:sz w:val="22"/>
                <w:lang w:val="uk-UA"/>
              </w:rPr>
              <w:t>1,000</w:t>
            </w:r>
          </w:p>
        </w:tc>
        <w:tc>
          <w:tcPr>
            <w:tcW w:w="506" w:type="pct"/>
          </w:tcPr>
          <w:p w14:paraId="43D303AC" w14:textId="77777777" w:rsidR="00A74AA5" w:rsidRPr="00EB542D" w:rsidRDefault="00A74AA5" w:rsidP="00BF718F">
            <w:r w:rsidRPr="00EB542D">
              <w:rPr>
                <w:noProof/>
                <w:sz w:val="22"/>
                <w:lang w:val="uk-UA"/>
              </w:rPr>
              <w:t>0,500</w:t>
            </w:r>
          </w:p>
        </w:tc>
        <w:tc>
          <w:tcPr>
            <w:tcW w:w="575" w:type="pct"/>
          </w:tcPr>
          <w:p w14:paraId="1140BEE5" w14:textId="77777777" w:rsidR="00A74AA5" w:rsidRPr="00EB542D" w:rsidRDefault="00A74AA5" w:rsidP="00BF718F">
            <w:r w:rsidRPr="00EB542D">
              <w:rPr>
                <w:noProof/>
                <w:sz w:val="22"/>
                <w:lang w:val="uk-UA"/>
              </w:rPr>
              <w:t>1,000</w:t>
            </w:r>
          </w:p>
        </w:tc>
        <w:tc>
          <w:tcPr>
            <w:tcW w:w="483" w:type="pct"/>
          </w:tcPr>
          <w:p w14:paraId="7BE80FC2" w14:textId="77777777" w:rsidR="00A74AA5" w:rsidRPr="00EB542D" w:rsidRDefault="00A74AA5" w:rsidP="00BF718F">
            <w:r w:rsidRPr="00EB542D">
              <w:rPr>
                <w:noProof/>
                <w:sz w:val="22"/>
                <w:lang w:val="uk-UA"/>
              </w:rPr>
              <w:t>0,500</w:t>
            </w:r>
          </w:p>
        </w:tc>
      </w:tr>
      <w:tr w:rsidR="00A74AA5" w:rsidRPr="00EB542D" w14:paraId="7D434C86" w14:textId="77777777" w:rsidTr="00BF718F">
        <w:tc>
          <w:tcPr>
            <w:tcW w:w="363" w:type="pct"/>
            <w:hideMark/>
          </w:tcPr>
          <w:p w14:paraId="062E4CDB"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10.09</w:t>
            </w:r>
          </w:p>
        </w:tc>
        <w:tc>
          <w:tcPr>
            <w:tcW w:w="2497" w:type="pct"/>
            <w:hideMark/>
          </w:tcPr>
          <w:p w14:paraId="39471678"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проведення науково-дослідних робіт </w:t>
            </w:r>
          </w:p>
        </w:tc>
        <w:tc>
          <w:tcPr>
            <w:tcW w:w="576" w:type="pct"/>
          </w:tcPr>
          <w:p w14:paraId="7735DA2C" w14:textId="77777777" w:rsidR="00A74AA5" w:rsidRPr="00EB542D" w:rsidRDefault="00A74AA5" w:rsidP="00BF718F">
            <w:r w:rsidRPr="00EB542D">
              <w:rPr>
                <w:noProof/>
                <w:sz w:val="22"/>
                <w:lang w:val="uk-UA"/>
              </w:rPr>
              <w:t>1,000</w:t>
            </w:r>
          </w:p>
        </w:tc>
        <w:tc>
          <w:tcPr>
            <w:tcW w:w="506" w:type="pct"/>
          </w:tcPr>
          <w:p w14:paraId="67FFCF5B" w14:textId="77777777" w:rsidR="00A74AA5" w:rsidRPr="00EB542D" w:rsidRDefault="00A74AA5" w:rsidP="00BF718F">
            <w:r w:rsidRPr="00EB542D">
              <w:rPr>
                <w:noProof/>
                <w:sz w:val="22"/>
                <w:lang w:val="uk-UA"/>
              </w:rPr>
              <w:t>0,500</w:t>
            </w:r>
          </w:p>
        </w:tc>
        <w:tc>
          <w:tcPr>
            <w:tcW w:w="575" w:type="pct"/>
          </w:tcPr>
          <w:p w14:paraId="5BC2BC2F" w14:textId="77777777" w:rsidR="00A74AA5" w:rsidRPr="00EB542D" w:rsidRDefault="00A74AA5" w:rsidP="00BF718F">
            <w:r w:rsidRPr="00EB542D">
              <w:rPr>
                <w:noProof/>
                <w:sz w:val="22"/>
                <w:lang w:val="uk-UA"/>
              </w:rPr>
              <w:t>1,000</w:t>
            </w:r>
          </w:p>
        </w:tc>
        <w:tc>
          <w:tcPr>
            <w:tcW w:w="483" w:type="pct"/>
          </w:tcPr>
          <w:p w14:paraId="58BA4704" w14:textId="77777777" w:rsidR="00A74AA5" w:rsidRPr="00EB542D" w:rsidRDefault="00A74AA5" w:rsidP="00BF718F">
            <w:r w:rsidRPr="00EB542D">
              <w:rPr>
                <w:noProof/>
                <w:sz w:val="22"/>
                <w:lang w:val="uk-UA"/>
              </w:rPr>
              <w:t>0,500</w:t>
            </w:r>
          </w:p>
        </w:tc>
      </w:tr>
      <w:tr w:rsidR="00A74AA5" w:rsidRPr="00EB542D" w14:paraId="3ECFC5F3" w14:textId="77777777" w:rsidTr="00BF718F">
        <w:tc>
          <w:tcPr>
            <w:tcW w:w="363" w:type="pct"/>
            <w:hideMark/>
          </w:tcPr>
          <w:p w14:paraId="19DBBC59"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10.10</w:t>
            </w:r>
          </w:p>
        </w:tc>
        <w:tc>
          <w:tcPr>
            <w:tcW w:w="2497" w:type="pct"/>
            <w:hideMark/>
          </w:tcPr>
          <w:p w14:paraId="1DD56BFD"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експлуатації гідротехнічних, гідрометричних та лінійних споруд </w:t>
            </w:r>
          </w:p>
        </w:tc>
        <w:tc>
          <w:tcPr>
            <w:tcW w:w="576" w:type="pct"/>
          </w:tcPr>
          <w:p w14:paraId="1F9C9198" w14:textId="77777777" w:rsidR="00A74AA5" w:rsidRPr="00EB542D" w:rsidRDefault="00A74AA5" w:rsidP="00BF718F">
            <w:r w:rsidRPr="00EB542D">
              <w:rPr>
                <w:noProof/>
                <w:sz w:val="22"/>
                <w:lang w:val="uk-UA"/>
              </w:rPr>
              <w:t>1,000</w:t>
            </w:r>
          </w:p>
        </w:tc>
        <w:tc>
          <w:tcPr>
            <w:tcW w:w="506" w:type="pct"/>
          </w:tcPr>
          <w:p w14:paraId="548A2F09" w14:textId="77777777" w:rsidR="00A74AA5" w:rsidRPr="00EB542D" w:rsidRDefault="00A74AA5" w:rsidP="00BF718F">
            <w:r w:rsidRPr="00EB542D">
              <w:rPr>
                <w:noProof/>
                <w:sz w:val="22"/>
                <w:lang w:val="uk-UA"/>
              </w:rPr>
              <w:t>0,500</w:t>
            </w:r>
          </w:p>
        </w:tc>
        <w:tc>
          <w:tcPr>
            <w:tcW w:w="575" w:type="pct"/>
          </w:tcPr>
          <w:p w14:paraId="543B5CA9" w14:textId="77777777" w:rsidR="00A74AA5" w:rsidRPr="00EB542D" w:rsidRDefault="00A74AA5" w:rsidP="00BF718F">
            <w:r w:rsidRPr="00EB542D">
              <w:rPr>
                <w:noProof/>
                <w:sz w:val="22"/>
                <w:lang w:val="uk-UA"/>
              </w:rPr>
              <w:t>1,000</w:t>
            </w:r>
          </w:p>
        </w:tc>
        <w:tc>
          <w:tcPr>
            <w:tcW w:w="483" w:type="pct"/>
          </w:tcPr>
          <w:p w14:paraId="045EAAEC" w14:textId="77777777" w:rsidR="00A74AA5" w:rsidRPr="00EB542D" w:rsidRDefault="00A74AA5" w:rsidP="00BF718F">
            <w:r w:rsidRPr="00EB542D">
              <w:rPr>
                <w:noProof/>
                <w:sz w:val="22"/>
                <w:lang w:val="uk-UA"/>
              </w:rPr>
              <w:t>0,500</w:t>
            </w:r>
          </w:p>
        </w:tc>
      </w:tr>
      <w:tr w:rsidR="00A74AA5" w:rsidRPr="00EB542D" w14:paraId="01A002A8" w14:textId="77777777" w:rsidTr="00BF718F">
        <w:tc>
          <w:tcPr>
            <w:tcW w:w="363" w:type="pct"/>
            <w:hideMark/>
          </w:tcPr>
          <w:p w14:paraId="43E9C72E"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10.11</w:t>
            </w:r>
          </w:p>
        </w:tc>
        <w:tc>
          <w:tcPr>
            <w:tcW w:w="2497" w:type="pct"/>
            <w:hideMark/>
          </w:tcPr>
          <w:p w14:paraId="7A8B099F"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576" w:type="pct"/>
          </w:tcPr>
          <w:p w14:paraId="42FD17C4" w14:textId="77777777" w:rsidR="00A74AA5" w:rsidRPr="00EB542D" w:rsidRDefault="00A74AA5" w:rsidP="00BF718F">
            <w:r w:rsidRPr="00EB542D">
              <w:rPr>
                <w:noProof/>
                <w:sz w:val="22"/>
                <w:lang w:val="uk-UA"/>
              </w:rPr>
              <w:t>1,000</w:t>
            </w:r>
          </w:p>
        </w:tc>
        <w:tc>
          <w:tcPr>
            <w:tcW w:w="506" w:type="pct"/>
          </w:tcPr>
          <w:p w14:paraId="02858F8D" w14:textId="77777777" w:rsidR="00A74AA5" w:rsidRPr="00EB542D" w:rsidRDefault="00A74AA5" w:rsidP="00BF718F">
            <w:r w:rsidRPr="00EB542D">
              <w:rPr>
                <w:noProof/>
                <w:sz w:val="22"/>
                <w:lang w:val="uk-UA"/>
              </w:rPr>
              <w:t>0,500</w:t>
            </w:r>
          </w:p>
        </w:tc>
        <w:tc>
          <w:tcPr>
            <w:tcW w:w="575" w:type="pct"/>
          </w:tcPr>
          <w:p w14:paraId="58E0C36D" w14:textId="77777777" w:rsidR="00A74AA5" w:rsidRPr="00EB542D" w:rsidRDefault="00A74AA5" w:rsidP="00BF718F">
            <w:r w:rsidRPr="00EB542D">
              <w:rPr>
                <w:noProof/>
                <w:sz w:val="22"/>
                <w:lang w:val="uk-UA"/>
              </w:rPr>
              <w:t>1,000</w:t>
            </w:r>
          </w:p>
        </w:tc>
        <w:tc>
          <w:tcPr>
            <w:tcW w:w="483" w:type="pct"/>
          </w:tcPr>
          <w:p w14:paraId="41B61713" w14:textId="77777777" w:rsidR="00A74AA5" w:rsidRPr="00EB542D" w:rsidRDefault="00A74AA5" w:rsidP="00BF718F">
            <w:r w:rsidRPr="00EB542D">
              <w:rPr>
                <w:noProof/>
                <w:sz w:val="22"/>
                <w:lang w:val="uk-UA"/>
              </w:rPr>
              <w:t>0,500</w:t>
            </w:r>
          </w:p>
        </w:tc>
      </w:tr>
      <w:tr w:rsidR="00A74AA5" w:rsidRPr="00EB542D" w14:paraId="4EF36D83" w14:textId="77777777" w:rsidTr="00BF718F">
        <w:trPr>
          <w:trHeight w:val="822"/>
        </w:trPr>
        <w:tc>
          <w:tcPr>
            <w:tcW w:w="363" w:type="pct"/>
            <w:hideMark/>
          </w:tcPr>
          <w:p w14:paraId="729296D5"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10.12</w:t>
            </w:r>
          </w:p>
        </w:tc>
        <w:tc>
          <w:tcPr>
            <w:tcW w:w="2497" w:type="pct"/>
          </w:tcPr>
          <w:p w14:paraId="7CB1653C"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10.01-10.11 та для збереження та використання земель природно-заповідного фонду </w:t>
            </w:r>
          </w:p>
        </w:tc>
        <w:tc>
          <w:tcPr>
            <w:tcW w:w="576" w:type="pct"/>
          </w:tcPr>
          <w:p w14:paraId="3C859DEB" w14:textId="77777777" w:rsidR="00A74AA5" w:rsidRPr="00EB542D" w:rsidRDefault="00A74AA5" w:rsidP="00BF718F">
            <w:r w:rsidRPr="00EB542D">
              <w:rPr>
                <w:noProof/>
                <w:sz w:val="22"/>
                <w:lang w:val="uk-UA"/>
              </w:rPr>
              <w:t>1,000</w:t>
            </w:r>
          </w:p>
        </w:tc>
        <w:tc>
          <w:tcPr>
            <w:tcW w:w="506" w:type="pct"/>
          </w:tcPr>
          <w:p w14:paraId="6D08023B" w14:textId="77777777" w:rsidR="00A74AA5" w:rsidRPr="00EB542D" w:rsidRDefault="00A74AA5" w:rsidP="00BF718F">
            <w:r w:rsidRPr="00EB542D">
              <w:rPr>
                <w:noProof/>
                <w:sz w:val="22"/>
                <w:lang w:val="uk-UA"/>
              </w:rPr>
              <w:t>0,500</w:t>
            </w:r>
          </w:p>
        </w:tc>
        <w:tc>
          <w:tcPr>
            <w:tcW w:w="575" w:type="pct"/>
          </w:tcPr>
          <w:p w14:paraId="674A84AC" w14:textId="77777777" w:rsidR="00A74AA5" w:rsidRPr="00EB542D" w:rsidRDefault="00A74AA5" w:rsidP="00BF718F">
            <w:r w:rsidRPr="00EB542D">
              <w:rPr>
                <w:noProof/>
                <w:sz w:val="22"/>
                <w:lang w:val="uk-UA"/>
              </w:rPr>
              <w:t>1,000</w:t>
            </w:r>
          </w:p>
        </w:tc>
        <w:tc>
          <w:tcPr>
            <w:tcW w:w="483" w:type="pct"/>
          </w:tcPr>
          <w:p w14:paraId="30D0A269" w14:textId="77777777" w:rsidR="00A74AA5" w:rsidRPr="00EB542D" w:rsidRDefault="00A74AA5" w:rsidP="00BF718F">
            <w:r w:rsidRPr="00EB542D">
              <w:rPr>
                <w:noProof/>
                <w:sz w:val="22"/>
                <w:lang w:val="uk-UA"/>
              </w:rPr>
              <w:t>0,500</w:t>
            </w:r>
          </w:p>
        </w:tc>
      </w:tr>
      <w:tr w:rsidR="00A74AA5" w:rsidRPr="00EB542D" w14:paraId="4048F4D5" w14:textId="77777777" w:rsidTr="00BF718F">
        <w:tc>
          <w:tcPr>
            <w:tcW w:w="363" w:type="pct"/>
            <w:hideMark/>
          </w:tcPr>
          <w:p w14:paraId="6BBD0C7C"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11</w:t>
            </w:r>
          </w:p>
        </w:tc>
        <w:tc>
          <w:tcPr>
            <w:tcW w:w="4637" w:type="pct"/>
            <w:gridSpan w:val="5"/>
            <w:hideMark/>
          </w:tcPr>
          <w:p w14:paraId="4E94DF57" w14:textId="77777777" w:rsidR="00A74AA5" w:rsidRPr="00347430" w:rsidRDefault="00A74AA5" w:rsidP="00BF718F">
            <w:pPr>
              <w:pStyle w:val="afa"/>
              <w:spacing w:before="0" w:line="223"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Землі промисловості</w:t>
            </w:r>
          </w:p>
        </w:tc>
      </w:tr>
      <w:tr w:rsidR="00A74AA5" w:rsidRPr="00EB542D" w14:paraId="65C9F3FE" w14:textId="77777777" w:rsidTr="00BF718F">
        <w:tc>
          <w:tcPr>
            <w:tcW w:w="363" w:type="pct"/>
            <w:hideMark/>
          </w:tcPr>
          <w:p w14:paraId="49E55C41"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11.01</w:t>
            </w:r>
          </w:p>
        </w:tc>
        <w:tc>
          <w:tcPr>
            <w:tcW w:w="2497" w:type="pct"/>
            <w:hideMark/>
          </w:tcPr>
          <w:p w14:paraId="7F111163"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576" w:type="pct"/>
          </w:tcPr>
          <w:p w14:paraId="4CD4F2C2" w14:textId="77777777" w:rsidR="00A74AA5" w:rsidRPr="00EB542D" w:rsidRDefault="00A74AA5" w:rsidP="00BF718F">
            <w:r w:rsidRPr="00EB542D">
              <w:rPr>
                <w:noProof/>
                <w:sz w:val="22"/>
                <w:lang w:val="uk-UA"/>
              </w:rPr>
              <w:t>3,000</w:t>
            </w:r>
          </w:p>
        </w:tc>
        <w:tc>
          <w:tcPr>
            <w:tcW w:w="506" w:type="pct"/>
          </w:tcPr>
          <w:p w14:paraId="2071D69E" w14:textId="77777777" w:rsidR="00A74AA5" w:rsidRPr="00EB542D" w:rsidRDefault="00A74AA5" w:rsidP="00BF718F">
            <w:r w:rsidRPr="00EB542D">
              <w:rPr>
                <w:noProof/>
                <w:sz w:val="22"/>
                <w:lang w:val="uk-UA"/>
              </w:rPr>
              <w:t>3,000</w:t>
            </w:r>
          </w:p>
        </w:tc>
        <w:tc>
          <w:tcPr>
            <w:tcW w:w="575" w:type="pct"/>
          </w:tcPr>
          <w:p w14:paraId="4A433294" w14:textId="77777777" w:rsidR="00A74AA5" w:rsidRPr="00EB542D" w:rsidRDefault="00A74AA5" w:rsidP="00BF718F">
            <w:r w:rsidRPr="00EB542D">
              <w:rPr>
                <w:noProof/>
                <w:sz w:val="22"/>
              </w:rPr>
              <w:t>5</w:t>
            </w:r>
            <w:r w:rsidRPr="00EB542D">
              <w:rPr>
                <w:noProof/>
                <w:sz w:val="22"/>
                <w:lang w:val="uk-UA"/>
              </w:rPr>
              <w:t>,000</w:t>
            </w:r>
          </w:p>
        </w:tc>
        <w:tc>
          <w:tcPr>
            <w:tcW w:w="483" w:type="pct"/>
          </w:tcPr>
          <w:p w14:paraId="0EF8470A" w14:textId="77777777" w:rsidR="00A74AA5" w:rsidRPr="00EB542D" w:rsidRDefault="00A74AA5" w:rsidP="00BF718F">
            <w:r w:rsidRPr="00EB542D">
              <w:rPr>
                <w:noProof/>
                <w:sz w:val="22"/>
              </w:rPr>
              <w:t>5</w:t>
            </w:r>
            <w:r w:rsidRPr="00EB542D">
              <w:rPr>
                <w:noProof/>
                <w:sz w:val="22"/>
                <w:lang w:val="uk-UA"/>
              </w:rPr>
              <w:t>,000</w:t>
            </w:r>
          </w:p>
        </w:tc>
      </w:tr>
      <w:tr w:rsidR="00A74AA5" w:rsidRPr="00EB542D" w14:paraId="7DAB58F3" w14:textId="77777777" w:rsidTr="00BF718F">
        <w:tc>
          <w:tcPr>
            <w:tcW w:w="363" w:type="pct"/>
            <w:hideMark/>
          </w:tcPr>
          <w:p w14:paraId="0FA23B4E"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11.02</w:t>
            </w:r>
          </w:p>
        </w:tc>
        <w:tc>
          <w:tcPr>
            <w:tcW w:w="2497" w:type="pct"/>
            <w:hideMark/>
          </w:tcPr>
          <w:p w14:paraId="5DC9E59E"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576" w:type="pct"/>
          </w:tcPr>
          <w:p w14:paraId="257AC6C7" w14:textId="77777777" w:rsidR="00A74AA5" w:rsidRPr="00EB542D" w:rsidRDefault="00A74AA5" w:rsidP="00BF718F">
            <w:r w:rsidRPr="00EB542D">
              <w:rPr>
                <w:noProof/>
                <w:sz w:val="22"/>
                <w:lang w:val="uk-UA"/>
              </w:rPr>
              <w:t>3,000</w:t>
            </w:r>
          </w:p>
        </w:tc>
        <w:tc>
          <w:tcPr>
            <w:tcW w:w="506" w:type="pct"/>
          </w:tcPr>
          <w:p w14:paraId="722874BD" w14:textId="77777777" w:rsidR="00A74AA5" w:rsidRPr="00EB542D" w:rsidRDefault="00A74AA5" w:rsidP="00BF718F">
            <w:r w:rsidRPr="00EB542D">
              <w:rPr>
                <w:noProof/>
                <w:sz w:val="22"/>
                <w:lang w:val="uk-UA"/>
              </w:rPr>
              <w:t>3,000</w:t>
            </w:r>
          </w:p>
        </w:tc>
        <w:tc>
          <w:tcPr>
            <w:tcW w:w="575" w:type="pct"/>
          </w:tcPr>
          <w:p w14:paraId="15137C8F" w14:textId="77777777" w:rsidR="00A74AA5" w:rsidRPr="00EB542D" w:rsidRDefault="00A74AA5" w:rsidP="00BF718F">
            <w:r w:rsidRPr="00EB542D">
              <w:rPr>
                <w:noProof/>
                <w:sz w:val="22"/>
              </w:rPr>
              <w:t>5</w:t>
            </w:r>
            <w:r w:rsidRPr="00EB542D">
              <w:rPr>
                <w:noProof/>
                <w:sz w:val="22"/>
                <w:lang w:val="uk-UA"/>
              </w:rPr>
              <w:t>,000</w:t>
            </w:r>
          </w:p>
        </w:tc>
        <w:tc>
          <w:tcPr>
            <w:tcW w:w="483" w:type="pct"/>
          </w:tcPr>
          <w:p w14:paraId="279E4434" w14:textId="77777777" w:rsidR="00A74AA5" w:rsidRPr="00EB542D" w:rsidRDefault="00A74AA5" w:rsidP="00BF718F">
            <w:r w:rsidRPr="00EB542D">
              <w:rPr>
                <w:noProof/>
                <w:sz w:val="22"/>
              </w:rPr>
              <w:t>5</w:t>
            </w:r>
            <w:r w:rsidRPr="00EB542D">
              <w:rPr>
                <w:noProof/>
                <w:sz w:val="22"/>
                <w:lang w:val="uk-UA"/>
              </w:rPr>
              <w:t>,000</w:t>
            </w:r>
          </w:p>
        </w:tc>
      </w:tr>
      <w:tr w:rsidR="00A74AA5" w:rsidRPr="00EB542D" w14:paraId="0375736D" w14:textId="77777777" w:rsidTr="00BF718F">
        <w:tc>
          <w:tcPr>
            <w:tcW w:w="363" w:type="pct"/>
            <w:hideMark/>
          </w:tcPr>
          <w:p w14:paraId="31806F38"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11.03</w:t>
            </w:r>
          </w:p>
        </w:tc>
        <w:tc>
          <w:tcPr>
            <w:tcW w:w="2497" w:type="pct"/>
            <w:hideMark/>
          </w:tcPr>
          <w:p w14:paraId="27378472" w14:textId="77777777" w:rsidR="00A74AA5" w:rsidRPr="00EB542D" w:rsidRDefault="00A74AA5" w:rsidP="00BF718F">
            <w:pPr>
              <w:pStyle w:val="afa"/>
              <w:spacing w:before="0" w:line="223"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576" w:type="pct"/>
          </w:tcPr>
          <w:p w14:paraId="17E0DFBC" w14:textId="77777777" w:rsidR="00A74AA5" w:rsidRPr="00EB542D" w:rsidRDefault="00A74AA5" w:rsidP="00BF718F">
            <w:r w:rsidRPr="00EB542D">
              <w:rPr>
                <w:noProof/>
                <w:sz w:val="22"/>
                <w:lang w:val="uk-UA"/>
              </w:rPr>
              <w:t>3,000</w:t>
            </w:r>
          </w:p>
        </w:tc>
        <w:tc>
          <w:tcPr>
            <w:tcW w:w="506" w:type="pct"/>
          </w:tcPr>
          <w:p w14:paraId="28F3EC5D" w14:textId="77777777" w:rsidR="00A74AA5" w:rsidRPr="00EB542D" w:rsidRDefault="00A74AA5" w:rsidP="00BF718F">
            <w:r w:rsidRPr="00EB542D">
              <w:rPr>
                <w:noProof/>
                <w:sz w:val="22"/>
                <w:lang w:val="uk-UA"/>
              </w:rPr>
              <w:t>3,000</w:t>
            </w:r>
          </w:p>
        </w:tc>
        <w:tc>
          <w:tcPr>
            <w:tcW w:w="575" w:type="pct"/>
          </w:tcPr>
          <w:p w14:paraId="30BF870D" w14:textId="77777777" w:rsidR="00A74AA5" w:rsidRPr="00EB542D" w:rsidRDefault="00A74AA5" w:rsidP="00BF718F">
            <w:r w:rsidRPr="00EB542D">
              <w:rPr>
                <w:noProof/>
                <w:sz w:val="22"/>
              </w:rPr>
              <w:t>5</w:t>
            </w:r>
            <w:r w:rsidRPr="00EB542D">
              <w:rPr>
                <w:noProof/>
                <w:sz w:val="22"/>
                <w:lang w:val="uk-UA"/>
              </w:rPr>
              <w:t>,000</w:t>
            </w:r>
          </w:p>
        </w:tc>
        <w:tc>
          <w:tcPr>
            <w:tcW w:w="483" w:type="pct"/>
          </w:tcPr>
          <w:p w14:paraId="3EACBA57" w14:textId="77777777" w:rsidR="00A74AA5" w:rsidRPr="00EB542D" w:rsidRDefault="00A74AA5" w:rsidP="00BF718F">
            <w:r w:rsidRPr="00EB542D">
              <w:rPr>
                <w:noProof/>
                <w:sz w:val="22"/>
              </w:rPr>
              <w:t>5</w:t>
            </w:r>
            <w:r w:rsidRPr="00EB542D">
              <w:rPr>
                <w:noProof/>
                <w:sz w:val="22"/>
                <w:lang w:val="uk-UA"/>
              </w:rPr>
              <w:t>,000</w:t>
            </w:r>
          </w:p>
        </w:tc>
      </w:tr>
      <w:tr w:rsidR="00A74AA5" w:rsidRPr="00EB542D" w14:paraId="63BC7AED" w14:textId="77777777" w:rsidTr="00BF718F">
        <w:tc>
          <w:tcPr>
            <w:tcW w:w="363" w:type="pct"/>
            <w:hideMark/>
          </w:tcPr>
          <w:p w14:paraId="4BD9CB9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11.04</w:t>
            </w:r>
          </w:p>
        </w:tc>
        <w:tc>
          <w:tcPr>
            <w:tcW w:w="2497" w:type="pct"/>
            <w:hideMark/>
          </w:tcPr>
          <w:p w14:paraId="7D63C25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576" w:type="pct"/>
          </w:tcPr>
          <w:p w14:paraId="77232159" w14:textId="77777777" w:rsidR="00A74AA5" w:rsidRPr="00EB542D" w:rsidRDefault="00A74AA5" w:rsidP="00BF718F">
            <w:r w:rsidRPr="00EB542D">
              <w:rPr>
                <w:noProof/>
                <w:sz w:val="22"/>
                <w:lang w:val="uk-UA"/>
              </w:rPr>
              <w:t>3,000</w:t>
            </w:r>
          </w:p>
        </w:tc>
        <w:tc>
          <w:tcPr>
            <w:tcW w:w="506" w:type="pct"/>
          </w:tcPr>
          <w:p w14:paraId="19C357E2" w14:textId="77777777" w:rsidR="00A74AA5" w:rsidRPr="00EB542D" w:rsidRDefault="00A74AA5" w:rsidP="00BF718F">
            <w:r w:rsidRPr="00EB542D">
              <w:rPr>
                <w:noProof/>
                <w:sz w:val="22"/>
                <w:lang w:val="uk-UA"/>
              </w:rPr>
              <w:t>3,000</w:t>
            </w:r>
          </w:p>
        </w:tc>
        <w:tc>
          <w:tcPr>
            <w:tcW w:w="575" w:type="pct"/>
          </w:tcPr>
          <w:p w14:paraId="760F3903" w14:textId="77777777" w:rsidR="00A74AA5" w:rsidRPr="00EB542D" w:rsidRDefault="00A74AA5" w:rsidP="00BF718F">
            <w:r w:rsidRPr="00EB542D">
              <w:rPr>
                <w:noProof/>
                <w:sz w:val="22"/>
              </w:rPr>
              <w:t>5</w:t>
            </w:r>
            <w:r w:rsidRPr="00EB542D">
              <w:rPr>
                <w:noProof/>
                <w:sz w:val="22"/>
                <w:lang w:val="uk-UA"/>
              </w:rPr>
              <w:t>,000</w:t>
            </w:r>
          </w:p>
        </w:tc>
        <w:tc>
          <w:tcPr>
            <w:tcW w:w="483" w:type="pct"/>
          </w:tcPr>
          <w:p w14:paraId="410B25F8" w14:textId="77777777" w:rsidR="00A74AA5" w:rsidRPr="00EB542D" w:rsidRDefault="00A74AA5" w:rsidP="00BF718F">
            <w:r w:rsidRPr="00EB542D">
              <w:rPr>
                <w:noProof/>
                <w:sz w:val="22"/>
              </w:rPr>
              <w:t>5</w:t>
            </w:r>
            <w:r w:rsidRPr="00EB542D">
              <w:rPr>
                <w:noProof/>
                <w:sz w:val="22"/>
                <w:lang w:val="uk-UA"/>
              </w:rPr>
              <w:t>,000</w:t>
            </w:r>
          </w:p>
        </w:tc>
      </w:tr>
      <w:tr w:rsidR="00A74AA5" w:rsidRPr="00EB542D" w14:paraId="63E74F99" w14:textId="77777777" w:rsidTr="00BF718F">
        <w:tc>
          <w:tcPr>
            <w:tcW w:w="363" w:type="pct"/>
            <w:hideMark/>
          </w:tcPr>
          <w:p w14:paraId="50C4BC2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11.05</w:t>
            </w:r>
          </w:p>
        </w:tc>
        <w:tc>
          <w:tcPr>
            <w:tcW w:w="2497" w:type="pct"/>
            <w:hideMark/>
          </w:tcPr>
          <w:p w14:paraId="2672E6C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11.01-11.04 та для збереження та використання земель природно-заповідного фонду </w:t>
            </w:r>
          </w:p>
        </w:tc>
        <w:tc>
          <w:tcPr>
            <w:tcW w:w="576" w:type="pct"/>
          </w:tcPr>
          <w:p w14:paraId="210C4C7E" w14:textId="77777777" w:rsidR="00A74AA5" w:rsidRPr="00EB542D" w:rsidRDefault="00A74AA5" w:rsidP="00BF718F">
            <w:r w:rsidRPr="00EB542D">
              <w:rPr>
                <w:noProof/>
                <w:sz w:val="22"/>
                <w:lang w:val="uk-UA"/>
              </w:rPr>
              <w:t>3,000</w:t>
            </w:r>
          </w:p>
        </w:tc>
        <w:tc>
          <w:tcPr>
            <w:tcW w:w="506" w:type="pct"/>
          </w:tcPr>
          <w:p w14:paraId="6FDF3C56" w14:textId="77777777" w:rsidR="00A74AA5" w:rsidRPr="00EB542D" w:rsidRDefault="00A74AA5" w:rsidP="00BF718F">
            <w:r w:rsidRPr="00EB542D">
              <w:rPr>
                <w:noProof/>
                <w:sz w:val="22"/>
                <w:lang w:val="uk-UA"/>
              </w:rPr>
              <w:t>3,000</w:t>
            </w:r>
          </w:p>
        </w:tc>
        <w:tc>
          <w:tcPr>
            <w:tcW w:w="575" w:type="pct"/>
          </w:tcPr>
          <w:p w14:paraId="621AA2C8" w14:textId="77777777" w:rsidR="00A74AA5" w:rsidRPr="00EB542D" w:rsidRDefault="00A74AA5" w:rsidP="00BF718F">
            <w:r w:rsidRPr="00EB542D">
              <w:rPr>
                <w:noProof/>
                <w:sz w:val="22"/>
              </w:rPr>
              <w:t>5</w:t>
            </w:r>
            <w:r w:rsidRPr="00EB542D">
              <w:rPr>
                <w:noProof/>
                <w:sz w:val="22"/>
                <w:lang w:val="uk-UA"/>
              </w:rPr>
              <w:t>,000</w:t>
            </w:r>
          </w:p>
        </w:tc>
        <w:tc>
          <w:tcPr>
            <w:tcW w:w="483" w:type="pct"/>
          </w:tcPr>
          <w:p w14:paraId="32E3B018" w14:textId="77777777" w:rsidR="00A74AA5" w:rsidRPr="00EB542D" w:rsidRDefault="00A74AA5" w:rsidP="00BF718F">
            <w:r w:rsidRPr="00EB542D">
              <w:rPr>
                <w:noProof/>
                <w:sz w:val="22"/>
              </w:rPr>
              <w:t>5</w:t>
            </w:r>
            <w:r w:rsidRPr="00EB542D">
              <w:rPr>
                <w:noProof/>
                <w:sz w:val="22"/>
                <w:lang w:val="uk-UA"/>
              </w:rPr>
              <w:t>,000</w:t>
            </w:r>
          </w:p>
        </w:tc>
      </w:tr>
      <w:tr w:rsidR="00A74AA5" w:rsidRPr="00EB542D" w14:paraId="3C239D18" w14:textId="77777777" w:rsidTr="00BF718F">
        <w:tc>
          <w:tcPr>
            <w:tcW w:w="363" w:type="pct"/>
            <w:hideMark/>
          </w:tcPr>
          <w:p w14:paraId="3BE59A5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w:t>
            </w:r>
          </w:p>
        </w:tc>
        <w:tc>
          <w:tcPr>
            <w:tcW w:w="4637" w:type="pct"/>
            <w:gridSpan w:val="5"/>
            <w:hideMark/>
          </w:tcPr>
          <w:p w14:paraId="725EDBD0"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Землі транспорту</w:t>
            </w:r>
          </w:p>
        </w:tc>
      </w:tr>
      <w:tr w:rsidR="00A74AA5" w:rsidRPr="00EB542D" w14:paraId="74591DF5" w14:textId="77777777" w:rsidTr="00BF718F">
        <w:tc>
          <w:tcPr>
            <w:tcW w:w="363" w:type="pct"/>
            <w:hideMark/>
          </w:tcPr>
          <w:p w14:paraId="3D4E762A"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lastRenderedPageBreak/>
              <w:t>12.01</w:t>
            </w:r>
          </w:p>
        </w:tc>
        <w:tc>
          <w:tcPr>
            <w:tcW w:w="2497" w:type="pct"/>
            <w:hideMark/>
          </w:tcPr>
          <w:p w14:paraId="0617F7F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експлуатації будівель і споруд залізничного транспорту</w:t>
            </w:r>
          </w:p>
        </w:tc>
        <w:tc>
          <w:tcPr>
            <w:tcW w:w="576" w:type="pct"/>
          </w:tcPr>
          <w:p w14:paraId="608F5B06" w14:textId="77777777" w:rsidR="00A74AA5" w:rsidRPr="00EB542D" w:rsidRDefault="00A74AA5" w:rsidP="00BF718F">
            <w:r w:rsidRPr="00EB542D">
              <w:rPr>
                <w:noProof/>
                <w:sz w:val="22"/>
                <w:lang w:val="uk-UA"/>
              </w:rPr>
              <w:t>3,000</w:t>
            </w:r>
          </w:p>
        </w:tc>
        <w:tc>
          <w:tcPr>
            <w:tcW w:w="506" w:type="pct"/>
          </w:tcPr>
          <w:p w14:paraId="76A3CECA" w14:textId="77777777" w:rsidR="00A74AA5" w:rsidRPr="00EB542D" w:rsidRDefault="00A74AA5" w:rsidP="00BF718F">
            <w:r w:rsidRPr="00EB542D">
              <w:rPr>
                <w:noProof/>
                <w:sz w:val="22"/>
                <w:lang w:val="uk-UA"/>
              </w:rPr>
              <w:t>3,000</w:t>
            </w:r>
          </w:p>
        </w:tc>
        <w:tc>
          <w:tcPr>
            <w:tcW w:w="575" w:type="pct"/>
          </w:tcPr>
          <w:p w14:paraId="054124E1" w14:textId="77777777" w:rsidR="00A74AA5" w:rsidRPr="00EB542D" w:rsidRDefault="00A74AA5" w:rsidP="00BF718F">
            <w:pPr>
              <w:ind w:right="36"/>
              <w:rPr>
                <w:sz w:val="22"/>
                <w:lang w:val="uk-UA"/>
              </w:rPr>
            </w:pPr>
            <w:r w:rsidRPr="00EB542D">
              <w:rPr>
                <w:noProof/>
                <w:sz w:val="22"/>
                <w:lang w:val="uk-UA"/>
              </w:rPr>
              <w:t>5,000</w:t>
            </w:r>
          </w:p>
        </w:tc>
        <w:tc>
          <w:tcPr>
            <w:tcW w:w="483" w:type="pct"/>
          </w:tcPr>
          <w:p w14:paraId="2F308B34" w14:textId="77777777" w:rsidR="00A74AA5" w:rsidRPr="00EB542D" w:rsidRDefault="00A74AA5" w:rsidP="00BF718F">
            <w:pPr>
              <w:ind w:right="36"/>
              <w:rPr>
                <w:sz w:val="22"/>
                <w:lang w:val="uk-UA"/>
              </w:rPr>
            </w:pPr>
            <w:r w:rsidRPr="00EB542D">
              <w:rPr>
                <w:noProof/>
                <w:sz w:val="22"/>
                <w:lang w:val="uk-UA"/>
              </w:rPr>
              <w:t>5,000</w:t>
            </w:r>
          </w:p>
        </w:tc>
      </w:tr>
      <w:tr w:rsidR="00A74AA5" w:rsidRPr="00EB542D" w14:paraId="5ABC7A76" w14:textId="77777777" w:rsidTr="00BF718F">
        <w:tc>
          <w:tcPr>
            <w:tcW w:w="363" w:type="pct"/>
            <w:hideMark/>
          </w:tcPr>
          <w:p w14:paraId="19DF389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12.02</w:t>
            </w:r>
          </w:p>
        </w:tc>
        <w:tc>
          <w:tcPr>
            <w:tcW w:w="2497" w:type="pct"/>
            <w:hideMark/>
          </w:tcPr>
          <w:p w14:paraId="2389D03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будівель і споруд морського транспорту  </w:t>
            </w:r>
          </w:p>
        </w:tc>
        <w:tc>
          <w:tcPr>
            <w:tcW w:w="576" w:type="pct"/>
          </w:tcPr>
          <w:p w14:paraId="7904C682" w14:textId="77777777" w:rsidR="00A74AA5" w:rsidRPr="00EB542D" w:rsidRDefault="00A74AA5" w:rsidP="00BF718F">
            <w:r w:rsidRPr="00EB542D">
              <w:rPr>
                <w:noProof/>
                <w:sz w:val="22"/>
                <w:lang w:val="uk-UA"/>
              </w:rPr>
              <w:t>3,000</w:t>
            </w:r>
          </w:p>
        </w:tc>
        <w:tc>
          <w:tcPr>
            <w:tcW w:w="506" w:type="pct"/>
          </w:tcPr>
          <w:p w14:paraId="474059D8" w14:textId="77777777" w:rsidR="00A74AA5" w:rsidRPr="00EB542D" w:rsidRDefault="00A74AA5" w:rsidP="00BF718F">
            <w:r w:rsidRPr="00EB542D">
              <w:rPr>
                <w:noProof/>
                <w:sz w:val="22"/>
                <w:lang w:val="uk-UA"/>
              </w:rPr>
              <w:t>3,000</w:t>
            </w:r>
          </w:p>
        </w:tc>
        <w:tc>
          <w:tcPr>
            <w:tcW w:w="575" w:type="pct"/>
          </w:tcPr>
          <w:p w14:paraId="0AC38D9C" w14:textId="77777777" w:rsidR="00A74AA5" w:rsidRPr="00EB542D" w:rsidRDefault="00A74AA5" w:rsidP="00BF718F">
            <w:r w:rsidRPr="00EB542D">
              <w:rPr>
                <w:noProof/>
                <w:sz w:val="22"/>
                <w:lang w:val="uk-UA"/>
              </w:rPr>
              <w:t>5,000</w:t>
            </w:r>
          </w:p>
        </w:tc>
        <w:tc>
          <w:tcPr>
            <w:tcW w:w="483" w:type="pct"/>
          </w:tcPr>
          <w:p w14:paraId="0B1C60DB" w14:textId="77777777" w:rsidR="00A74AA5" w:rsidRPr="00EB542D" w:rsidRDefault="00A74AA5" w:rsidP="00BF718F">
            <w:r w:rsidRPr="00EB542D">
              <w:rPr>
                <w:noProof/>
                <w:sz w:val="22"/>
                <w:lang w:val="uk-UA"/>
              </w:rPr>
              <w:t>5,000</w:t>
            </w:r>
          </w:p>
        </w:tc>
      </w:tr>
      <w:tr w:rsidR="00A74AA5" w:rsidRPr="00EB542D" w14:paraId="462E0E8F" w14:textId="77777777" w:rsidTr="00BF718F">
        <w:tc>
          <w:tcPr>
            <w:tcW w:w="363" w:type="pct"/>
            <w:hideMark/>
          </w:tcPr>
          <w:p w14:paraId="0BB2F6F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12.03</w:t>
            </w:r>
          </w:p>
        </w:tc>
        <w:tc>
          <w:tcPr>
            <w:tcW w:w="2497" w:type="pct"/>
            <w:hideMark/>
          </w:tcPr>
          <w:p w14:paraId="6BB8D2A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будівель і споруд річкового транспорту  </w:t>
            </w:r>
          </w:p>
        </w:tc>
        <w:tc>
          <w:tcPr>
            <w:tcW w:w="576" w:type="pct"/>
          </w:tcPr>
          <w:p w14:paraId="2C76D6C5" w14:textId="77777777" w:rsidR="00A74AA5" w:rsidRPr="00EB542D" w:rsidRDefault="00A74AA5" w:rsidP="00BF718F">
            <w:r w:rsidRPr="00EB542D">
              <w:rPr>
                <w:noProof/>
                <w:sz w:val="22"/>
                <w:lang w:val="uk-UA"/>
              </w:rPr>
              <w:t>3,000</w:t>
            </w:r>
          </w:p>
        </w:tc>
        <w:tc>
          <w:tcPr>
            <w:tcW w:w="506" w:type="pct"/>
          </w:tcPr>
          <w:p w14:paraId="661A05BA" w14:textId="77777777" w:rsidR="00A74AA5" w:rsidRPr="00EB542D" w:rsidRDefault="00A74AA5" w:rsidP="00BF718F">
            <w:r w:rsidRPr="00EB542D">
              <w:rPr>
                <w:noProof/>
                <w:sz w:val="22"/>
                <w:lang w:val="uk-UA"/>
              </w:rPr>
              <w:t>3,000</w:t>
            </w:r>
          </w:p>
        </w:tc>
        <w:tc>
          <w:tcPr>
            <w:tcW w:w="575" w:type="pct"/>
          </w:tcPr>
          <w:p w14:paraId="0F5A9953" w14:textId="77777777" w:rsidR="00A74AA5" w:rsidRPr="00EB542D" w:rsidRDefault="00A74AA5" w:rsidP="00BF718F">
            <w:r w:rsidRPr="00EB542D">
              <w:rPr>
                <w:noProof/>
                <w:sz w:val="22"/>
                <w:lang w:val="uk-UA"/>
              </w:rPr>
              <w:t>5,000</w:t>
            </w:r>
          </w:p>
        </w:tc>
        <w:tc>
          <w:tcPr>
            <w:tcW w:w="483" w:type="pct"/>
          </w:tcPr>
          <w:p w14:paraId="21B8B615" w14:textId="77777777" w:rsidR="00A74AA5" w:rsidRPr="00EB542D" w:rsidRDefault="00A74AA5" w:rsidP="00BF718F">
            <w:r w:rsidRPr="00EB542D">
              <w:rPr>
                <w:noProof/>
                <w:sz w:val="22"/>
                <w:lang w:val="uk-UA"/>
              </w:rPr>
              <w:t>5,000</w:t>
            </w:r>
          </w:p>
        </w:tc>
      </w:tr>
      <w:tr w:rsidR="00A74AA5" w:rsidRPr="00EB542D" w14:paraId="7EE5C328" w14:textId="77777777" w:rsidTr="00BF718F">
        <w:tc>
          <w:tcPr>
            <w:tcW w:w="363" w:type="pct"/>
            <w:hideMark/>
          </w:tcPr>
          <w:p w14:paraId="6FF1500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12.04</w:t>
            </w:r>
          </w:p>
        </w:tc>
        <w:tc>
          <w:tcPr>
            <w:tcW w:w="2497" w:type="pct"/>
            <w:hideMark/>
          </w:tcPr>
          <w:p w14:paraId="1796F7DA"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експлуатації будівель і споруд автомобільного транспорту та дорожнього господарства</w:t>
            </w:r>
            <w:r w:rsidRPr="00EB542D">
              <w:rPr>
                <w:rFonts w:ascii="Times New Roman" w:hAnsi="Times New Roman"/>
                <w:noProof/>
                <w:sz w:val="22"/>
                <w:szCs w:val="22"/>
                <w:vertAlign w:val="superscript"/>
              </w:rPr>
              <w:t>4</w:t>
            </w:r>
          </w:p>
        </w:tc>
        <w:tc>
          <w:tcPr>
            <w:tcW w:w="576" w:type="pct"/>
          </w:tcPr>
          <w:p w14:paraId="15AF36BF" w14:textId="77777777" w:rsidR="00A74AA5" w:rsidRPr="00EB542D" w:rsidRDefault="00A74AA5" w:rsidP="00BF718F">
            <w:r w:rsidRPr="00EB542D">
              <w:rPr>
                <w:noProof/>
                <w:sz w:val="22"/>
                <w:lang w:val="uk-UA"/>
              </w:rPr>
              <w:t>3,000</w:t>
            </w:r>
          </w:p>
        </w:tc>
        <w:tc>
          <w:tcPr>
            <w:tcW w:w="506" w:type="pct"/>
          </w:tcPr>
          <w:p w14:paraId="7DD3FAF9" w14:textId="77777777" w:rsidR="00A74AA5" w:rsidRPr="00EB542D" w:rsidRDefault="00A74AA5" w:rsidP="00BF718F">
            <w:r w:rsidRPr="00EB542D">
              <w:rPr>
                <w:noProof/>
                <w:sz w:val="22"/>
                <w:lang w:val="uk-UA"/>
              </w:rPr>
              <w:t>3,000</w:t>
            </w:r>
          </w:p>
        </w:tc>
        <w:tc>
          <w:tcPr>
            <w:tcW w:w="575" w:type="pct"/>
          </w:tcPr>
          <w:p w14:paraId="48502E7F"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4714AAB5" w14:textId="77777777" w:rsidR="00A74AA5" w:rsidRPr="00EB542D" w:rsidRDefault="00A74AA5" w:rsidP="00BF718F">
            <w:pPr>
              <w:ind w:right="36"/>
              <w:rPr>
                <w:lang w:val="uk-UA"/>
              </w:rPr>
            </w:pPr>
            <w:r w:rsidRPr="00EB542D">
              <w:rPr>
                <w:noProof/>
                <w:sz w:val="22"/>
              </w:rPr>
              <w:t>5,000</w:t>
            </w:r>
          </w:p>
        </w:tc>
      </w:tr>
      <w:tr w:rsidR="00A74AA5" w:rsidRPr="00EB542D" w14:paraId="3141F504" w14:textId="77777777" w:rsidTr="00BF718F">
        <w:tc>
          <w:tcPr>
            <w:tcW w:w="363" w:type="pct"/>
            <w:hideMark/>
          </w:tcPr>
          <w:p w14:paraId="4F7CDAD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12.05</w:t>
            </w:r>
          </w:p>
        </w:tc>
        <w:tc>
          <w:tcPr>
            <w:tcW w:w="2497" w:type="pct"/>
            <w:hideMark/>
          </w:tcPr>
          <w:p w14:paraId="03E3D64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будівель і споруд авіаційного транспорту </w:t>
            </w:r>
          </w:p>
        </w:tc>
        <w:tc>
          <w:tcPr>
            <w:tcW w:w="576" w:type="pct"/>
          </w:tcPr>
          <w:p w14:paraId="569F29EB" w14:textId="77777777" w:rsidR="00A74AA5" w:rsidRPr="00EB542D" w:rsidRDefault="00A74AA5" w:rsidP="00BF718F">
            <w:r w:rsidRPr="00EB542D">
              <w:rPr>
                <w:noProof/>
                <w:sz w:val="22"/>
                <w:lang w:val="uk-UA"/>
              </w:rPr>
              <w:t>3,000</w:t>
            </w:r>
          </w:p>
        </w:tc>
        <w:tc>
          <w:tcPr>
            <w:tcW w:w="506" w:type="pct"/>
          </w:tcPr>
          <w:p w14:paraId="3317FFF4" w14:textId="77777777" w:rsidR="00A74AA5" w:rsidRPr="00EB542D" w:rsidRDefault="00A74AA5" w:rsidP="00BF718F">
            <w:r w:rsidRPr="00EB542D">
              <w:rPr>
                <w:noProof/>
                <w:sz w:val="22"/>
                <w:lang w:val="uk-UA"/>
              </w:rPr>
              <w:t>3,000</w:t>
            </w:r>
          </w:p>
        </w:tc>
        <w:tc>
          <w:tcPr>
            <w:tcW w:w="575" w:type="pct"/>
          </w:tcPr>
          <w:p w14:paraId="3AC2F67A" w14:textId="77777777" w:rsidR="00A74AA5" w:rsidRPr="00EB542D" w:rsidRDefault="00A74AA5" w:rsidP="00BF718F">
            <w:r w:rsidRPr="00EB542D">
              <w:rPr>
                <w:noProof/>
                <w:sz w:val="22"/>
                <w:lang w:val="uk-UA"/>
              </w:rPr>
              <w:t>5,000</w:t>
            </w:r>
          </w:p>
        </w:tc>
        <w:tc>
          <w:tcPr>
            <w:tcW w:w="483" w:type="pct"/>
          </w:tcPr>
          <w:p w14:paraId="6476810E" w14:textId="77777777" w:rsidR="00A74AA5" w:rsidRPr="00EB542D" w:rsidRDefault="00A74AA5" w:rsidP="00BF718F">
            <w:r w:rsidRPr="00EB542D">
              <w:rPr>
                <w:noProof/>
                <w:sz w:val="22"/>
                <w:lang w:val="uk-UA"/>
              </w:rPr>
              <w:t>5,000</w:t>
            </w:r>
          </w:p>
        </w:tc>
      </w:tr>
      <w:tr w:rsidR="00A74AA5" w:rsidRPr="00EB542D" w14:paraId="424FBBC9" w14:textId="77777777" w:rsidTr="00BF718F">
        <w:tc>
          <w:tcPr>
            <w:tcW w:w="363" w:type="pct"/>
            <w:hideMark/>
          </w:tcPr>
          <w:p w14:paraId="4A6168C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12.06</w:t>
            </w:r>
          </w:p>
        </w:tc>
        <w:tc>
          <w:tcPr>
            <w:tcW w:w="2497" w:type="pct"/>
            <w:hideMark/>
          </w:tcPr>
          <w:p w14:paraId="15FC86D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об’єктів трубопровідного транспорту </w:t>
            </w:r>
          </w:p>
        </w:tc>
        <w:tc>
          <w:tcPr>
            <w:tcW w:w="576" w:type="pct"/>
          </w:tcPr>
          <w:p w14:paraId="13CD879A" w14:textId="77777777" w:rsidR="00A74AA5" w:rsidRPr="00EB542D" w:rsidRDefault="00A74AA5" w:rsidP="00BF718F">
            <w:r w:rsidRPr="00EB542D">
              <w:rPr>
                <w:noProof/>
                <w:sz w:val="22"/>
                <w:lang w:val="uk-UA"/>
              </w:rPr>
              <w:t>3,000</w:t>
            </w:r>
          </w:p>
        </w:tc>
        <w:tc>
          <w:tcPr>
            <w:tcW w:w="506" w:type="pct"/>
          </w:tcPr>
          <w:p w14:paraId="4ED7D9D7" w14:textId="77777777" w:rsidR="00A74AA5" w:rsidRPr="00EB542D" w:rsidRDefault="00A74AA5" w:rsidP="00BF718F">
            <w:r w:rsidRPr="00EB542D">
              <w:rPr>
                <w:noProof/>
                <w:sz w:val="22"/>
                <w:lang w:val="uk-UA"/>
              </w:rPr>
              <w:t>3,000</w:t>
            </w:r>
          </w:p>
        </w:tc>
        <w:tc>
          <w:tcPr>
            <w:tcW w:w="575" w:type="pct"/>
          </w:tcPr>
          <w:p w14:paraId="49CCDE1A"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537172D8" w14:textId="77777777" w:rsidR="00A74AA5" w:rsidRPr="00EB542D" w:rsidRDefault="00A74AA5" w:rsidP="00BF718F">
            <w:pPr>
              <w:ind w:right="36"/>
              <w:rPr>
                <w:lang w:val="uk-UA"/>
              </w:rPr>
            </w:pPr>
            <w:r w:rsidRPr="00EB542D">
              <w:rPr>
                <w:noProof/>
                <w:sz w:val="22"/>
              </w:rPr>
              <w:t>5,000</w:t>
            </w:r>
          </w:p>
        </w:tc>
      </w:tr>
      <w:tr w:rsidR="00A74AA5" w:rsidRPr="00EB542D" w14:paraId="5CE6487B" w14:textId="77777777" w:rsidTr="00BF718F">
        <w:tc>
          <w:tcPr>
            <w:tcW w:w="363" w:type="pct"/>
            <w:hideMark/>
          </w:tcPr>
          <w:p w14:paraId="07E3D66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12.07</w:t>
            </w:r>
          </w:p>
        </w:tc>
        <w:tc>
          <w:tcPr>
            <w:tcW w:w="2497" w:type="pct"/>
            <w:hideMark/>
          </w:tcPr>
          <w:p w14:paraId="4AA4F2BA"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будівель і споруд міського електротранспорту </w:t>
            </w:r>
          </w:p>
        </w:tc>
        <w:tc>
          <w:tcPr>
            <w:tcW w:w="576" w:type="pct"/>
          </w:tcPr>
          <w:p w14:paraId="3500A416" w14:textId="77777777" w:rsidR="00A74AA5" w:rsidRPr="00EB542D" w:rsidRDefault="00A74AA5" w:rsidP="00BF718F">
            <w:r w:rsidRPr="00EB542D">
              <w:rPr>
                <w:noProof/>
                <w:sz w:val="22"/>
                <w:lang w:val="uk-UA"/>
              </w:rPr>
              <w:t>3,000</w:t>
            </w:r>
          </w:p>
        </w:tc>
        <w:tc>
          <w:tcPr>
            <w:tcW w:w="506" w:type="pct"/>
          </w:tcPr>
          <w:p w14:paraId="74A3A3A6" w14:textId="77777777" w:rsidR="00A74AA5" w:rsidRPr="00EB542D" w:rsidRDefault="00A74AA5" w:rsidP="00BF718F">
            <w:r w:rsidRPr="00EB542D">
              <w:rPr>
                <w:noProof/>
                <w:sz w:val="22"/>
                <w:lang w:val="uk-UA"/>
              </w:rPr>
              <w:t>3,000</w:t>
            </w:r>
          </w:p>
        </w:tc>
        <w:tc>
          <w:tcPr>
            <w:tcW w:w="575" w:type="pct"/>
          </w:tcPr>
          <w:p w14:paraId="44CA1855" w14:textId="77777777" w:rsidR="00A74AA5" w:rsidRPr="00EB542D" w:rsidRDefault="00A74AA5" w:rsidP="00BF718F">
            <w:r w:rsidRPr="00EB542D">
              <w:rPr>
                <w:noProof/>
                <w:sz w:val="22"/>
                <w:lang w:val="uk-UA"/>
              </w:rPr>
              <w:t>5,000</w:t>
            </w:r>
          </w:p>
        </w:tc>
        <w:tc>
          <w:tcPr>
            <w:tcW w:w="483" w:type="pct"/>
          </w:tcPr>
          <w:p w14:paraId="181446A1" w14:textId="77777777" w:rsidR="00A74AA5" w:rsidRPr="00EB542D" w:rsidRDefault="00A74AA5" w:rsidP="00BF718F">
            <w:r w:rsidRPr="00EB542D">
              <w:rPr>
                <w:noProof/>
                <w:sz w:val="22"/>
                <w:lang w:val="uk-UA"/>
              </w:rPr>
              <w:t>5,000</w:t>
            </w:r>
          </w:p>
        </w:tc>
      </w:tr>
      <w:tr w:rsidR="00A74AA5" w:rsidRPr="00EB542D" w14:paraId="140293FB" w14:textId="77777777" w:rsidTr="00BF718F">
        <w:tc>
          <w:tcPr>
            <w:tcW w:w="363" w:type="pct"/>
            <w:hideMark/>
          </w:tcPr>
          <w:p w14:paraId="0977872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12.08</w:t>
            </w:r>
          </w:p>
        </w:tc>
        <w:tc>
          <w:tcPr>
            <w:tcW w:w="2497" w:type="pct"/>
            <w:hideMark/>
          </w:tcPr>
          <w:p w14:paraId="4988AF4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будівель і споруд додаткових транспортних послуг та допоміжних операцій </w:t>
            </w:r>
          </w:p>
        </w:tc>
        <w:tc>
          <w:tcPr>
            <w:tcW w:w="576" w:type="pct"/>
          </w:tcPr>
          <w:p w14:paraId="1BB9BF11" w14:textId="77777777" w:rsidR="00A74AA5" w:rsidRPr="00EB542D" w:rsidRDefault="00A74AA5" w:rsidP="00BF718F">
            <w:r w:rsidRPr="00EB542D">
              <w:rPr>
                <w:noProof/>
                <w:sz w:val="22"/>
                <w:lang w:val="uk-UA"/>
              </w:rPr>
              <w:t>3,000</w:t>
            </w:r>
          </w:p>
        </w:tc>
        <w:tc>
          <w:tcPr>
            <w:tcW w:w="506" w:type="pct"/>
          </w:tcPr>
          <w:p w14:paraId="3FE3BB74" w14:textId="77777777" w:rsidR="00A74AA5" w:rsidRPr="00EB542D" w:rsidRDefault="00A74AA5" w:rsidP="00BF718F">
            <w:r w:rsidRPr="00EB542D">
              <w:rPr>
                <w:noProof/>
                <w:sz w:val="22"/>
                <w:lang w:val="uk-UA"/>
              </w:rPr>
              <w:t>3,000</w:t>
            </w:r>
          </w:p>
        </w:tc>
        <w:tc>
          <w:tcPr>
            <w:tcW w:w="575" w:type="pct"/>
          </w:tcPr>
          <w:p w14:paraId="1E9B2789"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414876CE" w14:textId="77777777" w:rsidR="00A74AA5" w:rsidRPr="00EB542D" w:rsidRDefault="00A74AA5" w:rsidP="00BF718F">
            <w:pPr>
              <w:ind w:right="36"/>
              <w:rPr>
                <w:lang w:val="uk-UA"/>
              </w:rPr>
            </w:pPr>
            <w:r w:rsidRPr="00EB542D">
              <w:rPr>
                <w:noProof/>
                <w:sz w:val="22"/>
              </w:rPr>
              <w:t>5,000</w:t>
            </w:r>
          </w:p>
        </w:tc>
      </w:tr>
      <w:tr w:rsidR="00A74AA5" w:rsidRPr="00EB542D" w14:paraId="47F75B2E" w14:textId="77777777" w:rsidTr="00BF718F">
        <w:tc>
          <w:tcPr>
            <w:tcW w:w="363" w:type="pct"/>
            <w:hideMark/>
          </w:tcPr>
          <w:p w14:paraId="41F3C12D"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12.09</w:t>
            </w:r>
          </w:p>
        </w:tc>
        <w:tc>
          <w:tcPr>
            <w:tcW w:w="2497" w:type="pct"/>
            <w:hideMark/>
          </w:tcPr>
          <w:p w14:paraId="3F46AFA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будівель і споруд іншого наземного транспорту </w:t>
            </w:r>
          </w:p>
        </w:tc>
        <w:tc>
          <w:tcPr>
            <w:tcW w:w="576" w:type="pct"/>
          </w:tcPr>
          <w:p w14:paraId="15CD0DAF" w14:textId="77777777" w:rsidR="00A74AA5" w:rsidRPr="00EB542D" w:rsidRDefault="00A74AA5" w:rsidP="00BF718F">
            <w:r w:rsidRPr="00EB542D">
              <w:rPr>
                <w:noProof/>
                <w:sz w:val="22"/>
                <w:lang w:val="uk-UA"/>
              </w:rPr>
              <w:t>3,000</w:t>
            </w:r>
          </w:p>
        </w:tc>
        <w:tc>
          <w:tcPr>
            <w:tcW w:w="506" w:type="pct"/>
          </w:tcPr>
          <w:p w14:paraId="7692A3A6" w14:textId="77777777" w:rsidR="00A74AA5" w:rsidRPr="00EB542D" w:rsidRDefault="00A74AA5" w:rsidP="00BF718F">
            <w:r w:rsidRPr="00EB542D">
              <w:rPr>
                <w:noProof/>
                <w:sz w:val="22"/>
                <w:lang w:val="uk-UA"/>
              </w:rPr>
              <w:t>3,000</w:t>
            </w:r>
          </w:p>
        </w:tc>
        <w:tc>
          <w:tcPr>
            <w:tcW w:w="575" w:type="pct"/>
          </w:tcPr>
          <w:p w14:paraId="729D1688"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0F7649BC" w14:textId="77777777" w:rsidR="00A74AA5" w:rsidRPr="00EB542D" w:rsidRDefault="00A74AA5" w:rsidP="00BF718F">
            <w:pPr>
              <w:ind w:right="36"/>
              <w:rPr>
                <w:lang w:val="uk-UA"/>
              </w:rPr>
            </w:pPr>
            <w:r w:rsidRPr="00EB542D">
              <w:rPr>
                <w:noProof/>
                <w:sz w:val="22"/>
              </w:rPr>
              <w:t>5,000</w:t>
            </w:r>
          </w:p>
        </w:tc>
      </w:tr>
      <w:tr w:rsidR="00A74AA5" w:rsidRPr="00EB542D" w14:paraId="311EECDC" w14:textId="77777777" w:rsidTr="00BF718F">
        <w:tc>
          <w:tcPr>
            <w:tcW w:w="363" w:type="pct"/>
            <w:hideMark/>
          </w:tcPr>
          <w:p w14:paraId="7771E22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12.10</w:t>
            </w:r>
          </w:p>
        </w:tc>
        <w:tc>
          <w:tcPr>
            <w:tcW w:w="2497" w:type="pct"/>
            <w:hideMark/>
          </w:tcPr>
          <w:p w14:paraId="66FDE85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12.01-12.09 та для збереження та використання земель природно-заповідного фонду </w:t>
            </w:r>
          </w:p>
        </w:tc>
        <w:tc>
          <w:tcPr>
            <w:tcW w:w="576" w:type="pct"/>
          </w:tcPr>
          <w:p w14:paraId="35C6C997" w14:textId="77777777" w:rsidR="00A74AA5" w:rsidRPr="00EB542D" w:rsidRDefault="00A74AA5" w:rsidP="00BF718F">
            <w:r w:rsidRPr="00EB542D">
              <w:rPr>
                <w:noProof/>
                <w:sz w:val="22"/>
                <w:lang w:val="uk-UA"/>
              </w:rPr>
              <w:t>3,000</w:t>
            </w:r>
          </w:p>
        </w:tc>
        <w:tc>
          <w:tcPr>
            <w:tcW w:w="506" w:type="pct"/>
          </w:tcPr>
          <w:p w14:paraId="26306EFD" w14:textId="77777777" w:rsidR="00A74AA5" w:rsidRPr="00EB542D" w:rsidRDefault="00A74AA5" w:rsidP="00BF718F">
            <w:r w:rsidRPr="00EB542D">
              <w:rPr>
                <w:noProof/>
                <w:sz w:val="22"/>
                <w:lang w:val="uk-UA"/>
              </w:rPr>
              <w:t>3,000</w:t>
            </w:r>
          </w:p>
        </w:tc>
        <w:tc>
          <w:tcPr>
            <w:tcW w:w="575" w:type="pct"/>
          </w:tcPr>
          <w:p w14:paraId="2B1E9E2D"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50A6FC03" w14:textId="77777777" w:rsidR="00A74AA5" w:rsidRPr="00EB542D" w:rsidRDefault="00A74AA5" w:rsidP="00BF718F">
            <w:pPr>
              <w:ind w:right="36"/>
              <w:rPr>
                <w:lang w:val="uk-UA"/>
              </w:rPr>
            </w:pPr>
            <w:r w:rsidRPr="00EB542D">
              <w:rPr>
                <w:noProof/>
                <w:sz w:val="22"/>
              </w:rPr>
              <w:t>5,000</w:t>
            </w:r>
          </w:p>
        </w:tc>
      </w:tr>
      <w:tr w:rsidR="00A74AA5" w:rsidRPr="00EB542D" w14:paraId="46B6BE2F" w14:textId="77777777" w:rsidTr="00BF718F">
        <w:tc>
          <w:tcPr>
            <w:tcW w:w="363" w:type="pct"/>
            <w:hideMark/>
          </w:tcPr>
          <w:p w14:paraId="0A7191B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13</w:t>
            </w:r>
          </w:p>
        </w:tc>
        <w:tc>
          <w:tcPr>
            <w:tcW w:w="4637" w:type="pct"/>
            <w:gridSpan w:val="5"/>
            <w:hideMark/>
          </w:tcPr>
          <w:p w14:paraId="41F09CA8"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Землі зв’язку</w:t>
            </w:r>
          </w:p>
        </w:tc>
      </w:tr>
      <w:tr w:rsidR="00A74AA5" w:rsidRPr="00EB542D" w14:paraId="74E189F5" w14:textId="77777777" w:rsidTr="00BF718F">
        <w:tc>
          <w:tcPr>
            <w:tcW w:w="363" w:type="pct"/>
            <w:hideMark/>
          </w:tcPr>
          <w:p w14:paraId="6BAAF32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13.01</w:t>
            </w:r>
          </w:p>
        </w:tc>
        <w:tc>
          <w:tcPr>
            <w:tcW w:w="2497" w:type="pct"/>
            <w:hideMark/>
          </w:tcPr>
          <w:p w14:paraId="183F167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об’єктів і споруд телекомунікацій </w:t>
            </w:r>
          </w:p>
        </w:tc>
        <w:tc>
          <w:tcPr>
            <w:tcW w:w="576" w:type="pct"/>
          </w:tcPr>
          <w:p w14:paraId="474D4093" w14:textId="77777777" w:rsidR="00A74AA5" w:rsidRPr="00EB542D" w:rsidRDefault="00A74AA5" w:rsidP="00BF718F">
            <w:r w:rsidRPr="00EB542D">
              <w:rPr>
                <w:noProof/>
                <w:sz w:val="22"/>
                <w:lang w:val="uk-UA"/>
              </w:rPr>
              <w:t>3,000</w:t>
            </w:r>
          </w:p>
        </w:tc>
        <w:tc>
          <w:tcPr>
            <w:tcW w:w="506" w:type="pct"/>
          </w:tcPr>
          <w:p w14:paraId="79B31879" w14:textId="77777777" w:rsidR="00A74AA5" w:rsidRPr="00EB542D" w:rsidRDefault="00A74AA5" w:rsidP="00BF718F">
            <w:r w:rsidRPr="00EB542D">
              <w:rPr>
                <w:noProof/>
                <w:sz w:val="22"/>
                <w:lang w:val="uk-UA"/>
              </w:rPr>
              <w:t>3,000</w:t>
            </w:r>
          </w:p>
        </w:tc>
        <w:tc>
          <w:tcPr>
            <w:tcW w:w="575" w:type="pct"/>
          </w:tcPr>
          <w:p w14:paraId="66BEC853"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4018076C" w14:textId="77777777" w:rsidR="00A74AA5" w:rsidRPr="00EB542D" w:rsidRDefault="00A74AA5" w:rsidP="00BF718F">
            <w:pPr>
              <w:ind w:right="36"/>
              <w:rPr>
                <w:lang w:val="uk-UA"/>
              </w:rPr>
            </w:pPr>
            <w:r w:rsidRPr="00EB542D">
              <w:rPr>
                <w:noProof/>
                <w:sz w:val="22"/>
              </w:rPr>
              <w:t>5,000</w:t>
            </w:r>
          </w:p>
        </w:tc>
      </w:tr>
      <w:tr w:rsidR="00A74AA5" w:rsidRPr="00EB542D" w14:paraId="54C54240" w14:textId="77777777" w:rsidTr="00BF718F">
        <w:tc>
          <w:tcPr>
            <w:tcW w:w="363" w:type="pct"/>
            <w:hideMark/>
          </w:tcPr>
          <w:p w14:paraId="0B766009"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13.02</w:t>
            </w:r>
          </w:p>
        </w:tc>
        <w:tc>
          <w:tcPr>
            <w:tcW w:w="2497" w:type="pct"/>
            <w:hideMark/>
          </w:tcPr>
          <w:p w14:paraId="574EFFA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будівель та споруд об’єктів поштового зв’язку </w:t>
            </w:r>
          </w:p>
        </w:tc>
        <w:tc>
          <w:tcPr>
            <w:tcW w:w="576" w:type="pct"/>
          </w:tcPr>
          <w:p w14:paraId="0CB18C79" w14:textId="77777777" w:rsidR="00A74AA5" w:rsidRPr="00EB542D" w:rsidRDefault="00A74AA5" w:rsidP="00BF718F">
            <w:r w:rsidRPr="00EB542D">
              <w:rPr>
                <w:noProof/>
                <w:sz w:val="22"/>
                <w:lang w:val="uk-UA"/>
              </w:rPr>
              <w:t>3,000</w:t>
            </w:r>
          </w:p>
        </w:tc>
        <w:tc>
          <w:tcPr>
            <w:tcW w:w="506" w:type="pct"/>
          </w:tcPr>
          <w:p w14:paraId="1266AE4A" w14:textId="77777777" w:rsidR="00A74AA5" w:rsidRPr="00EB542D" w:rsidRDefault="00A74AA5" w:rsidP="00BF718F">
            <w:r w:rsidRPr="00EB542D">
              <w:rPr>
                <w:noProof/>
                <w:sz w:val="22"/>
                <w:lang w:val="uk-UA"/>
              </w:rPr>
              <w:t>3,000</w:t>
            </w:r>
          </w:p>
        </w:tc>
        <w:tc>
          <w:tcPr>
            <w:tcW w:w="575" w:type="pct"/>
          </w:tcPr>
          <w:p w14:paraId="0839066E"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0EB8709F" w14:textId="77777777" w:rsidR="00A74AA5" w:rsidRPr="00EB542D" w:rsidRDefault="00A74AA5" w:rsidP="00BF718F">
            <w:pPr>
              <w:ind w:right="36"/>
              <w:rPr>
                <w:lang w:val="uk-UA"/>
              </w:rPr>
            </w:pPr>
            <w:r w:rsidRPr="00EB542D">
              <w:rPr>
                <w:noProof/>
                <w:sz w:val="22"/>
              </w:rPr>
              <w:t>5,000</w:t>
            </w:r>
          </w:p>
        </w:tc>
      </w:tr>
      <w:tr w:rsidR="00A74AA5" w:rsidRPr="00EB542D" w14:paraId="27A9D41C" w14:textId="77777777" w:rsidTr="00BF718F">
        <w:tc>
          <w:tcPr>
            <w:tcW w:w="363" w:type="pct"/>
            <w:hideMark/>
          </w:tcPr>
          <w:p w14:paraId="2E8B7DD3"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13.03</w:t>
            </w:r>
          </w:p>
        </w:tc>
        <w:tc>
          <w:tcPr>
            <w:tcW w:w="2497" w:type="pct"/>
            <w:hideMark/>
          </w:tcPr>
          <w:p w14:paraId="3866C2B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та експлуатації інших технічних засобів зв’язку </w:t>
            </w:r>
          </w:p>
        </w:tc>
        <w:tc>
          <w:tcPr>
            <w:tcW w:w="576" w:type="pct"/>
          </w:tcPr>
          <w:p w14:paraId="59480599" w14:textId="77777777" w:rsidR="00A74AA5" w:rsidRPr="00EB542D" w:rsidRDefault="00A74AA5" w:rsidP="00BF718F">
            <w:r w:rsidRPr="00EB542D">
              <w:rPr>
                <w:noProof/>
                <w:sz w:val="22"/>
                <w:lang w:val="uk-UA"/>
              </w:rPr>
              <w:t>3,000</w:t>
            </w:r>
          </w:p>
        </w:tc>
        <w:tc>
          <w:tcPr>
            <w:tcW w:w="506" w:type="pct"/>
          </w:tcPr>
          <w:p w14:paraId="3B0B9DBE" w14:textId="77777777" w:rsidR="00A74AA5" w:rsidRPr="00EB542D" w:rsidRDefault="00A74AA5" w:rsidP="00BF718F">
            <w:r w:rsidRPr="00EB542D">
              <w:rPr>
                <w:noProof/>
                <w:sz w:val="22"/>
                <w:lang w:val="uk-UA"/>
              </w:rPr>
              <w:t>3,000</w:t>
            </w:r>
          </w:p>
        </w:tc>
        <w:tc>
          <w:tcPr>
            <w:tcW w:w="575" w:type="pct"/>
          </w:tcPr>
          <w:p w14:paraId="47AF4FB9"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2B9253E9" w14:textId="77777777" w:rsidR="00A74AA5" w:rsidRPr="00EB542D" w:rsidRDefault="00A74AA5" w:rsidP="00BF718F">
            <w:pPr>
              <w:ind w:right="36"/>
              <w:rPr>
                <w:lang w:val="uk-UA"/>
              </w:rPr>
            </w:pPr>
            <w:r w:rsidRPr="00EB542D">
              <w:rPr>
                <w:noProof/>
                <w:sz w:val="22"/>
              </w:rPr>
              <w:t>5,000</w:t>
            </w:r>
          </w:p>
        </w:tc>
      </w:tr>
      <w:tr w:rsidR="00A74AA5" w:rsidRPr="00EB542D" w14:paraId="29710292" w14:textId="77777777" w:rsidTr="00BF718F">
        <w:tc>
          <w:tcPr>
            <w:tcW w:w="363" w:type="pct"/>
            <w:hideMark/>
          </w:tcPr>
          <w:p w14:paraId="393AEE1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13.04</w:t>
            </w:r>
          </w:p>
        </w:tc>
        <w:tc>
          <w:tcPr>
            <w:tcW w:w="2497" w:type="pct"/>
            <w:hideMark/>
          </w:tcPr>
          <w:p w14:paraId="24CBEF59"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цілей підрозділів 13.01-13.03, 13.05 та для збереження та використання земель природно-заповідного фонду</w:t>
            </w:r>
          </w:p>
        </w:tc>
        <w:tc>
          <w:tcPr>
            <w:tcW w:w="576" w:type="pct"/>
          </w:tcPr>
          <w:p w14:paraId="3EA9F5C2" w14:textId="77777777" w:rsidR="00A74AA5" w:rsidRPr="00EB542D" w:rsidRDefault="00A74AA5" w:rsidP="00BF718F">
            <w:r w:rsidRPr="00EB542D">
              <w:rPr>
                <w:noProof/>
                <w:sz w:val="22"/>
                <w:lang w:val="uk-UA"/>
              </w:rPr>
              <w:t>3,000</w:t>
            </w:r>
          </w:p>
        </w:tc>
        <w:tc>
          <w:tcPr>
            <w:tcW w:w="506" w:type="pct"/>
          </w:tcPr>
          <w:p w14:paraId="1945F7CF" w14:textId="77777777" w:rsidR="00A74AA5" w:rsidRPr="00EB542D" w:rsidRDefault="00A74AA5" w:rsidP="00BF718F">
            <w:r w:rsidRPr="00EB542D">
              <w:rPr>
                <w:noProof/>
                <w:sz w:val="22"/>
                <w:lang w:val="uk-UA"/>
              </w:rPr>
              <w:t>3,000</w:t>
            </w:r>
          </w:p>
        </w:tc>
        <w:tc>
          <w:tcPr>
            <w:tcW w:w="575" w:type="pct"/>
          </w:tcPr>
          <w:p w14:paraId="2C407BFE"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40E1972A" w14:textId="77777777" w:rsidR="00A74AA5" w:rsidRPr="00EB542D" w:rsidRDefault="00A74AA5" w:rsidP="00BF718F">
            <w:pPr>
              <w:ind w:right="36"/>
              <w:rPr>
                <w:lang w:val="uk-UA"/>
              </w:rPr>
            </w:pPr>
            <w:r w:rsidRPr="00EB542D">
              <w:rPr>
                <w:noProof/>
                <w:sz w:val="22"/>
              </w:rPr>
              <w:t>5,000</w:t>
            </w:r>
          </w:p>
        </w:tc>
      </w:tr>
      <w:tr w:rsidR="00A74AA5" w:rsidRPr="00EB542D" w14:paraId="1AE71AEF" w14:textId="77777777" w:rsidTr="00BF718F">
        <w:tc>
          <w:tcPr>
            <w:tcW w:w="363" w:type="pct"/>
            <w:hideMark/>
          </w:tcPr>
          <w:p w14:paraId="6F7C6C7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14</w:t>
            </w:r>
          </w:p>
        </w:tc>
        <w:tc>
          <w:tcPr>
            <w:tcW w:w="4637" w:type="pct"/>
            <w:gridSpan w:val="5"/>
            <w:hideMark/>
          </w:tcPr>
          <w:p w14:paraId="135ABBE6"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Землі енергетики</w:t>
            </w:r>
          </w:p>
        </w:tc>
      </w:tr>
      <w:tr w:rsidR="00A74AA5" w:rsidRPr="00EB542D" w14:paraId="30A9E324" w14:textId="77777777" w:rsidTr="00BF718F">
        <w:tc>
          <w:tcPr>
            <w:tcW w:w="363" w:type="pct"/>
            <w:hideMark/>
          </w:tcPr>
          <w:p w14:paraId="2F00F507"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14.01</w:t>
            </w:r>
          </w:p>
        </w:tc>
        <w:tc>
          <w:tcPr>
            <w:tcW w:w="2497" w:type="pct"/>
            <w:hideMark/>
          </w:tcPr>
          <w:p w14:paraId="52C4DBD8"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576" w:type="pct"/>
          </w:tcPr>
          <w:p w14:paraId="6532C030" w14:textId="77777777" w:rsidR="00A74AA5" w:rsidRPr="00EB542D" w:rsidRDefault="00A74AA5" w:rsidP="00BF718F">
            <w:r w:rsidRPr="00EB542D">
              <w:rPr>
                <w:noProof/>
                <w:sz w:val="22"/>
                <w:lang w:val="uk-UA"/>
              </w:rPr>
              <w:t>3,000</w:t>
            </w:r>
          </w:p>
        </w:tc>
        <w:tc>
          <w:tcPr>
            <w:tcW w:w="506" w:type="pct"/>
          </w:tcPr>
          <w:p w14:paraId="6703DFA8" w14:textId="77777777" w:rsidR="00A74AA5" w:rsidRPr="00EB542D" w:rsidRDefault="00A74AA5" w:rsidP="00BF718F">
            <w:r w:rsidRPr="00EB542D">
              <w:rPr>
                <w:noProof/>
                <w:sz w:val="22"/>
                <w:lang w:val="uk-UA"/>
              </w:rPr>
              <w:t>3,000</w:t>
            </w:r>
          </w:p>
        </w:tc>
        <w:tc>
          <w:tcPr>
            <w:tcW w:w="575" w:type="pct"/>
          </w:tcPr>
          <w:p w14:paraId="1AA8114A"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3CAC14E1" w14:textId="77777777" w:rsidR="00A74AA5" w:rsidRPr="00EB542D" w:rsidRDefault="00A74AA5" w:rsidP="00BF718F">
            <w:pPr>
              <w:ind w:right="36"/>
              <w:rPr>
                <w:lang w:val="uk-UA"/>
              </w:rPr>
            </w:pPr>
            <w:r w:rsidRPr="00EB542D">
              <w:rPr>
                <w:noProof/>
                <w:sz w:val="22"/>
              </w:rPr>
              <w:t>5,000</w:t>
            </w:r>
          </w:p>
        </w:tc>
      </w:tr>
      <w:tr w:rsidR="00A74AA5" w:rsidRPr="00EB542D" w14:paraId="53FB83CE" w14:textId="77777777" w:rsidTr="00BF718F">
        <w:tc>
          <w:tcPr>
            <w:tcW w:w="363" w:type="pct"/>
            <w:hideMark/>
          </w:tcPr>
          <w:p w14:paraId="007BA909"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14.02</w:t>
            </w:r>
          </w:p>
        </w:tc>
        <w:tc>
          <w:tcPr>
            <w:tcW w:w="2497" w:type="pct"/>
            <w:hideMark/>
          </w:tcPr>
          <w:p w14:paraId="2310604A"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576" w:type="pct"/>
          </w:tcPr>
          <w:p w14:paraId="464ABC31" w14:textId="77777777" w:rsidR="00A74AA5" w:rsidRPr="00EB542D" w:rsidRDefault="00A74AA5" w:rsidP="00BF718F">
            <w:r w:rsidRPr="00EB542D">
              <w:rPr>
                <w:noProof/>
                <w:sz w:val="22"/>
                <w:lang w:val="uk-UA"/>
              </w:rPr>
              <w:t>3,000</w:t>
            </w:r>
          </w:p>
        </w:tc>
        <w:tc>
          <w:tcPr>
            <w:tcW w:w="506" w:type="pct"/>
          </w:tcPr>
          <w:p w14:paraId="3C2289D1" w14:textId="77777777" w:rsidR="00A74AA5" w:rsidRPr="00EB542D" w:rsidRDefault="00A74AA5" w:rsidP="00BF718F">
            <w:r w:rsidRPr="00EB542D">
              <w:rPr>
                <w:noProof/>
                <w:sz w:val="22"/>
                <w:lang w:val="uk-UA"/>
              </w:rPr>
              <w:t>3,000</w:t>
            </w:r>
          </w:p>
        </w:tc>
        <w:tc>
          <w:tcPr>
            <w:tcW w:w="575" w:type="pct"/>
          </w:tcPr>
          <w:p w14:paraId="140DE933"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74B80DEF" w14:textId="77777777" w:rsidR="00A74AA5" w:rsidRPr="00EB542D" w:rsidRDefault="00A74AA5" w:rsidP="00BF718F">
            <w:pPr>
              <w:ind w:right="36"/>
              <w:rPr>
                <w:lang w:val="uk-UA"/>
              </w:rPr>
            </w:pPr>
            <w:r w:rsidRPr="00EB542D">
              <w:rPr>
                <w:noProof/>
                <w:sz w:val="22"/>
              </w:rPr>
              <w:t>5,000</w:t>
            </w:r>
          </w:p>
        </w:tc>
      </w:tr>
      <w:tr w:rsidR="00A74AA5" w:rsidRPr="00EB542D" w14:paraId="36D7471A" w14:textId="77777777" w:rsidTr="00BF718F">
        <w:tc>
          <w:tcPr>
            <w:tcW w:w="363" w:type="pct"/>
            <w:hideMark/>
          </w:tcPr>
          <w:p w14:paraId="72FC6AF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14.03</w:t>
            </w:r>
          </w:p>
        </w:tc>
        <w:tc>
          <w:tcPr>
            <w:tcW w:w="2497" w:type="pct"/>
            <w:hideMark/>
          </w:tcPr>
          <w:p w14:paraId="589FC272"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Для цілей підрозділів 14.01-14.02 та для збереження та використання земель природно-заповідного фонду </w:t>
            </w:r>
          </w:p>
        </w:tc>
        <w:tc>
          <w:tcPr>
            <w:tcW w:w="576" w:type="pct"/>
          </w:tcPr>
          <w:p w14:paraId="03F36510" w14:textId="77777777" w:rsidR="00A74AA5" w:rsidRPr="00EB542D" w:rsidRDefault="00A74AA5" w:rsidP="00BF718F">
            <w:r w:rsidRPr="00EB542D">
              <w:rPr>
                <w:noProof/>
                <w:sz w:val="22"/>
                <w:lang w:val="uk-UA"/>
              </w:rPr>
              <w:t>3,000</w:t>
            </w:r>
          </w:p>
        </w:tc>
        <w:tc>
          <w:tcPr>
            <w:tcW w:w="506" w:type="pct"/>
          </w:tcPr>
          <w:p w14:paraId="2B78BB87" w14:textId="77777777" w:rsidR="00A74AA5" w:rsidRPr="00EB542D" w:rsidRDefault="00A74AA5" w:rsidP="00BF718F">
            <w:r w:rsidRPr="00EB542D">
              <w:rPr>
                <w:noProof/>
                <w:sz w:val="22"/>
                <w:lang w:val="uk-UA"/>
              </w:rPr>
              <w:t>3,000</w:t>
            </w:r>
          </w:p>
        </w:tc>
        <w:tc>
          <w:tcPr>
            <w:tcW w:w="575" w:type="pct"/>
          </w:tcPr>
          <w:p w14:paraId="51BF0408" w14:textId="77777777" w:rsidR="00A74AA5" w:rsidRPr="00EB542D" w:rsidRDefault="00A74AA5" w:rsidP="00BF718F">
            <w:pPr>
              <w:ind w:right="36"/>
              <w:rPr>
                <w:lang w:val="uk-UA"/>
              </w:rPr>
            </w:pPr>
            <w:r w:rsidRPr="00EB542D">
              <w:rPr>
                <w:noProof/>
                <w:sz w:val="22"/>
              </w:rPr>
              <w:t>5</w:t>
            </w:r>
            <w:r w:rsidRPr="00EB542D">
              <w:rPr>
                <w:noProof/>
                <w:sz w:val="22"/>
                <w:lang w:val="uk-UA"/>
              </w:rPr>
              <w:t>,000</w:t>
            </w:r>
          </w:p>
        </w:tc>
        <w:tc>
          <w:tcPr>
            <w:tcW w:w="483" w:type="pct"/>
          </w:tcPr>
          <w:p w14:paraId="280A8684" w14:textId="77777777" w:rsidR="00A74AA5" w:rsidRPr="00EB542D" w:rsidRDefault="00A74AA5" w:rsidP="00BF718F">
            <w:pPr>
              <w:ind w:right="36"/>
              <w:rPr>
                <w:lang w:val="uk-UA"/>
              </w:rPr>
            </w:pPr>
            <w:r w:rsidRPr="00EB542D">
              <w:rPr>
                <w:noProof/>
                <w:sz w:val="22"/>
              </w:rPr>
              <w:t>5,000</w:t>
            </w:r>
          </w:p>
        </w:tc>
      </w:tr>
      <w:tr w:rsidR="00A74AA5" w:rsidRPr="00EB542D" w14:paraId="68750B1E" w14:textId="77777777" w:rsidTr="00BF718F">
        <w:tc>
          <w:tcPr>
            <w:tcW w:w="363" w:type="pct"/>
            <w:hideMark/>
          </w:tcPr>
          <w:p w14:paraId="7BCF7F6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15</w:t>
            </w:r>
          </w:p>
        </w:tc>
        <w:tc>
          <w:tcPr>
            <w:tcW w:w="4637" w:type="pct"/>
            <w:gridSpan w:val="5"/>
            <w:hideMark/>
          </w:tcPr>
          <w:p w14:paraId="625816F1" w14:textId="77777777" w:rsidR="00A74AA5" w:rsidRPr="00347430" w:rsidRDefault="00A74AA5" w:rsidP="00BF718F">
            <w:pPr>
              <w:pStyle w:val="afa"/>
              <w:spacing w:before="0" w:line="228" w:lineRule="auto"/>
              <w:ind w:left="57" w:right="-57" w:firstLine="0"/>
              <w:jc w:val="center"/>
              <w:rPr>
                <w:rFonts w:ascii="Times New Roman" w:hAnsi="Times New Roman"/>
                <w:b/>
                <w:noProof/>
                <w:sz w:val="22"/>
                <w:szCs w:val="22"/>
              </w:rPr>
            </w:pPr>
            <w:r w:rsidRPr="00347430">
              <w:rPr>
                <w:rFonts w:ascii="Times New Roman" w:hAnsi="Times New Roman"/>
                <w:b/>
                <w:noProof/>
                <w:sz w:val="22"/>
                <w:szCs w:val="22"/>
              </w:rPr>
              <w:t>Землі оборони</w:t>
            </w:r>
          </w:p>
        </w:tc>
      </w:tr>
      <w:tr w:rsidR="00A74AA5" w:rsidRPr="00EB542D" w14:paraId="2431B976" w14:textId="77777777" w:rsidTr="00BF718F">
        <w:tc>
          <w:tcPr>
            <w:tcW w:w="363" w:type="pct"/>
            <w:hideMark/>
          </w:tcPr>
          <w:p w14:paraId="6D38697E"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15.01</w:t>
            </w:r>
          </w:p>
        </w:tc>
        <w:tc>
          <w:tcPr>
            <w:tcW w:w="2497" w:type="pct"/>
            <w:hideMark/>
          </w:tcPr>
          <w:p w14:paraId="283400A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постійної діяльності Збройних Сил</w:t>
            </w:r>
            <w:r w:rsidRPr="00EB542D">
              <w:rPr>
                <w:rFonts w:ascii="Times New Roman" w:hAnsi="Times New Roman"/>
                <w:noProof/>
                <w:sz w:val="22"/>
                <w:szCs w:val="22"/>
                <w:vertAlign w:val="superscript"/>
              </w:rPr>
              <w:t>4</w:t>
            </w:r>
          </w:p>
        </w:tc>
        <w:tc>
          <w:tcPr>
            <w:tcW w:w="576" w:type="pct"/>
          </w:tcPr>
          <w:p w14:paraId="6E0B016E" w14:textId="77777777" w:rsidR="00A74AA5" w:rsidRPr="00EB542D" w:rsidRDefault="00A74AA5" w:rsidP="00BF718F">
            <w:r w:rsidRPr="00EB542D">
              <w:rPr>
                <w:noProof/>
                <w:sz w:val="22"/>
                <w:lang w:val="uk-UA"/>
              </w:rPr>
              <w:t>3,000</w:t>
            </w:r>
          </w:p>
        </w:tc>
        <w:tc>
          <w:tcPr>
            <w:tcW w:w="506" w:type="pct"/>
          </w:tcPr>
          <w:p w14:paraId="3742BA38" w14:textId="77777777" w:rsidR="00A74AA5" w:rsidRPr="00EB542D" w:rsidRDefault="00A74AA5" w:rsidP="00BF718F">
            <w:r w:rsidRPr="00EB542D">
              <w:rPr>
                <w:noProof/>
                <w:sz w:val="22"/>
                <w:lang w:val="uk-UA"/>
              </w:rPr>
              <w:t>3,000</w:t>
            </w:r>
          </w:p>
        </w:tc>
        <w:tc>
          <w:tcPr>
            <w:tcW w:w="575" w:type="pct"/>
          </w:tcPr>
          <w:p w14:paraId="15EEC77E"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0467FBC0"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EB542D" w14:paraId="7C023C8D" w14:textId="77777777" w:rsidTr="00BF718F">
        <w:tc>
          <w:tcPr>
            <w:tcW w:w="363" w:type="pct"/>
            <w:hideMark/>
          </w:tcPr>
          <w:p w14:paraId="22A4AD0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15.02</w:t>
            </w:r>
          </w:p>
        </w:tc>
        <w:tc>
          <w:tcPr>
            <w:tcW w:w="2497" w:type="pct"/>
            <w:hideMark/>
          </w:tcPr>
          <w:p w14:paraId="228D974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постійної діяльності військових частин (підрозділів) Національної гвардії</w:t>
            </w:r>
            <w:r w:rsidRPr="00EB542D">
              <w:rPr>
                <w:rFonts w:ascii="Times New Roman" w:hAnsi="Times New Roman"/>
                <w:noProof/>
                <w:sz w:val="22"/>
                <w:szCs w:val="22"/>
                <w:vertAlign w:val="superscript"/>
              </w:rPr>
              <w:t>4</w:t>
            </w:r>
          </w:p>
        </w:tc>
        <w:tc>
          <w:tcPr>
            <w:tcW w:w="576" w:type="pct"/>
          </w:tcPr>
          <w:p w14:paraId="2CF0E35F" w14:textId="77777777" w:rsidR="00A74AA5" w:rsidRPr="00EB542D" w:rsidRDefault="00A74AA5" w:rsidP="00BF718F">
            <w:r w:rsidRPr="00EB542D">
              <w:rPr>
                <w:noProof/>
                <w:sz w:val="22"/>
                <w:lang w:val="uk-UA"/>
              </w:rPr>
              <w:t>3,000</w:t>
            </w:r>
          </w:p>
        </w:tc>
        <w:tc>
          <w:tcPr>
            <w:tcW w:w="506" w:type="pct"/>
          </w:tcPr>
          <w:p w14:paraId="304F7AEB" w14:textId="77777777" w:rsidR="00A74AA5" w:rsidRPr="00EB542D" w:rsidRDefault="00A74AA5" w:rsidP="00BF718F">
            <w:r w:rsidRPr="00EB542D">
              <w:rPr>
                <w:noProof/>
                <w:sz w:val="22"/>
                <w:lang w:val="uk-UA"/>
              </w:rPr>
              <w:t>3,000</w:t>
            </w:r>
          </w:p>
        </w:tc>
        <w:tc>
          <w:tcPr>
            <w:tcW w:w="575" w:type="pct"/>
          </w:tcPr>
          <w:p w14:paraId="742B672E"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4022396F"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EB542D" w14:paraId="07930921" w14:textId="77777777" w:rsidTr="00BF718F">
        <w:tc>
          <w:tcPr>
            <w:tcW w:w="363" w:type="pct"/>
            <w:hideMark/>
          </w:tcPr>
          <w:p w14:paraId="7CD9D64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15.03</w:t>
            </w:r>
          </w:p>
        </w:tc>
        <w:tc>
          <w:tcPr>
            <w:tcW w:w="2497" w:type="pct"/>
            <w:hideMark/>
          </w:tcPr>
          <w:p w14:paraId="4BFE086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постійної діяльності Держприкордонслужби</w:t>
            </w:r>
            <w:r w:rsidRPr="00EB542D">
              <w:rPr>
                <w:rFonts w:ascii="Times New Roman" w:hAnsi="Times New Roman"/>
                <w:noProof/>
                <w:sz w:val="22"/>
                <w:szCs w:val="22"/>
                <w:vertAlign w:val="superscript"/>
              </w:rPr>
              <w:t>4</w:t>
            </w:r>
          </w:p>
        </w:tc>
        <w:tc>
          <w:tcPr>
            <w:tcW w:w="576" w:type="pct"/>
          </w:tcPr>
          <w:p w14:paraId="6B94600E" w14:textId="77777777" w:rsidR="00A74AA5" w:rsidRPr="00EB542D" w:rsidRDefault="00A74AA5" w:rsidP="00BF718F">
            <w:r w:rsidRPr="00EB542D">
              <w:rPr>
                <w:noProof/>
                <w:sz w:val="22"/>
                <w:lang w:val="uk-UA"/>
              </w:rPr>
              <w:t>3,000</w:t>
            </w:r>
          </w:p>
        </w:tc>
        <w:tc>
          <w:tcPr>
            <w:tcW w:w="506" w:type="pct"/>
          </w:tcPr>
          <w:p w14:paraId="3635EBBA" w14:textId="77777777" w:rsidR="00A74AA5" w:rsidRPr="00EB542D" w:rsidRDefault="00A74AA5" w:rsidP="00BF718F">
            <w:r w:rsidRPr="00EB542D">
              <w:rPr>
                <w:noProof/>
                <w:sz w:val="22"/>
                <w:lang w:val="uk-UA"/>
              </w:rPr>
              <w:t>3,000</w:t>
            </w:r>
          </w:p>
        </w:tc>
        <w:tc>
          <w:tcPr>
            <w:tcW w:w="575" w:type="pct"/>
          </w:tcPr>
          <w:p w14:paraId="4DA1151D"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37B3CB82"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EB542D" w14:paraId="4EC17307" w14:textId="77777777" w:rsidTr="00BF718F">
        <w:tc>
          <w:tcPr>
            <w:tcW w:w="363" w:type="pct"/>
            <w:hideMark/>
          </w:tcPr>
          <w:p w14:paraId="2ED1F4B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15.04</w:t>
            </w:r>
          </w:p>
        </w:tc>
        <w:tc>
          <w:tcPr>
            <w:tcW w:w="2497" w:type="pct"/>
            <w:hideMark/>
          </w:tcPr>
          <w:p w14:paraId="47A6772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постійної діяльності СБУ</w:t>
            </w:r>
            <w:r w:rsidRPr="00EB542D">
              <w:rPr>
                <w:rFonts w:ascii="Times New Roman" w:hAnsi="Times New Roman"/>
                <w:noProof/>
                <w:sz w:val="22"/>
                <w:szCs w:val="22"/>
                <w:vertAlign w:val="superscript"/>
              </w:rPr>
              <w:t>4</w:t>
            </w:r>
          </w:p>
        </w:tc>
        <w:tc>
          <w:tcPr>
            <w:tcW w:w="576" w:type="pct"/>
          </w:tcPr>
          <w:p w14:paraId="58372A54" w14:textId="77777777" w:rsidR="00A74AA5" w:rsidRPr="00EB542D" w:rsidRDefault="00A74AA5" w:rsidP="00BF718F">
            <w:r w:rsidRPr="00EB542D">
              <w:rPr>
                <w:noProof/>
                <w:sz w:val="22"/>
                <w:lang w:val="uk-UA"/>
              </w:rPr>
              <w:t>3,000</w:t>
            </w:r>
          </w:p>
        </w:tc>
        <w:tc>
          <w:tcPr>
            <w:tcW w:w="506" w:type="pct"/>
          </w:tcPr>
          <w:p w14:paraId="575FB3B4" w14:textId="77777777" w:rsidR="00A74AA5" w:rsidRPr="00EB542D" w:rsidRDefault="00A74AA5" w:rsidP="00BF718F">
            <w:r w:rsidRPr="00EB542D">
              <w:rPr>
                <w:noProof/>
                <w:sz w:val="22"/>
                <w:lang w:val="uk-UA"/>
              </w:rPr>
              <w:t>3,000</w:t>
            </w:r>
          </w:p>
        </w:tc>
        <w:tc>
          <w:tcPr>
            <w:tcW w:w="575" w:type="pct"/>
          </w:tcPr>
          <w:p w14:paraId="0D7DDC68"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307D375B"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EB542D" w14:paraId="41206579" w14:textId="77777777" w:rsidTr="00BF718F">
        <w:tc>
          <w:tcPr>
            <w:tcW w:w="363" w:type="pct"/>
            <w:hideMark/>
          </w:tcPr>
          <w:p w14:paraId="6E66ACA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15.05</w:t>
            </w:r>
          </w:p>
        </w:tc>
        <w:tc>
          <w:tcPr>
            <w:tcW w:w="2497" w:type="pct"/>
            <w:hideMark/>
          </w:tcPr>
          <w:p w14:paraId="73F99B9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постійної діяльності Держспецтрансслужби</w:t>
            </w:r>
            <w:r w:rsidRPr="00EB542D">
              <w:rPr>
                <w:rFonts w:ascii="Times New Roman" w:hAnsi="Times New Roman"/>
                <w:noProof/>
                <w:sz w:val="22"/>
                <w:szCs w:val="22"/>
                <w:vertAlign w:val="superscript"/>
              </w:rPr>
              <w:t>4</w:t>
            </w:r>
          </w:p>
        </w:tc>
        <w:tc>
          <w:tcPr>
            <w:tcW w:w="576" w:type="pct"/>
          </w:tcPr>
          <w:p w14:paraId="49D1E5EA" w14:textId="77777777" w:rsidR="00A74AA5" w:rsidRPr="00EB542D" w:rsidRDefault="00A74AA5" w:rsidP="00BF718F">
            <w:r w:rsidRPr="00EB542D">
              <w:rPr>
                <w:noProof/>
                <w:sz w:val="22"/>
                <w:lang w:val="uk-UA"/>
              </w:rPr>
              <w:t>3,000</w:t>
            </w:r>
          </w:p>
        </w:tc>
        <w:tc>
          <w:tcPr>
            <w:tcW w:w="506" w:type="pct"/>
          </w:tcPr>
          <w:p w14:paraId="146E0C90" w14:textId="77777777" w:rsidR="00A74AA5" w:rsidRPr="00EB542D" w:rsidRDefault="00A74AA5" w:rsidP="00BF718F">
            <w:r w:rsidRPr="00EB542D">
              <w:rPr>
                <w:noProof/>
                <w:sz w:val="22"/>
                <w:lang w:val="uk-UA"/>
              </w:rPr>
              <w:t>3,000</w:t>
            </w:r>
          </w:p>
        </w:tc>
        <w:tc>
          <w:tcPr>
            <w:tcW w:w="575" w:type="pct"/>
          </w:tcPr>
          <w:p w14:paraId="5CE4BFE3"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4EA23D8F"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EB542D" w14:paraId="1EBB7EAF" w14:textId="77777777" w:rsidTr="00BF718F">
        <w:tc>
          <w:tcPr>
            <w:tcW w:w="363" w:type="pct"/>
            <w:hideMark/>
          </w:tcPr>
          <w:p w14:paraId="12E1BA96"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15.06</w:t>
            </w:r>
          </w:p>
        </w:tc>
        <w:tc>
          <w:tcPr>
            <w:tcW w:w="2497" w:type="pct"/>
            <w:hideMark/>
          </w:tcPr>
          <w:p w14:paraId="78BFC7FB"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постійної діяльності Служби зовнішньої розвідки</w:t>
            </w:r>
            <w:r w:rsidRPr="00EB542D">
              <w:rPr>
                <w:rFonts w:ascii="Times New Roman" w:hAnsi="Times New Roman"/>
                <w:noProof/>
                <w:sz w:val="22"/>
                <w:szCs w:val="22"/>
                <w:vertAlign w:val="superscript"/>
              </w:rPr>
              <w:t>4</w:t>
            </w:r>
          </w:p>
        </w:tc>
        <w:tc>
          <w:tcPr>
            <w:tcW w:w="576" w:type="pct"/>
          </w:tcPr>
          <w:p w14:paraId="7067F0ED" w14:textId="77777777" w:rsidR="00A74AA5" w:rsidRPr="00EB542D" w:rsidRDefault="00A74AA5" w:rsidP="00BF718F">
            <w:r w:rsidRPr="00EB542D">
              <w:rPr>
                <w:noProof/>
                <w:sz w:val="22"/>
                <w:lang w:val="uk-UA"/>
              </w:rPr>
              <w:t>3,000</w:t>
            </w:r>
          </w:p>
        </w:tc>
        <w:tc>
          <w:tcPr>
            <w:tcW w:w="506" w:type="pct"/>
          </w:tcPr>
          <w:p w14:paraId="5E92A0F8" w14:textId="77777777" w:rsidR="00A74AA5" w:rsidRPr="00EB542D" w:rsidRDefault="00A74AA5" w:rsidP="00BF718F">
            <w:r w:rsidRPr="00EB542D">
              <w:rPr>
                <w:noProof/>
                <w:sz w:val="22"/>
                <w:lang w:val="uk-UA"/>
              </w:rPr>
              <w:t>3,000</w:t>
            </w:r>
          </w:p>
        </w:tc>
        <w:tc>
          <w:tcPr>
            <w:tcW w:w="575" w:type="pct"/>
          </w:tcPr>
          <w:p w14:paraId="3A362116"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49A01E69"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EB542D" w14:paraId="22C86E63" w14:textId="77777777" w:rsidTr="00BF718F">
        <w:tc>
          <w:tcPr>
            <w:tcW w:w="363" w:type="pct"/>
            <w:hideMark/>
          </w:tcPr>
          <w:p w14:paraId="19F7BF91"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15.07</w:t>
            </w:r>
          </w:p>
        </w:tc>
        <w:tc>
          <w:tcPr>
            <w:tcW w:w="2497" w:type="pct"/>
            <w:hideMark/>
          </w:tcPr>
          <w:p w14:paraId="507CD5CC"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розміщення та постійної діяльності інших, утворених відповідно до законів, військових формувань</w:t>
            </w:r>
            <w:r w:rsidRPr="00EB542D">
              <w:rPr>
                <w:rFonts w:ascii="Times New Roman" w:hAnsi="Times New Roman"/>
                <w:noProof/>
                <w:sz w:val="22"/>
                <w:szCs w:val="22"/>
                <w:vertAlign w:val="superscript"/>
              </w:rPr>
              <w:t>4</w:t>
            </w:r>
          </w:p>
        </w:tc>
        <w:tc>
          <w:tcPr>
            <w:tcW w:w="576" w:type="pct"/>
          </w:tcPr>
          <w:p w14:paraId="6022CED2" w14:textId="77777777" w:rsidR="00A74AA5" w:rsidRPr="00EB542D" w:rsidRDefault="00A74AA5" w:rsidP="00BF718F">
            <w:r w:rsidRPr="00EB542D">
              <w:rPr>
                <w:noProof/>
                <w:sz w:val="22"/>
                <w:lang w:val="uk-UA"/>
              </w:rPr>
              <w:t>3,000</w:t>
            </w:r>
          </w:p>
        </w:tc>
        <w:tc>
          <w:tcPr>
            <w:tcW w:w="506" w:type="pct"/>
          </w:tcPr>
          <w:p w14:paraId="326534B8" w14:textId="77777777" w:rsidR="00A74AA5" w:rsidRPr="00EB542D" w:rsidRDefault="00A74AA5" w:rsidP="00BF718F">
            <w:r w:rsidRPr="00EB542D">
              <w:rPr>
                <w:noProof/>
                <w:sz w:val="22"/>
                <w:lang w:val="uk-UA"/>
              </w:rPr>
              <w:t>3,000</w:t>
            </w:r>
          </w:p>
        </w:tc>
        <w:tc>
          <w:tcPr>
            <w:tcW w:w="575" w:type="pct"/>
          </w:tcPr>
          <w:p w14:paraId="6FA435EE"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09B5E96B"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EB542D" w14:paraId="033300B3" w14:textId="77777777" w:rsidTr="00BF718F">
        <w:tc>
          <w:tcPr>
            <w:tcW w:w="363" w:type="pct"/>
            <w:hideMark/>
          </w:tcPr>
          <w:p w14:paraId="7E3F8E7F"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lastRenderedPageBreak/>
              <w:t>15.08</w:t>
            </w:r>
          </w:p>
        </w:tc>
        <w:tc>
          <w:tcPr>
            <w:tcW w:w="2497" w:type="pct"/>
            <w:hideMark/>
          </w:tcPr>
          <w:p w14:paraId="674AA9BA"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Для цілей підрозділів 15.01-15.07 та для збереження та використання земель природно-заповідного фонду</w:t>
            </w:r>
          </w:p>
        </w:tc>
        <w:tc>
          <w:tcPr>
            <w:tcW w:w="576" w:type="pct"/>
          </w:tcPr>
          <w:p w14:paraId="365E2DB2" w14:textId="77777777" w:rsidR="00A74AA5" w:rsidRPr="00EB542D" w:rsidRDefault="00A74AA5" w:rsidP="00BF718F">
            <w:r w:rsidRPr="00EB542D">
              <w:rPr>
                <w:noProof/>
                <w:sz w:val="22"/>
                <w:lang w:val="uk-UA"/>
              </w:rPr>
              <w:t>3,000</w:t>
            </w:r>
          </w:p>
        </w:tc>
        <w:tc>
          <w:tcPr>
            <w:tcW w:w="506" w:type="pct"/>
          </w:tcPr>
          <w:p w14:paraId="560BD96F" w14:textId="77777777" w:rsidR="00A74AA5" w:rsidRPr="00EB542D" w:rsidRDefault="00A74AA5" w:rsidP="00BF718F">
            <w:r w:rsidRPr="00EB542D">
              <w:rPr>
                <w:noProof/>
                <w:sz w:val="22"/>
                <w:lang w:val="uk-UA"/>
              </w:rPr>
              <w:t>3,000</w:t>
            </w:r>
          </w:p>
        </w:tc>
        <w:tc>
          <w:tcPr>
            <w:tcW w:w="575" w:type="pct"/>
          </w:tcPr>
          <w:p w14:paraId="1FA15403"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0B20C505"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EB542D" w14:paraId="031E74B0" w14:textId="77777777" w:rsidTr="00BF718F">
        <w:tc>
          <w:tcPr>
            <w:tcW w:w="363" w:type="pct"/>
            <w:hideMark/>
          </w:tcPr>
          <w:p w14:paraId="56AE8920"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16</w:t>
            </w:r>
          </w:p>
        </w:tc>
        <w:tc>
          <w:tcPr>
            <w:tcW w:w="2497" w:type="pct"/>
            <w:hideMark/>
          </w:tcPr>
          <w:p w14:paraId="00CF700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Землі запасу </w:t>
            </w:r>
          </w:p>
        </w:tc>
        <w:tc>
          <w:tcPr>
            <w:tcW w:w="576" w:type="pct"/>
          </w:tcPr>
          <w:p w14:paraId="3108F656" w14:textId="77777777" w:rsidR="00A74AA5" w:rsidRPr="00EB542D" w:rsidRDefault="00A74AA5" w:rsidP="00BF718F">
            <w:r w:rsidRPr="00EB542D">
              <w:rPr>
                <w:noProof/>
                <w:sz w:val="22"/>
                <w:lang w:val="uk-UA"/>
              </w:rPr>
              <w:t>1,000</w:t>
            </w:r>
          </w:p>
        </w:tc>
        <w:tc>
          <w:tcPr>
            <w:tcW w:w="506" w:type="pct"/>
          </w:tcPr>
          <w:p w14:paraId="3FDF1384" w14:textId="77777777" w:rsidR="00A74AA5" w:rsidRPr="00EB542D" w:rsidRDefault="00A74AA5" w:rsidP="00BF718F">
            <w:r w:rsidRPr="00EB542D">
              <w:rPr>
                <w:noProof/>
                <w:sz w:val="22"/>
                <w:lang w:val="uk-UA"/>
              </w:rPr>
              <w:t>1,000</w:t>
            </w:r>
          </w:p>
        </w:tc>
        <w:tc>
          <w:tcPr>
            <w:tcW w:w="575" w:type="pct"/>
          </w:tcPr>
          <w:p w14:paraId="6BFC7EDD"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509BC697"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806731" w14:paraId="356C0BFD" w14:textId="77777777" w:rsidTr="00BF718F">
        <w:tc>
          <w:tcPr>
            <w:tcW w:w="363" w:type="pct"/>
            <w:hideMark/>
          </w:tcPr>
          <w:p w14:paraId="426F31A5"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17</w:t>
            </w:r>
          </w:p>
        </w:tc>
        <w:tc>
          <w:tcPr>
            <w:tcW w:w="2497" w:type="pct"/>
            <w:hideMark/>
          </w:tcPr>
          <w:p w14:paraId="3ED05924" w14:textId="77777777" w:rsidR="00A74AA5" w:rsidRPr="00EB542D" w:rsidRDefault="00A74AA5" w:rsidP="00BF718F">
            <w:pPr>
              <w:pStyle w:val="afa"/>
              <w:spacing w:before="0" w:line="228" w:lineRule="auto"/>
              <w:ind w:left="57" w:right="-57" w:firstLine="0"/>
              <w:rPr>
                <w:rFonts w:ascii="Times New Roman" w:hAnsi="Times New Roman"/>
                <w:noProof/>
                <w:sz w:val="22"/>
                <w:szCs w:val="22"/>
              </w:rPr>
            </w:pPr>
            <w:r w:rsidRPr="00EB542D">
              <w:rPr>
                <w:rFonts w:ascii="Times New Roman" w:hAnsi="Times New Roman"/>
                <w:noProof/>
                <w:sz w:val="22"/>
                <w:szCs w:val="22"/>
              </w:rPr>
              <w:t xml:space="preserve">Землі резервного фонду </w:t>
            </w:r>
          </w:p>
        </w:tc>
        <w:tc>
          <w:tcPr>
            <w:tcW w:w="576" w:type="pct"/>
          </w:tcPr>
          <w:p w14:paraId="59F88E85" w14:textId="77777777" w:rsidR="00A74AA5" w:rsidRPr="00EB542D" w:rsidRDefault="00A74AA5" w:rsidP="00BF718F">
            <w:r w:rsidRPr="00EB542D">
              <w:rPr>
                <w:noProof/>
                <w:sz w:val="22"/>
                <w:lang w:val="uk-UA"/>
              </w:rPr>
              <w:t>1,000</w:t>
            </w:r>
          </w:p>
        </w:tc>
        <w:tc>
          <w:tcPr>
            <w:tcW w:w="506" w:type="pct"/>
          </w:tcPr>
          <w:p w14:paraId="2F80795B" w14:textId="77777777" w:rsidR="00A74AA5" w:rsidRPr="00EB542D" w:rsidRDefault="00A74AA5" w:rsidP="00BF718F">
            <w:r w:rsidRPr="00EB542D">
              <w:rPr>
                <w:noProof/>
                <w:sz w:val="22"/>
                <w:lang w:val="uk-UA"/>
              </w:rPr>
              <w:t>1,000</w:t>
            </w:r>
          </w:p>
        </w:tc>
        <w:tc>
          <w:tcPr>
            <w:tcW w:w="575" w:type="pct"/>
          </w:tcPr>
          <w:p w14:paraId="6EBC6741" w14:textId="77777777" w:rsidR="00A74AA5" w:rsidRPr="00EB542D" w:rsidRDefault="00A74AA5" w:rsidP="00BF718F">
            <w:r w:rsidRPr="00EB542D">
              <w:rPr>
                <w:noProof/>
                <w:sz w:val="22"/>
                <w:lang w:val="uk-UA"/>
              </w:rPr>
              <w:t>5</w:t>
            </w:r>
            <w:r w:rsidRPr="00EB542D">
              <w:rPr>
                <w:noProof/>
                <w:sz w:val="22"/>
              </w:rPr>
              <w:t>,00</w:t>
            </w:r>
            <w:r w:rsidRPr="00EB542D">
              <w:rPr>
                <w:noProof/>
                <w:sz w:val="22"/>
                <w:lang w:val="uk-UA"/>
              </w:rPr>
              <w:t>0</w:t>
            </w:r>
          </w:p>
        </w:tc>
        <w:tc>
          <w:tcPr>
            <w:tcW w:w="483" w:type="pct"/>
          </w:tcPr>
          <w:p w14:paraId="4CD22897" w14:textId="77777777" w:rsidR="00A74AA5" w:rsidRDefault="00A74AA5" w:rsidP="00BF718F">
            <w:r w:rsidRPr="00EB542D">
              <w:rPr>
                <w:noProof/>
                <w:sz w:val="22"/>
                <w:lang w:val="uk-UA"/>
              </w:rPr>
              <w:t>5</w:t>
            </w:r>
            <w:r w:rsidRPr="00EB542D">
              <w:rPr>
                <w:noProof/>
                <w:sz w:val="22"/>
              </w:rPr>
              <w:t>,00</w:t>
            </w:r>
            <w:r w:rsidRPr="00EB542D">
              <w:rPr>
                <w:noProof/>
                <w:sz w:val="22"/>
                <w:lang w:val="uk-UA"/>
              </w:rPr>
              <w:t>0</w:t>
            </w:r>
          </w:p>
        </w:tc>
      </w:tr>
      <w:tr w:rsidR="00A74AA5" w:rsidRPr="00806731" w14:paraId="357F805D" w14:textId="77777777" w:rsidTr="00BF718F">
        <w:tc>
          <w:tcPr>
            <w:tcW w:w="363" w:type="pct"/>
            <w:hideMark/>
          </w:tcPr>
          <w:p w14:paraId="0D14A84E" w14:textId="77777777" w:rsidR="00A74AA5" w:rsidRPr="00BC2761" w:rsidRDefault="00A74AA5" w:rsidP="00BF718F">
            <w:pPr>
              <w:pStyle w:val="afa"/>
              <w:spacing w:before="0" w:line="228" w:lineRule="auto"/>
              <w:ind w:left="57" w:right="-57" w:firstLine="0"/>
              <w:rPr>
                <w:rFonts w:ascii="Times New Roman" w:hAnsi="Times New Roman"/>
                <w:noProof/>
                <w:sz w:val="22"/>
                <w:szCs w:val="22"/>
                <w:highlight w:val="yellow"/>
              </w:rPr>
            </w:pPr>
            <w:r w:rsidRPr="003F7B51">
              <w:rPr>
                <w:rFonts w:ascii="Times New Roman" w:hAnsi="Times New Roman"/>
                <w:noProof/>
                <w:sz w:val="22"/>
                <w:szCs w:val="22"/>
              </w:rPr>
              <w:t>18</w:t>
            </w:r>
          </w:p>
        </w:tc>
        <w:tc>
          <w:tcPr>
            <w:tcW w:w="2497" w:type="pct"/>
            <w:hideMark/>
          </w:tcPr>
          <w:p w14:paraId="6C895F12" w14:textId="77777777" w:rsidR="00A74AA5" w:rsidRPr="00806731" w:rsidRDefault="00A74AA5" w:rsidP="00BF718F">
            <w:pPr>
              <w:pStyle w:val="afa"/>
              <w:spacing w:before="0" w:line="228" w:lineRule="auto"/>
              <w:ind w:left="57" w:right="-57" w:firstLine="0"/>
              <w:rPr>
                <w:rFonts w:ascii="Times New Roman" w:hAnsi="Times New Roman"/>
                <w:noProof/>
                <w:sz w:val="22"/>
                <w:szCs w:val="22"/>
              </w:rPr>
            </w:pPr>
            <w:r w:rsidRPr="00806731">
              <w:rPr>
                <w:rFonts w:ascii="Times New Roman" w:hAnsi="Times New Roman"/>
                <w:noProof/>
                <w:sz w:val="22"/>
                <w:szCs w:val="22"/>
              </w:rPr>
              <w:t>Землі загального користування</w:t>
            </w:r>
            <w:r w:rsidRPr="00806731">
              <w:rPr>
                <w:rFonts w:ascii="Times New Roman" w:hAnsi="Times New Roman"/>
                <w:noProof/>
                <w:sz w:val="22"/>
                <w:szCs w:val="22"/>
                <w:vertAlign w:val="superscript"/>
              </w:rPr>
              <w:t>4</w:t>
            </w:r>
          </w:p>
        </w:tc>
        <w:tc>
          <w:tcPr>
            <w:tcW w:w="576" w:type="pct"/>
          </w:tcPr>
          <w:p w14:paraId="6D113238" w14:textId="77777777" w:rsidR="00A74AA5" w:rsidRDefault="00A74AA5" w:rsidP="00BF718F">
            <w:r w:rsidRPr="00A12B64">
              <w:rPr>
                <w:noProof/>
                <w:sz w:val="22"/>
                <w:lang w:val="uk-UA"/>
              </w:rPr>
              <w:t>1,000</w:t>
            </w:r>
          </w:p>
        </w:tc>
        <w:tc>
          <w:tcPr>
            <w:tcW w:w="506" w:type="pct"/>
          </w:tcPr>
          <w:p w14:paraId="47C071C6" w14:textId="77777777" w:rsidR="00A74AA5" w:rsidRDefault="00A74AA5" w:rsidP="00BF718F">
            <w:r w:rsidRPr="00A12B64">
              <w:rPr>
                <w:noProof/>
                <w:sz w:val="22"/>
                <w:lang w:val="uk-UA"/>
              </w:rPr>
              <w:t>1,000</w:t>
            </w:r>
          </w:p>
        </w:tc>
        <w:tc>
          <w:tcPr>
            <w:tcW w:w="575" w:type="pct"/>
          </w:tcPr>
          <w:p w14:paraId="3CD99445" w14:textId="77777777" w:rsidR="00A74AA5" w:rsidRDefault="00A74AA5" w:rsidP="00BF718F">
            <w:r w:rsidRPr="002B7BA6">
              <w:rPr>
                <w:noProof/>
                <w:sz w:val="22"/>
                <w:lang w:val="uk-UA"/>
              </w:rPr>
              <w:t>5</w:t>
            </w:r>
            <w:r w:rsidRPr="002B7BA6">
              <w:rPr>
                <w:noProof/>
                <w:sz w:val="22"/>
              </w:rPr>
              <w:t>,00</w:t>
            </w:r>
            <w:r w:rsidRPr="002B7BA6">
              <w:rPr>
                <w:noProof/>
                <w:sz w:val="22"/>
                <w:lang w:val="uk-UA"/>
              </w:rPr>
              <w:t>0</w:t>
            </w:r>
          </w:p>
        </w:tc>
        <w:tc>
          <w:tcPr>
            <w:tcW w:w="483" w:type="pct"/>
          </w:tcPr>
          <w:p w14:paraId="0219DEA8" w14:textId="77777777" w:rsidR="00A74AA5" w:rsidRDefault="00A74AA5" w:rsidP="00BF718F">
            <w:r w:rsidRPr="002B7BA6">
              <w:rPr>
                <w:noProof/>
                <w:sz w:val="22"/>
                <w:lang w:val="uk-UA"/>
              </w:rPr>
              <w:t>5</w:t>
            </w:r>
            <w:r w:rsidRPr="002B7BA6">
              <w:rPr>
                <w:noProof/>
                <w:sz w:val="22"/>
              </w:rPr>
              <w:t>,00</w:t>
            </w:r>
            <w:r w:rsidRPr="002B7BA6">
              <w:rPr>
                <w:noProof/>
                <w:sz w:val="22"/>
                <w:lang w:val="uk-UA"/>
              </w:rPr>
              <w:t>0</w:t>
            </w:r>
          </w:p>
        </w:tc>
      </w:tr>
      <w:tr w:rsidR="00A74AA5" w:rsidRPr="00806731" w14:paraId="5C568F0B" w14:textId="77777777" w:rsidTr="00BF718F">
        <w:tc>
          <w:tcPr>
            <w:tcW w:w="363" w:type="pct"/>
            <w:hideMark/>
          </w:tcPr>
          <w:p w14:paraId="776C4581" w14:textId="77777777" w:rsidR="00A74AA5" w:rsidRPr="00806731" w:rsidRDefault="00A74AA5" w:rsidP="00BF718F">
            <w:pPr>
              <w:pStyle w:val="afa"/>
              <w:spacing w:before="0" w:line="228" w:lineRule="auto"/>
              <w:ind w:left="57" w:right="-57" w:firstLine="0"/>
              <w:rPr>
                <w:rFonts w:ascii="Times New Roman" w:hAnsi="Times New Roman"/>
                <w:noProof/>
                <w:sz w:val="22"/>
                <w:szCs w:val="22"/>
              </w:rPr>
            </w:pPr>
            <w:r w:rsidRPr="00806731">
              <w:rPr>
                <w:rFonts w:ascii="Times New Roman" w:hAnsi="Times New Roman"/>
                <w:noProof/>
                <w:sz w:val="22"/>
                <w:szCs w:val="22"/>
              </w:rPr>
              <w:t>19</w:t>
            </w:r>
          </w:p>
        </w:tc>
        <w:tc>
          <w:tcPr>
            <w:tcW w:w="2497" w:type="pct"/>
            <w:hideMark/>
          </w:tcPr>
          <w:p w14:paraId="0FB34EEB" w14:textId="77777777" w:rsidR="00A74AA5" w:rsidRPr="00806731" w:rsidRDefault="00A74AA5" w:rsidP="00BF718F">
            <w:pPr>
              <w:pStyle w:val="afa"/>
              <w:spacing w:before="0" w:line="228" w:lineRule="auto"/>
              <w:ind w:left="57" w:right="-57" w:firstLine="0"/>
              <w:rPr>
                <w:rFonts w:ascii="Times New Roman" w:hAnsi="Times New Roman"/>
                <w:noProof/>
                <w:sz w:val="22"/>
                <w:szCs w:val="22"/>
              </w:rPr>
            </w:pPr>
            <w:r w:rsidRPr="00806731">
              <w:rPr>
                <w:rFonts w:ascii="Times New Roman" w:hAnsi="Times New Roman"/>
                <w:noProof/>
                <w:sz w:val="22"/>
                <w:szCs w:val="22"/>
              </w:rPr>
              <w:t xml:space="preserve">Для цілей підрозділів 16-18 та для збереження та використання земель природно-заповідного фонду </w:t>
            </w:r>
          </w:p>
        </w:tc>
        <w:tc>
          <w:tcPr>
            <w:tcW w:w="576" w:type="pct"/>
          </w:tcPr>
          <w:p w14:paraId="6CE733F5" w14:textId="77777777" w:rsidR="00A74AA5" w:rsidRDefault="00A74AA5" w:rsidP="00BF718F">
            <w:r w:rsidRPr="00A12B64">
              <w:rPr>
                <w:noProof/>
                <w:sz w:val="22"/>
                <w:lang w:val="uk-UA"/>
              </w:rPr>
              <w:t>1,000</w:t>
            </w:r>
          </w:p>
        </w:tc>
        <w:tc>
          <w:tcPr>
            <w:tcW w:w="506" w:type="pct"/>
          </w:tcPr>
          <w:p w14:paraId="7CC12CBF" w14:textId="77777777" w:rsidR="00A74AA5" w:rsidRDefault="00A74AA5" w:rsidP="00BF718F">
            <w:r w:rsidRPr="00A12B64">
              <w:rPr>
                <w:noProof/>
                <w:sz w:val="22"/>
                <w:lang w:val="uk-UA"/>
              </w:rPr>
              <w:t>1,000</w:t>
            </w:r>
          </w:p>
        </w:tc>
        <w:tc>
          <w:tcPr>
            <w:tcW w:w="575" w:type="pct"/>
          </w:tcPr>
          <w:p w14:paraId="19DE8736" w14:textId="77777777" w:rsidR="00A74AA5" w:rsidRDefault="00A74AA5" w:rsidP="00BF718F">
            <w:r w:rsidRPr="002B7BA6">
              <w:rPr>
                <w:noProof/>
                <w:sz w:val="22"/>
                <w:lang w:val="uk-UA"/>
              </w:rPr>
              <w:t>5</w:t>
            </w:r>
            <w:r w:rsidRPr="002B7BA6">
              <w:rPr>
                <w:noProof/>
                <w:sz w:val="22"/>
              </w:rPr>
              <w:t>,00</w:t>
            </w:r>
            <w:r w:rsidRPr="002B7BA6">
              <w:rPr>
                <w:noProof/>
                <w:sz w:val="22"/>
                <w:lang w:val="uk-UA"/>
              </w:rPr>
              <w:t>0</w:t>
            </w:r>
          </w:p>
        </w:tc>
        <w:tc>
          <w:tcPr>
            <w:tcW w:w="483" w:type="pct"/>
          </w:tcPr>
          <w:p w14:paraId="08F5E4C8" w14:textId="77777777" w:rsidR="00A74AA5" w:rsidRDefault="00A74AA5" w:rsidP="00BF718F">
            <w:r w:rsidRPr="002B7BA6">
              <w:rPr>
                <w:noProof/>
                <w:sz w:val="22"/>
                <w:lang w:val="uk-UA"/>
              </w:rPr>
              <w:t>5</w:t>
            </w:r>
            <w:r w:rsidRPr="002B7BA6">
              <w:rPr>
                <w:noProof/>
                <w:sz w:val="22"/>
              </w:rPr>
              <w:t>,00</w:t>
            </w:r>
            <w:r w:rsidRPr="002B7BA6">
              <w:rPr>
                <w:noProof/>
                <w:sz w:val="22"/>
                <w:lang w:val="uk-UA"/>
              </w:rPr>
              <w:t>0</w:t>
            </w:r>
          </w:p>
        </w:tc>
      </w:tr>
    </w:tbl>
    <w:p w14:paraId="7FBA7049" w14:textId="77777777" w:rsidR="00A74AA5" w:rsidRDefault="00A74AA5" w:rsidP="00A74AA5">
      <w:pPr>
        <w:pStyle w:val="afa"/>
        <w:spacing w:before="0"/>
        <w:ind w:firstLine="0"/>
        <w:rPr>
          <w:rFonts w:ascii="Times New Roman" w:hAnsi="Times New Roman"/>
          <w:noProof/>
          <w:sz w:val="24"/>
          <w:szCs w:val="24"/>
        </w:rPr>
      </w:pPr>
    </w:p>
    <w:p w14:paraId="2E7291D0" w14:textId="77777777" w:rsidR="00A74AA5" w:rsidRPr="00964852" w:rsidRDefault="00A74AA5" w:rsidP="00A74AA5">
      <w:pPr>
        <w:pStyle w:val="afa"/>
        <w:spacing w:before="0"/>
        <w:rPr>
          <w:rFonts w:ascii="Times New Roman" w:hAnsi="Times New Roman"/>
          <w:noProof/>
          <w:sz w:val="24"/>
          <w:szCs w:val="24"/>
          <w:lang w:val="ru-RU"/>
        </w:rPr>
      </w:pPr>
      <w:r w:rsidRPr="00964852">
        <w:rPr>
          <w:rFonts w:ascii="Times New Roman" w:hAnsi="Times New Roman"/>
          <w:noProof/>
          <w:sz w:val="24"/>
          <w:szCs w:val="24"/>
          <w:vertAlign w:val="superscript"/>
        </w:rPr>
        <w:t>1</w:t>
      </w:r>
      <w:r w:rsidRPr="00964852">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14:paraId="7C50A49D" w14:textId="77777777" w:rsidR="00A74AA5" w:rsidRPr="00964852" w:rsidRDefault="00A74AA5" w:rsidP="00A74AA5">
      <w:pPr>
        <w:pStyle w:val="afa"/>
        <w:spacing w:before="0"/>
        <w:rPr>
          <w:rFonts w:ascii="Times New Roman" w:hAnsi="Times New Roman"/>
          <w:noProof/>
          <w:sz w:val="24"/>
          <w:szCs w:val="24"/>
          <w:lang w:val="ru-RU"/>
        </w:rPr>
      </w:pPr>
      <w:r w:rsidRPr="00964852">
        <w:rPr>
          <w:rFonts w:ascii="Times New Roman" w:hAnsi="Times New Roman"/>
          <w:noProof/>
          <w:sz w:val="24"/>
          <w:szCs w:val="24"/>
          <w:vertAlign w:val="superscript"/>
          <w:lang w:val="ru-RU"/>
        </w:rPr>
        <w:t>2</w:t>
      </w:r>
      <w:r w:rsidRPr="00964852">
        <w:rPr>
          <w:rFonts w:ascii="Times New Roman" w:hAnsi="Times New Roman"/>
          <w:noProof/>
          <w:sz w:val="24"/>
          <w:szCs w:val="24"/>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14:paraId="3CC802E3" w14:textId="77777777" w:rsidR="00A74AA5" w:rsidRPr="00964852" w:rsidRDefault="00A74AA5" w:rsidP="00A74AA5">
      <w:pPr>
        <w:pStyle w:val="afa"/>
        <w:spacing w:before="0"/>
        <w:rPr>
          <w:rFonts w:ascii="Times New Roman" w:hAnsi="Times New Roman"/>
          <w:noProof/>
          <w:sz w:val="24"/>
          <w:szCs w:val="24"/>
          <w:lang w:val="ru-RU"/>
        </w:rPr>
      </w:pPr>
      <w:r w:rsidRPr="00964852">
        <w:rPr>
          <w:rFonts w:ascii="Times New Roman" w:hAnsi="Times New Roman"/>
          <w:noProof/>
          <w:sz w:val="24"/>
          <w:szCs w:val="24"/>
          <w:vertAlign w:val="superscript"/>
          <w:lang w:val="ru-RU"/>
        </w:rPr>
        <w:t>3</w:t>
      </w:r>
      <w:r w:rsidRPr="00964852">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14:paraId="60238F03" w14:textId="77777777" w:rsidR="00A74AA5" w:rsidRPr="00964852" w:rsidRDefault="00A74AA5" w:rsidP="00A74AA5">
      <w:pPr>
        <w:pStyle w:val="afa"/>
        <w:rPr>
          <w:rFonts w:ascii="Times New Roman" w:hAnsi="Times New Roman"/>
          <w:noProof/>
          <w:sz w:val="24"/>
          <w:szCs w:val="24"/>
          <w:lang w:val="ru-RU"/>
        </w:rPr>
      </w:pPr>
      <w:r w:rsidRPr="00964852">
        <w:rPr>
          <w:rFonts w:ascii="Times New Roman" w:hAnsi="Times New Roman"/>
          <w:noProof/>
          <w:sz w:val="24"/>
          <w:szCs w:val="24"/>
          <w:vertAlign w:val="superscript"/>
          <w:lang w:val="ru-RU"/>
        </w:rPr>
        <w:t>4</w:t>
      </w:r>
      <w:r w:rsidRPr="00964852">
        <w:rPr>
          <w:rFonts w:ascii="Times New Roman" w:hAnsi="Times New Roman"/>
          <w:noProof/>
          <w:sz w:val="24"/>
          <w:szCs w:val="24"/>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14:paraId="4F324A0B" w14:textId="77777777" w:rsidR="00A74AA5" w:rsidRPr="00EB542D" w:rsidRDefault="00A74AA5" w:rsidP="00A74AA5">
      <w:pPr>
        <w:pStyle w:val="afa"/>
        <w:rPr>
          <w:rFonts w:ascii="Times New Roman" w:hAnsi="Times New Roman"/>
          <w:noProof/>
          <w:sz w:val="24"/>
          <w:szCs w:val="24"/>
          <w:lang w:val="ru-RU"/>
        </w:rPr>
      </w:pPr>
      <w:r w:rsidRPr="00EB542D">
        <w:rPr>
          <w:rFonts w:ascii="Times New Roman" w:hAnsi="Times New Roman"/>
          <w:noProof/>
          <w:sz w:val="24"/>
          <w:szCs w:val="24"/>
          <w:lang w:val="ru-RU"/>
        </w:rPr>
        <w:t>* Ставки податку (колонки 3, 4 ) встановлені у відсотках від нормативно грошової оцінки земельних ділянок відповідної категорії для земельних ділянок, нормативно грошову оцінку яких проведено, незалежно від місцезнаходження, з урахуванням норм статті 274 Податкового кодексу України.</w:t>
      </w:r>
    </w:p>
    <w:p w14:paraId="574F6DAC" w14:textId="77777777" w:rsidR="00A74AA5" w:rsidRDefault="00A74AA5" w:rsidP="00A74AA5">
      <w:pPr>
        <w:pStyle w:val="afa"/>
        <w:rPr>
          <w:rFonts w:ascii="Times New Roman" w:hAnsi="Times New Roman"/>
          <w:noProof/>
          <w:sz w:val="24"/>
          <w:szCs w:val="24"/>
          <w:lang w:val="ru-RU"/>
        </w:rPr>
      </w:pPr>
      <w:r w:rsidRPr="00EB542D">
        <w:rPr>
          <w:rFonts w:ascii="Times New Roman" w:hAnsi="Times New Roman"/>
          <w:noProof/>
          <w:sz w:val="24"/>
          <w:szCs w:val="24"/>
          <w:lang w:val="ru-RU"/>
        </w:rPr>
        <w:t xml:space="preserve"> ** Ставки податку (колонки 5, 6 ) встановлені у відсотках від нормативно грошової оцінки площі ріллі по Рівненській області, яка відповідно до наказу Міністерства аграрної політики та продовольства України від 18.12.2019 року за № 605, зареєстрованого у Міністерстві юстиції України 26.12.2018 року за № 1471/32923 щодо нормативно грошової оцінки 1 га ріллі по Рівненській області станом на 01.01.2019 року, яка становить 21938,00 грн.</w:t>
      </w:r>
    </w:p>
    <w:p w14:paraId="1D2F4BFC" w14:textId="77777777" w:rsidR="00A74AA5" w:rsidRDefault="00A74AA5" w:rsidP="00A74AA5">
      <w:pPr>
        <w:pStyle w:val="afa"/>
        <w:rPr>
          <w:rFonts w:ascii="Times New Roman" w:hAnsi="Times New Roman"/>
          <w:noProof/>
          <w:sz w:val="24"/>
          <w:szCs w:val="24"/>
          <w:lang w:val="ru-RU"/>
        </w:rPr>
      </w:pPr>
    </w:p>
    <w:p w14:paraId="3A82B69F" w14:textId="77777777" w:rsidR="00A74AA5" w:rsidRDefault="00A74AA5" w:rsidP="00A74AA5">
      <w:pPr>
        <w:pStyle w:val="afa"/>
        <w:rPr>
          <w:rFonts w:ascii="Times New Roman" w:hAnsi="Times New Roman"/>
          <w:noProof/>
          <w:sz w:val="24"/>
          <w:szCs w:val="24"/>
          <w:lang w:val="ru-RU"/>
        </w:rPr>
      </w:pPr>
    </w:p>
    <w:p w14:paraId="43A4D4D1" w14:textId="77777777" w:rsidR="00A74AA5" w:rsidRPr="00964852" w:rsidRDefault="00A74AA5" w:rsidP="00A74AA5">
      <w:pPr>
        <w:pStyle w:val="afa"/>
        <w:rPr>
          <w:rFonts w:ascii="Times New Roman" w:hAnsi="Times New Roman"/>
          <w:noProof/>
          <w:sz w:val="24"/>
          <w:szCs w:val="24"/>
          <w:lang w:val="ru-RU"/>
        </w:rPr>
      </w:pPr>
    </w:p>
    <w:p w14:paraId="258534B6" w14:textId="77777777" w:rsidR="00A74AA5" w:rsidRDefault="00A74AA5" w:rsidP="00A74AA5">
      <w:pPr>
        <w:pStyle w:val="afa"/>
        <w:spacing w:before="0"/>
        <w:ind w:firstLine="0"/>
        <w:rPr>
          <w:rFonts w:ascii="Times New Roman" w:hAnsi="Times New Roman"/>
          <w:noProof/>
          <w:sz w:val="28"/>
          <w:szCs w:val="28"/>
          <w:lang w:val="ru-RU"/>
        </w:rPr>
      </w:pPr>
      <w:r>
        <w:rPr>
          <w:rFonts w:ascii="Times New Roman" w:hAnsi="Times New Roman"/>
          <w:noProof/>
          <w:sz w:val="28"/>
          <w:szCs w:val="28"/>
          <w:lang w:val="ru-RU"/>
        </w:rPr>
        <w:t>Керуючий справами виконавчого                                                 Наталія ЗУХ</w:t>
      </w:r>
    </w:p>
    <w:p w14:paraId="0243FB58" w14:textId="77777777" w:rsidR="00A74AA5" w:rsidRDefault="00A74AA5" w:rsidP="00A74AA5">
      <w:pPr>
        <w:pStyle w:val="afa"/>
        <w:spacing w:before="0"/>
        <w:ind w:firstLine="0"/>
        <w:rPr>
          <w:rFonts w:ascii="Times New Roman" w:hAnsi="Times New Roman"/>
          <w:noProof/>
          <w:sz w:val="28"/>
          <w:szCs w:val="28"/>
          <w:lang w:val="ru-RU"/>
        </w:rPr>
      </w:pPr>
      <w:r>
        <w:rPr>
          <w:rFonts w:ascii="Times New Roman" w:hAnsi="Times New Roman"/>
          <w:noProof/>
          <w:sz w:val="28"/>
          <w:szCs w:val="28"/>
          <w:lang w:val="ru-RU"/>
        </w:rPr>
        <w:t>комітету селищної ради</w:t>
      </w:r>
    </w:p>
    <w:p w14:paraId="050E0E8D" w14:textId="77777777" w:rsidR="00A74AA5" w:rsidRDefault="00A74AA5" w:rsidP="00A74AA5">
      <w:pPr>
        <w:pStyle w:val="afa"/>
        <w:ind w:firstLine="0"/>
        <w:rPr>
          <w:rFonts w:ascii="Times New Roman" w:hAnsi="Times New Roman"/>
          <w:noProof/>
          <w:sz w:val="28"/>
          <w:szCs w:val="28"/>
          <w:lang w:val="ru-RU"/>
        </w:rPr>
      </w:pPr>
      <w:r>
        <w:rPr>
          <w:rFonts w:ascii="Times New Roman" w:hAnsi="Times New Roman"/>
          <w:noProof/>
          <w:sz w:val="28"/>
          <w:szCs w:val="28"/>
          <w:lang w:val="ru-RU"/>
        </w:rPr>
        <w:tab/>
      </w:r>
      <w:r>
        <w:rPr>
          <w:rFonts w:ascii="Times New Roman" w:hAnsi="Times New Roman"/>
          <w:noProof/>
          <w:sz w:val="28"/>
          <w:szCs w:val="28"/>
          <w:lang w:val="ru-RU"/>
        </w:rPr>
        <w:tab/>
        <w:t xml:space="preserve"> </w:t>
      </w:r>
      <w:r w:rsidRPr="005F7CCD">
        <w:rPr>
          <w:rFonts w:ascii="Times New Roman" w:hAnsi="Times New Roman"/>
          <w:noProof/>
          <w:sz w:val="28"/>
          <w:szCs w:val="28"/>
          <w:lang w:val="ru-RU"/>
        </w:rPr>
        <w:tab/>
      </w:r>
      <w:r>
        <w:rPr>
          <w:rFonts w:ascii="Times New Roman" w:hAnsi="Times New Roman"/>
          <w:noProof/>
          <w:sz w:val="28"/>
          <w:szCs w:val="28"/>
          <w:lang w:val="ru-RU"/>
        </w:rPr>
        <w:t xml:space="preserve">                    </w:t>
      </w:r>
    </w:p>
    <w:p w14:paraId="0750F7D1" w14:textId="77777777" w:rsidR="00A74AA5" w:rsidRDefault="00A74AA5" w:rsidP="00A74AA5">
      <w:pPr>
        <w:pStyle w:val="afa"/>
        <w:ind w:firstLine="0"/>
        <w:rPr>
          <w:rFonts w:ascii="Times New Roman" w:hAnsi="Times New Roman"/>
          <w:noProof/>
          <w:sz w:val="28"/>
          <w:szCs w:val="28"/>
          <w:lang w:val="ru-RU"/>
        </w:rPr>
      </w:pPr>
    </w:p>
    <w:p w14:paraId="483FC710" w14:textId="77777777" w:rsidR="00A74AA5" w:rsidRDefault="00A74AA5" w:rsidP="00A74AA5">
      <w:pPr>
        <w:pStyle w:val="afa"/>
        <w:ind w:firstLine="0"/>
        <w:rPr>
          <w:rFonts w:ascii="Times New Roman" w:hAnsi="Times New Roman"/>
          <w:noProof/>
          <w:sz w:val="28"/>
          <w:szCs w:val="28"/>
          <w:lang w:val="ru-RU"/>
        </w:rPr>
      </w:pPr>
    </w:p>
    <w:p w14:paraId="51C47998" w14:textId="77777777" w:rsidR="00A74AA5" w:rsidRDefault="00A74AA5" w:rsidP="00A74AA5">
      <w:pPr>
        <w:pStyle w:val="afa"/>
        <w:ind w:firstLine="0"/>
        <w:rPr>
          <w:rFonts w:ascii="Times New Roman" w:hAnsi="Times New Roman"/>
          <w:noProof/>
          <w:sz w:val="28"/>
          <w:szCs w:val="28"/>
          <w:lang w:val="ru-RU"/>
        </w:rPr>
      </w:pPr>
    </w:p>
    <w:p w14:paraId="7979ABC9" w14:textId="77777777" w:rsidR="00A74AA5" w:rsidRDefault="00A74AA5" w:rsidP="00A74AA5">
      <w:pPr>
        <w:pStyle w:val="afa"/>
        <w:ind w:firstLine="0"/>
        <w:rPr>
          <w:rFonts w:ascii="Times New Roman" w:hAnsi="Times New Roman"/>
          <w:noProof/>
          <w:sz w:val="28"/>
          <w:szCs w:val="28"/>
          <w:lang w:val="ru-RU"/>
        </w:rPr>
      </w:pPr>
    </w:p>
    <w:p w14:paraId="4BC0299E" w14:textId="77777777" w:rsidR="00A74AA5" w:rsidRDefault="00A74AA5" w:rsidP="00A74AA5">
      <w:pPr>
        <w:pStyle w:val="afa"/>
        <w:ind w:firstLine="0"/>
        <w:rPr>
          <w:rFonts w:ascii="Times New Roman" w:hAnsi="Times New Roman"/>
          <w:noProof/>
          <w:sz w:val="28"/>
          <w:szCs w:val="28"/>
          <w:lang w:val="ru-RU"/>
        </w:rPr>
      </w:pPr>
    </w:p>
    <w:p w14:paraId="260965F2" w14:textId="77777777" w:rsidR="00A74AA5" w:rsidRDefault="00A74AA5" w:rsidP="00A74AA5">
      <w:pPr>
        <w:pStyle w:val="afa"/>
        <w:ind w:firstLine="0"/>
        <w:rPr>
          <w:rFonts w:ascii="Times New Roman" w:hAnsi="Times New Roman"/>
          <w:noProof/>
          <w:sz w:val="28"/>
          <w:szCs w:val="28"/>
          <w:lang w:val="ru-RU"/>
        </w:rPr>
      </w:pPr>
    </w:p>
    <w:p w14:paraId="5198BCB2" w14:textId="77777777" w:rsidR="00A74AA5" w:rsidRDefault="00A74AA5" w:rsidP="00A74AA5">
      <w:pPr>
        <w:pStyle w:val="afa"/>
        <w:ind w:firstLine="0"/>
        <w:rPr>
          <w:rFonts w:ascii="Times New Roman" w:hAnsi="Times New Roman"/>
          <w:noProof/>
          <w:sz w:val="28"/>
          <w:szCs w:val="28"/>
          <w:lang w:val="ru-RU"/>
        </w:rPr>
      </w:pPr>
    </w:p>
    <w:p w14:paraId="6B8BD2F3" w14:textId="77777777" w:rsidR="00A74AA5" w:rsidRDefault="00A74AA5" w:rsidP="00A74AA5">
      <w:pPr>
        <w:pStyle w:val="afa"/>
        <w:ind w:firstLine="0"/>
        <w:rPr>
          <w:rFonts w:ascii="Times New Roman" w:hAnsi="Times New Roman"/>
          <w:noProof/>
          <w:sz w:val="28"/>
          <w:szCs w:val="28"/>
          <w:lang w:val="ru-RU"/>
        </w:rPr>
      </w:pPr>
    </w:p>
    <w:p w14:paraId="6E28AFC2" w14:textId="77777777" w:rsidR="00A74AA5" w:rsidRDefault="00A74AA5" w:rsidP="00A74AA5">
      <w:pPr>
        <w:pStyle w:val="afa"/>
        <w:ind w:firstLine="0"/>
        <w:rPr>
          <w:rFonts w:ascii="Times New Roman" w:hAnsi="Times New Roman"/>
          <w:noProof/>
          <w:sz w:val="28"/>
          <w:szCs w:val="28"/>
          <w:lang w:val="ru-RU"/>
        </w:rPr>
      </w:pPr>
    </w:p>
    <w:p w14:paraId="29EB8C81" w14:textId="77777777" w:rsidR="00A74AA5" w:rsidRDefault="00A74AA5" w:rsidP="00A74AA5">
      <w:pPr>
        <w:pStyle w:val="afa"/>
        <w:ind w:firstLine="0"/>
        <w:rPr>
          <w:rFonts w:ascii="Times New Roman" w:hAnsi="Times New Roman"/>
          <w:noProof/>
          <w:sz w:val="28"/>
          <w:szCs w:val="28"/>
          <w:lang w:val="ru-RU"/>
        </w:rPr>
      </w:pPr>
    </w:p>
    <w:p w14:paraId="4C7A0169" w14:textId="77777777" w:rsidR="00A74AA5" w:rsidRDefault="00A74AA5" w:rsidP="00A74AA5">
      <w:pPr>
        <w:pStyle w:val="afa"/>
        <w:ind w:firstLine="0"/>
        <w:rPr>
          <w:rFonts w:ascii="Times New Roman" w:hAnsi="Times New Roman"/>
          <w:noProof/>
          <w:sz w:val="28"/>
          <w:szCs w:val="28"/>
          <w:lang w:val="ru-RU"/>
        </w:rPr>
      </w:pPr>
    </w:p>
    <w:p w14:paraId="7F94FD18" w14:textId="77777777" w:rsidR="00A74AA5" w:rsidRDefault="00A74AA5" w:rsidP="00A74AA5">
      <w:pPr>
        <w:pStyle w:val="afa"/>
        <w:ind w:firstLine="0"/>
        <w:rPr>
          <w:rFonts w:ascii="Times New Roman" w:hAnsi="Times New Roman"/>
          <w:noProof/>
          <w:sz w:val="28"/>
          <w:szCs w:val="28"/>
          <w:lang w:val="ru-RU"/>
        </w:rPr>
      </w:pPr>
    </w:p>
    <w:p w14:paraId="11BE8DC3" w14:textId="77777777" w:rsidR="00A74AA5" w:rsidRDefault="00A74AA5" w:rsidP="00A74AA5">
      <w:pPr>
        <w:pStyle w:val="afa"/>
        <w:ind w:firstLine="0"/>
        <w:rPr>
          <w:rFonts w:ascii="Times New Roman" w:hAnsi="Times New Roman"/>
          <w:noProof/>
          <w:sz w:val="28"/>
          <w:szCs w:val="28"/>
          <w:lang w:val="ru-RU"/>
        </w:rPr>
      </w:pPr>
    </w:p>
    <w:p w14:paraId="5651380C" w14:textId="77777777" w:rsidR="00A74AA5" w:rsidRDefault="00A74AA5" w:rsidP="00A74AA5">
      <w:pPr>
        <w:pStyle w:val="afa"/>
        <w:ind w:firstLine="0"/>
        <w:rPr>
          <w:rFonts w:ascii="Times New Roman" w:hAnsi="Times New Roman"/>
          <w:noProof/>
          <w:sz w:val="28"/>
          <w:szCs w:val="28"/>
          <w:lang w:val="ru-RU"/>
        </w:rPr>
      </w:pPr>
    </w:p>
    <w:p w14:paraId="04E005C5" w14:textId="77777777" w:rsidR="00A74AA5" w:rsidRDefault="00A74AA5" w:rsidP="00A74AA5">
      <w:pPr>
        <w:pStyle w:val="afa"/>
        <w:ind w:firstLine="0"/>
        <w:rPr>
          <w:rFonts w:ascii="Times New Roman" w:hAnsi="Times New Roman"/>
          <w:noProof/>
          <w:sz w:val="28"/>
          <w:szCs w:val="28"/>
          <w:lang w:val="ru-RU"/>
        </w:rPr>
      </w:pPr>
    </w:p>
    <w:p w14:paraId="214A0F24" w14:textId="77777777" w:rsidR="00A74AA5" w:rsidRDefault="00A74AA5" w:rsidP="00A74AA5">
      <w:pPr>
        <w:pStyle w:val="afa"/>
        <w:ind w:firstLine="0"/>
        <w:rPr>
          <w:rFonts w:ascii="Times New Roman" w:hAnsi="Times New Roman"/>
          <w:noProof/>
          <w:sz w:val="28"/>
          <w:szCs w:val="28"/>
          <w:lang w:val="ru-RU"/>
        </w:rPr>
      </w:pPr>
    </w:p>
    <w:p w14:paraId="313390E0" w14:textId="77777777" w:rsidR="00A74AA5" w:rsidRDefault="00A74AA5" w:rsidP="00A74AA5">
      <w:pPr>
        <w:pStyle w:val="afa"/>
        <w:ind w:firstLine="0"/>
        <w:rPr>
          <w:rFonts w:ascii="Times New Roman" w:hAnsi="Times New Roman"/>
          <w:noProof/>
          <w:sz w:val="28"/>
          <w:szCs w:val="28"/>
          <w:lang w:val="ru-RU"/>
        </w:rPr>
      </w:pPr>
    </w:p>
    <w:p w14:paraId="2249AF14" w14:textId="77777777" w:rsidR="00A74AA5" w:rsidRDefault="00A74AA5" w:rsidP="00A74AA5">
      <w:pPr>
        <w:pStyle w:val="afa"/>
        <w:ind w:firstLine="0"/>
        <w:rPr>
          <w:rFonts w:ascii="Times New Roman" w:hAnsi="Times New Roman"/>
          <w:noProof/>
          <w:sz w:val="28"/>
          <w:szCs w:val="28"/>
          <w:lang w:val="ru-RU"/>
        </w:rPr>
      </w:pPr>
    </w:p>
    <w:p w14:paraId="7FCE5399" w14:textId="77777777" w:rsidR="00A74AA5" w:rsidRDefault="00A74AA5" w:rsidP="00A74AA5">
      <w:pPr>
        <w:pStyle w:val="afa"/>
        <w:ind w:firstLine="0"/>
        <w:rPr>
          <w:rFonts w:ascii="Times New Roman" w:hAnsi="Times New Roman"/>
          <w:noProof/>
          <w:sz w:val="28"/>
          <w:szCs w:val="28"/>
          <w:lang w:val="ru-RU"/>
        </w:rPr>
      </w:pPr>
    </w:p>
    <w:p w14:paraId="296A23C6" w14:textId="77777777" w:rsidR="00A74AA5" w:rsidRDefault="00A74AA5" w:rsidP="00A74AA5">
      <w:pPr>
        <w:pStyle w:val="afa"/>
        <w:ind w:firstLine="0"/>
        <w:rPr>
          <w:rFonts w:ascii="Times New Roman" w:hAnsi="Times New Roman"/>
          <w:noProof/>
          <w:sz w:val="28"/>
          <w:szCs w:val="28"/>
          <w:lang w:val="ru-RU"/>
        </w:rPr>
      </w:pPr>
    </w:p>
    <w:p w14:paraId="67EB1AE6" w14:textId="77777777" w:rsidR="00A74AA5" w:rsidRDefault="00A74AA5" w:rsidP="00A74AA5">
      <w:pPr>
        <w:pStyle w:val="afa"/>
        <w:ind w:firstLine="0"/>
        <w:rPr>
          <w:rFonts w:ascii="Times New Roman" w:hAnsi="Times New Roman"/>
          <w:noProof/>
          <w:sz w:val="28"/>
          <w:szCs w:val="28"/>
          <w:lang w:val="ru-RU"/>
        </w:rPr>
      </w:pPr>
    </w:p>
    <w:p w14:paraId="4173DDB2" w14:textId="77777777" w:rsidR="00A74AA5" w:rsidRDefault="00A74AA5" w:rsidP="00A74AA5">
      <w:pPr>
        <w:widowControl w:val="0"/>
        <w:tabs>
          <w:tab w:val="left" w:pos="8505"/>
        </w:tabs>
        <w:ind w:left="5398"/>
        <w:jc w:val="right"/>
        <w:rPr>
          <w:bCs/>
          <w:lang w:val="uk-UA"/>
        </w:rPr>
      </w:pPr>
    </w:p>
    <w:p w14:paraId="150CBDF9" w14:textId="77777777" w:rsidR="00A74AA5" w:rsidRDefault="00A74AA5" w:rsidP="00A74AA5">
      <w:pPr>
        <w:widowControl w:val="0"/>
        <w:tabs>
          <w:tab w:val="left" w:pos="8505"/>
        </w:tabs>
        <w:ind w:left="5398"/>
        <w:rPr>
          <w:bCs/>
          <w:sz w:val="28"/>
          <w:szCs w:val="28"/>
          <w:lang w:val="uk-UA"/>
        </w:rPr>
      </w:pPr>
    </w:p>
    <w:p w14:paraId="24E0B7CD" w14:textId="77777777" w:rsidR="00A74AA5" w:rsidRDefault="00A74AA5" w:rsidP="00A74AA5">
      <w:pPr>
        <w:widowControl w:val="0"/>
        <w:tabs>
          <w:tab w:val="left" w:pos="8505"/>
        </w:tabs>
        <w:ind w:left="5398"/>
        <w:rPr>
          <w:bCs/>
          <w:sz w:val="28"/>
          <w:szCs w:val="28"/>
          <w:lang w:val="uk-UA"/>
        </w:rPr>
      </w:pPr>
    </w:p>
    <w:p w14:paraId="5BF7EBBE" w14:textId="77777777" w:rsidR="00A74AA5" w:rsidRPr="00756018" w:rsidRDefault="00A74AA5" w:rsidP="00A74AA5">
      <w:pPr>
        <w:widowControl w:val="0"/>
        <w:tabs>
          <w:tab w:val="left" w:pos="8505"/>
        </w:tabs>
        <w:ind w:left="5398"/>
        <w:rPr>
          <w:bCs/>
          <w:sz w:val="28"/>
          <w:szCs w:val="28"/>
          <w:lang w:val="uk-UA"/>
        </w:rPr>
      </w:pPr>
      <w:r w:rsidRPr="00756018">
        <w:rPr>
          <w:bCs/>
          <w:sz w:val="28"/>
          <w:szCs w:val="28"/>
          <w:lang w:val="uk-UA"/>
        </w:rPr>
        <w:t xml:space="preserve">Додаток </w:t>
      </w:r>
      <w:r>
        <w:rPr>
          <w:bCs/>
          <w:sz w:val="28"/>
          <w:szCs w:val="28"/>
          <w:lang w:val="uk-UA"/>
        </w:rPr>
        <w:t>2</w:t>
      </w:r>
    </w:p>
    <w:p w14:paraId="511BC1AC" w14:textId="77777777" w:rsidR="00A74AA5" w:rsidRPr="00756018" w:rsidRDefault="00A74AA5" w:rsidP="00A74AA5">
      <w:pPr>
        <w:widowControl w:val="0"/>
        <w:tabs>
          <w:tab w:val="left" w:pos="8505"/>
        </w:tabs>
        <w:ind w:left="5398"/>
        <w:rPr>
          <w:bCs/>
          <w:sz w:val="28"/>
          <w:szCs w:val="28"/>
          <w:lang w:val="uk-UA"/>
        </w:rPr>
      </w:pPr>
      <w:r w:rsidRPr="00756018">
        <w:rPr>
          <w:bCs/>
          <w:sz w:val="28"/>
          <w:szCs w:val="28"/>
          <w:lang w:val="uk-UA"/>
        </w:rPr>
        <w:t xml:space="preserve">до рішення Млинівської </w:t>
      </w:r>
      <w:r>
        <w:rPr>
          <w:bCs/>
          <w:sz w:val="28"/>
          <w:szCs w:val="28"/>
          <w:lang w:val="uk-UA"/>
        </w:rPr>
        <w:t xml:space="preserve"> селищної </w:t>
      </w:r>
      <w:r w:rsidRPr="00756018">
        <w:rPr>
          <w:bCs/>
          <w:sz w:val="28"/>
          <w:szCs w:val="28"/>
          <w:lang w:val="uk-UA"/>
        </w:rPr>
        <w:t>ради</w:t>
      </w:r>
      <w:r>
        <w:rPr>
          <w:bCs/>
          <w:sz w:val="28"/>
          <w:szCs w:val="28"/>
          <w:lang w:val="uk-UA"/>
        </w:rPr>
        <w:t xml:space="preserve"> </w:t>
      </w:r>
      <w:r w:rsidRPr="00756018">
        <w:rPr>
          <w:bCs/>
          <w:sz w:val="28"/>
          <w:szCs w:val="28"/>
          <w:lang w:val="uk-UA"/>
        </w:rPr>
        <w:br w:type="textWrapping" w:clear="all"/>
      </w:r>
      <w:r>
        <w:rPr>
          <w:bCs/>
          <w:sz w:val="28"/>
          <w:szCs w:val="28"/>
          <w:lang w:val="uk-UA"/>
        </w:rPr>
        <w:t>09.07.2020</w:t>
      </w:r>
      <w:r w:rsidRPr="00756018">
        <w:rPr>
          <w:bCs/>
          <w:sz w:val="28"/>
          <w:szCs w:val="28"/>
          <w:lang w:val="uk-UA"/>
        </w:rPr>
        <w:t xml:space="preserve"> №</w:t>
      </w:r>
      <w:r>
        <w:rPr>
          <w:bCs/>
          <w:sz w:val="28"/>
          <w:szCs w:val="28"/>
          <w:lang w:val="uk-UA"/>
        </w:rPr>
        <w:t xml:space="preserve"> 4209</w:t>
      </w:r>
    </w:p>
    <w:p w14:paraId="30E1C1AC" w14:textId="77777777" w:rsidR="00A74AA5" w:rsidRDefault="00A74AA5" w:rsidP="00A74AA5">
      <w:pPr>
        <w:pStyle w:val="afe"/>
        <w:spacing w:before="0" w:after="0"/>
        <w:rPr>
          <w:rFonts w:ascii="Times New Roman" w:hAnsi="Times New Roman"/>
          <w:sz w:val="28"/>
          <w:szCs w:val="28"/>
        </w:rPr>
      </w:pPr>
    </w:p>
    <w:p w14:paraId="5FCFA352" w14:textId="77777777" w:rsidR="00A74AA5" w:rsidRPr="00715A1F" w:rsidRDefault="00A74AA5" w:rsidP="00A74AA5">
      <w:pPr>
        <w:pStyle w:val="afe"/>
        <w:spacing w:before="0" w:after="0"/>
        <w:rPr>
          <w:rFonts w:ascii="Times New Roman" w:hAnsi="Times New Roman"/>
          <w:sz w:val="24"/>
          <w:szCs w:val="24"/>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r w:rsidRPr="00715A1F">
        <w:rPr>
          <w:rFonts w:ascii="Times New Roman" w:hAnsi="Times New Roman"/>
          <w:sz w:val="24"/>
          <w:szCs w:val="24"/>
        </w:rPr>
        <w:t>Пільги встановлюються на 202</w:t>
      </w:r>
      <w:r>
        <w:rPr>
          <w:rFonts w:ascii="Times New Roman" w:hAnsi="Times New Roman"/>
          <w:sz w:val="24"/>
          <w:szCs w:val="24"/>
        </w:rPr>
        <w:t>1</w:t>
      </w:r>
      <w:r w:rsidRPr="00715A1F">
        <w:rPr>
          <w:rFonts w:ascii="Times New Roman" w:hAnsi="Times New Roman"/>
          <w:sz w:val="24"/>
          <w:szCs w:val="24"/>
        </w:rPr>
        <w:t xml:space="preserve"> рік та вводяться в дію з 01 січня 202</w:t>
      </w:r>
      <w:r>
        <w:rPr>
          <w:rFonts w:ascii="Times New Roman" w:hAnsi="Times New Roman"/>
          <w:sz w:val="24"/>
          <w:szCs w:val="24"/>
        </w:rPr>
        <w:t>1</w:t>
      </w:r>
      <w:r w:rsidRPr="00715A1F">
        <w:rPr>
          <w:rFonts w:ascii="Times New Roman" w:hAnsi="Times New Roman"/>
          <w:sz w:val="24"/>
          <w:szCs w:val="24"/>
        </w:rPr>
        <w:t xml:space="preserve"> року.</w:t>
      </w:r>
    </w:p>
    <w:p w14:paraId="3BB977B3" w14:textId="77777777" w:rsidR="00A74AA5" w:rsidRDefault="00A74AA5" w:rsidP="00A74AA5">
      <w:pPr>
        <w:pStyle w:val="afa"/>
        <w:spacing w:before="0"/>
        <w:rPr>
          <w:rFonts w:ascii="Times New Roman" w:hAnsi="Times New Roman"/>
          <w:sz w:val="24"/>
          <w:szCs w:val="24"/>
        </w:rPr>
      </w:pPr>
      <w:r w:rsidRPr="00715A1F">
        <w:rPr>
          <w:rFonts w:ascii="Times New Roman" w:hAnsi="Times New Roman"/>
          <w:sz w:val="24"/>
          <w:szCs w:val="24"/>
        </w:rPr>
        <w:t>Адміністративно-територіальні одиниці або населені пункти, або території</w:t>
      </w:r>
      <w:r>
        <w:rPr>
          <w:rFonts w:ascii="Times New Roman" w:hAnsi="Times New Roman"/>
          <w:sz w:val="24"/>
          <w:szCs w:val="24"/>
        </w:rPr>
        <w:t xml:space="preserve"> </w:t>
      </w:r>
      <w:r w:rsidRPr="00B56F36">
        <w:rPr>
          <w:rFonts w:ascii="Times New Roman" w:hAnsi="Times New Roman"/>
          <w:sz w:val="24"/>
          <w:szCs w:val="24"/>
        </w:rPr>
        <w:t>об’єднаних</w:t>
      </w:r>
      <w:r>
        <w:rPr>
          <w:rFonts w:ascii="Times New Roman" w:hAnsi="Times New Roman"/>
          <w:sz w:val="24"/>
          <w:szCs w:val="24"/>
        </w:rPr>
        <w:t xml:space="preserve"> </w:t>
      </w:r>
      <w:r w:rsidRPr="00B56F36">
        <w:rPr>
          <w:rFonts w:ascii="Times New Roman" w:hAnsi="Times New Roman"/>
          <w:sz w:val="24"/>
          <w:szCs w:val="24"/>
        </w:rPr>
        <w:t>територіальних</w:t>
      </w:r>
      <w:r>
        <w:rPr>
          <w:rFonts w:ascii="Times New Roman" w:hAnsi="Times New Roman"/>
          <w:sz w:val="24"/>
          <w:szCs w:val="24"/>
        </w:rPr>
        <w:t xml:space="preserve"> </w:t>
      </w:r>
      <w:r w:rsidRPr="00B56F36">
        <w:rPr>
          <w:rFonts w:ascii="Times New Roman" w:hAnsi="Times New Roman"/>
          <w:sz w:val="24"/>
          <w:szCs w:val="24"/>
        </w:rPr>
        <w:t>громад,</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w:t>
      </w:r>
      <w:r w:rsidRPr="00B56F36">
        <w:rPr>
          <w:rFonts w:ascii="Times New Roman" w:hAnsi="Times New Roman"/>
          <w:sz w:val="24"/>
          <w:szCs w:val="24"/>
        </w:rPr>
        <w:t>які</w:t>
      </w:r>
      <w:r>
        <w:rPr>
          <w:rFonts w:ascii="Times New Roman" w:hAnsi="Times New Roman"/>
          <w:sz w:val="24"/>
          <w:szCs w:val="24"/>
        </w:rPr>
        <w:t xml:space="preserve"> </w:t>
      </w:r>
      <w:r w:rsidRPr="00B56F36">
        <w:rPr>
          <w:rFonts w:ascii="Times New Roman" w:hAnsi="Times New Roman"/>
          <w:sz w:val="24"/>
          <w:szCs w:val="24"/>
        </w:rPr>
        <w:t>поширюється</w:t>
      </w:r>
      <w:r>
        <w:rPr>
          <w:rFonts w:ascii="Times New Roman" w:hAnsi="Times New Roman"/>
          <w:sz w:val="24"/>
          <w:szCs w:val="24"/>
        </w:rPr>
        <w:t xml:space="preserve"> </w:t>
      </w:r>
      <w:r w:rsidRPr="00B56F36">
        <w:rPr>
          <w:rFonts w:ascii="Times New Roman" w:hAnsi="Times New Roman"/>
          <w:sz w:val="24"/>
          <w:szCs w:val="24"/>
        </w:rPr>
        <w:t>дія</w:t>
      </w:r>
      <w:r>
        <w:rPr>
          <w:rFonts w:ascii="Times New Roman" w:hAnsi="Times New Roman"/>
          <w:sz w:val="24"/>
          <w:szCs w:val="24"/>
        </w:rPr>
        <w:t xml:space="preserve"> </w:t>
      </w:r>
      <w:r w:rsidRPr="00B56F36">
        <w:rPr>
          <w:rFonts w:ascii="Times New Roman" w:hAnsi="Times New Roman"/>
          <w:sz w:val="24"/>
          <w:szCs w:val="24"/>
        </w:rPr>
        <w:t>рішення</w:t>
      </w:r>
      <w:r>
        <w:rPr>
          <w:rFonts w:ascii="Times New Roman" w:hAnsi="Times New Roman"/>
          <w:sz w:val="24"/>
          <w:szCs w:val="24"/>
        </w:rPr>
        <w:t xml:space="preserve"> </w:t>
      </w:r>
      <w:r w:rsidRPr="00B56F36">
        <w:rPr>
          <w:rFonts w:ascii="Times New Roman" w:hAnsi="Times New Roman"/>
          <w:sz w:val="24"/>
          <w:szCs w:val="24"/>
        </w:rPr>
        <w:t>ради:</w:t>
      </w:r>
    </w:p>
    <w:p w14:paraId="5531F1FB" w14:textId="77777777" w:rsidR="00A74AA5" w:rsidRDefault="00A74AA5" w:rsidP="00A74AA5">
      <w:pPr>
        <w:pStyle w:val="afa"/>
        <w:spacing w:before="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1313"/>
        <w:gridCol w:w="3688"/>
        <w:gridCol w:w="1013"/>
        <w:gridCol w:w="2124"/>
      </w:tblGrid>
      <w:tr w:rsidR="00A74AA5" w:rsidRPr="00292E3A" w14:paraId="07A7EDE7" w14:textId="77777777" w:rsidTr="00BF718F">
        <w:tc>
          <w:tcPr>
            <w:tcW w:w="774" w:type="pct"/>
            <w:hideMark/>
          </w:tcPr>
          <w:p w14:paraId="781D0FDC" w14:textId="77777777" w:rsidR="00A74AA5" w:rsidRPr="00292E3A" w:rsidRDefault="00A74AA5" w:rsidP="00BF718F">
            <w:pPr>
              <w:pStyle w:val="afa"/>
              <w:spacing w:before="0"/>
              <w:ind w:firstLine="0"/>
              <w:jc w:val="center"/>
              <w:rPr>
                <w:rFonts w:ascii="Times New Roman" w:hAnsi="Times New Roman"/>
                <w:noProof/>
                <w:sz w:val="24"/>
                <w:szCs w:val="24"/>
                <w:lang w:val="en-US"/>
              </w:rPr>
            </w:pPr>
            <w:r w:rsidRPr="00292E3A">
              <w:rPr>
                <w:rFonts w:ascii="Times New Roman" w:hAnsi="Times New Roman"/>
                <w:noProof/>
                <w:sz w:val="24"/>
                <w:szCs w:val="24"/>
                <w:lang w:val="en-US"/>
              </w:rPr>
              <w:t>Код області</w:t>
            </w:r>
          </w:p>
        </w:tc>
        <w:tc>
          <w:tcPr>
            <w:tcW w:w="682" w:type="pct"/>
            <w:hideMark/>
          </w:tcPr>
          <w:p w14:paraId="0DF6576C" w14:textId="77777777" w:rsidR="00A74AA5" w:rsidRPr="00292E3A" w:rsidRDefault="00A74AA5" w:rsidP="00BF718F">
            <w:pPr>
              <w:pStyle w:val="afa"/>
              <w:ind w:firstLine="0"/>
              <w:jc w:val="center"/>
              <w:rPr>
                <w:rFonts w:ascii="Times New Roman" w:hAnsi="Times New Roman"/>
                <w:noProof/>
                <w:sz w:val="24"/>
                <w:szCs w:val="24"/>
                <w:lang w:val="en-US"/>
              </w:rPr>
            </w:pPr>
            <w:r w:rsidRPr="00292E3A">
              <w:rPr>
                <w:rFonts w:ascii="Times New Roman" w:hAnsi="Times New Roman"/>
                <w:noProof/>
                <w:sz w:val="24"/>
                <w:szCs w:val="24"/>
                <w:lang w:val="en-US"/>
              </w:rPr>
              <w:t>Код району</w:t>
            </w:r>
          </w:p>
        </w:tc>
        <w:tc>
          <w:tcPr>
            <w:tcW w:w="1915" w:type="pct"/>
            <w:hideMark/>
          </w:tcPr>
          <w:p w14:paraId="3E847E4F" w14:textId="77777777" w:rsidR="00A74AA5" w:rsidRPr="00292E3A" w:rsidRDefault="00A74AA5" w:rsidP="00BF718F">
            <w:pPr>
              <w:pStyle w:val="afa"/>
              <w:ind w:firstLine="0"/>
              <w:jc w:val="center"/>
              <w:rPr>
                <w:rFonts w:ascii="Times New Roman" w:hAnsi="Times New Roman"/>
                <w:noProof/>
                <w:sz w:val="24"/>
                <w:szCs w:val="24"/>
                <w:lang w:val="en-US"/>
              </w:rPr>
            </w:pPr>
            <w:r w:rsidRPr="00292E3A">
              <w:rPr>
                <w:rFonts w:ascii="Times New Roman" w:hAnsi="Times New Roman"/>
                <w:noProof/>
                <w:sz w:val="24"/>
                <w:szCs w:val="24"/>
                <w:lang w:val="en-US"/>
              </w:rPr>
              <w:t xml:space="preserve">Код </w:t>
            </w:r>
            <w:r w:rsidRPr="00292E3A">
              <w:rPr>
                <w:rFonts w:ascii="Times New Roman" w:hAnsi="Times New Roman"/>
                <w:noProof/>
                <w:sz w:val="24"/>
                <w:szCs w:val="24"/>
                <w:lang w:val="en-US"/>
              </w:rPr>
              <w:br/>
              <w:t>згідно з КОАТУУ</w:t>
            </w:r>
          </w:p>
        </w:tc>
        <w:tc>
          <w:tcPr>
            <w:tcW w:w="1629" w:type="pct"/>
            <w:gridSpan w:val="2"/>
            <w:hideMark/>
          </w:tcPr>
          <w:p w14:paraId="7BEE7FC0" w14:textId="77777777" w:rsidR="00A74AA5" w:rsidRPr="00292E3A" w:rsidRDefault="00A74AA5" w:rsidP="00BF718F">
            <w:pPr>
              <w:pStyle w:val="afa"/>
              <w:ind w:firstLine="0"/>
              <w:jc w:val="center"/>
              <w:rPr>
                <w:rFonts w:ascii="Times New Roman" w:hAnsi="Times New Roman"/>
                <w:noProof/>
                <w:sz w:val="24"/>
                <w:szCs w:val="24"/>
                <w:lang w:val="ru-RU"/>
              </w:rPr>
            </w:pPr>
            <w:r w:rsidRPr="00292E3A">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A74AA5" w:rsidRPr="00292E3A" w14:paraId="4EC19485" w14:textId="77777777" w:rsidTr="00BF718F">
        <w:tc>
          <w:tcPr>
            <w:tcW w:w="774" w:type="pct"/>
            <w:hideMark/>
          </w:tcPr>
          <w:p w14:paraId="505E61DA" w14:textId="77777777" w:rsidR="00A74AA5" w:rsidRDefault="00A74AA5" w:rsidP="00BF718F">
            <w:pPr>
              <w:tabs>
                <w:tab w:val="left" w:pos="8505"/>
              </w:tabs>
              <w:jc w:val="both"/>
              <w:rPr>
                <w:bCs/>
                <w:lang w:val="uk-UA"/>
              </w:rPr>
            </w:pPr>
            <w:r>
              <w:rPr>
                <w:bCs/>
                <w:lang w:val="uk-UA"/>
              </w:rPr>
              <w:t>5600000000</w:t>
            </w:r>
          </w:p>
        </w:tc>
        <w:tc>
          <w:tcPr>
            <w:tcW w:w="682" w:type="pct"/>
            <w:hideMark/>
          </w:tcPr>
          <w:p w14:paraId="4FDCC51B" w14:textId="77777777" w:rsidR="00A74AA5" w:rsidRDefault="00A74AA5" w:rsidP="00BF718F">
            <w:pPr>
              <w:tabs>
                <w:tab w:val="left" w:pos="8505"/>
              </w:tabs>
              <w:jc w:val="both"/>
              <w:rPr>
                <w:bCs/>
                <w:lang w:val="uk-UA"/>
              </w:rPr>
            </w:pPr>
            <w:r>
              <w:rPr>
                <w:bCs/>
                <w:lang w:val="uk-UA"/>
              </w:rPr>
              <w:t>5623800000</w:t>
            </w:r>
          </w:p>
        </w:tc>
        <w:tc>
          <w:tcPr>
            <w:tcW w:w="1915" w:type="pct"/>
            <w:hideMark/>
          </w:tcPr>
          <w:p w14:paraId="63827FA3" w14:textId="77777777" w:rsidR="00A74AA5" w:rsidRDefault="00A74AA5" w:rsidP="00BF718F">
            <w:pPr>
              <w:tabs>
                <w:tab w:val="left" w:pos="8505"/>
              </w:tabs>
              <w:ind w:right="-2699"/>
              <w:jc w:val="both"/>
              <w:rPr>
                <w:bCs/>
                <w:lang w:val="uk-UA"/>
              </w:rPr>
            </w:pPr>
            <w:r>
              <w:rPr>
                <w:bCs/>
                <w:lang w:val="uk-UA"/>
              </w:rPr>
              <w:t>5623855100,5623880301,5623880302,</w:t>
            </w:r>
          </w:p>
          <w:p w14:paraId="20678076" w14:textId="77777777" w:rsidR="00A74AA5" w:rsidRDefault="00A74AA5" w:rsidP="00BF718F">
            <w:pPr>
              <w:tabs>
                <w:tab w:val="left" w:pos="8505"/>
              </w:tabs>
              <w:ind w:right="-2699"/>
              <w:jc w:val="both"/>
              <w:rPr>
                <w:bCs/>
                <w:lang w:val="uk-UA"/>
              </w:rPr>
            </w:pPr>
            <w:r>
              <w:rPr>
                <w:bCs/>
                <w:lang w:val="uk-UA"/>
              </w:rPr>
              <w:t>5623881301,5623881302,5623881303,</w:t>
            </w:r>
          </w:p>
          <w:p w14:paraId="3DB7E617" w14:textId="77777777" w:rsidR="00A74AA5" w:rsidRDefault="00A74AA5" w:rsidP="00BF718F">
            <w:pPr>
              <w:tabs>
                <w:tab w:val="left" w:pos="8505"/>
              </w:tabs>
              <w:ind w:right="-2699"/>
              <w:jc w:val="both"/>
              <w:rPr>
                <w:bCs/>
                <w:lang w:val="uk-UA"/>
              </w:rPr>
            </w:pPr>
            <w:r>
              <w:rPr>
                <w:bCs/>
                <w:lang w:val="uk-UA"/>
              </w:rPr>
              <w:t>5623881304,5623881305,5623881307,</w:t>
            </w:r>
          </w:p>
          <w:p w14:paraId="5302D52C" w14:textId="77777777" w:rsidR="00A74AA5" w:rsidRDefault="00A74AA5" w:rsidP="00BF718F">
            <w:pPr>
              <w:tabs>
                <w:tab w:val="left" w:pos="8505"/>
              </w:tabs>
              <w:ind w:right="-2699"/>
              <w:jc w:val="both"/>
              <w:rPr>
                <w:bCs/>
                <w:lang w:val="uk-UA"/>
              </w:rPr>
            </w:pPr>
            <w:r>
              <w:rPr>
                <w:bCs/>
                <w:lang w:val="uk-UA"/>
              </w:rPr>
              <w:t>5623882301,5623882302,5623882303,</w:t>
            </w:r>
          </w:p>
          <w:p w14:paraId="2EB8EA81" w14:textId="77777777" w:rsidR="00A74AA5" w:rsidRDefault="00A74AA5" w:rsidP="00BF718F">
            <w:pPr>
              <w:tabs>
                <w:tab w:val="left" w:pos="8505"/>
              </w:tabs>
              <w:ind w:right="-2699"/>
              <w:jc w:val="both"/>
              <w:rPr>
                <w:bCs/>
                <w:lang w:val="uk-UA"/>
              </w:rPr>
            </w:pPr>
            <w:r>
              <w:rPr>
                <w:bCs/>
                <w:lang w:val="uk-UA"/>
              </w:rPr>
              <w:t>5623882304,5623882601,5623883801,</w:t>
            </w:r>
          </w:p>
          <w:p w14:paraId="07091176" w14:textId="77777777" w:rsidR="00A74AA5" w:rsidRDefault="00A74AA5" w:rsidP="00BF718F">
            <w:pPr>
              <w:tabs>
                <w:tab w:val="left" w:pos="8505"/>
              </w:tabs>
              <w:ind w:right="-2699"/>
              <w:jc w:val="both"/>
              <w:rPr>
                <w:bCs/>
                <w:lang w:val="uk-UA"/>
              </w:rPr>
            </w:pPr>
            <w:r>
              <w:rPr>
                <w:bCs/>
                <w:lang w:val="uk-UA"/>
              </w:rPr>
              <w:t>5623883802,5623884901,5623884902,</w:t>
            </w:r>
          </w:p>
          <w:p w14:paraId="01EF90FF" w14:textId="77777777" w:rsidR="00A74AA5" w:rsidRDefault="00A74AA5" w:rsidP="00BF718F">
            <w:pPr>
              <w:tabs>
                <w:tab w:val="left" w:pos="8505"/>
              </w:tabs>
              <w:ind w:right="-2699"/>
              <w:jc w:val="both"/>
              <w:rPr>
                <w:bCs/>
                <w:lang w:val="uk-UA"/>
              </w:rPr>
            </w:pPr>
            <w:r>
              <w:rPr>
                <w:bCs/>
                <w:lang w:val="uk-UA"/>
              </w:rPr>
              <w:t>5623884905,5623884906,5623886401,</w:t>
            </w:r>
          </w:p>
          <w:p w14:paraId="5E9A31CB" w14:textId="77777777" w:rsidR="00A74AA5" w:rsidRDefault="00A74AA5" w:rsidP="00BF718F">
            <w:pPr>
              <w:tabs>
                <w:tab w:val="left" w:pos="8505"/>
              </w:tabs>
              <w:ind w:right="-2699"/>
              <w:jc w:val="both"/>
              <w:rPr>
                <w:bCs/>
                <w:lang w:val="uk-UA"/>
              </w:rPr>
            </w:pPr>
            <w:r>
              <w:rPr>
                <w:bCs/>
                <w:lang w:val="uk-UA"/>
              </w:rPr>
              <w:t>5623886402,5623886403,5623886404,</w:t>
            </w:r>
          </w:p>
          <w:p w14:paraId="5C752A90" w14:textId="77777777" w:rsidR="00A74AA5" w:rsidRDefault="00A74AA5" w:rsidP="00BF718F">
            <w:pPr>
              <w:tabs>
                <w:tab w:val="left" w:pos="8505"/>
              </w:tabs>
              <w:ind w:right="-2699"/>
              <w:jc w:val="both"/>
              <w:rPr>
                <w:bCs/>
                <w:lang w:val="uk-UA"/>
              </w:rPr>
            </w:pPr>
            <w:r>
              <w:rPr>
                <w:bCs/>
                <w:lang w:val="uk-UA"/>
              </w:rPr>
              <w:t>5623886601,5623886602,5623886603,</w:t>
            </w:r>
          </w:p>
          <w:p w14:paraId="15EEC3C9" w14:textId="77777777" w:rsidR="00A74AA5" w:rsidRDefault="00A74AA5" w:rsidP="00BF718F">
            <w:pPr>
              <w:tabs>
                <w:tab w:val="left" w:pos="8505"/>
              </w:tabs>
              <w:ind w:right="-2699"/>
              <w:jc w:val="both"/>
              <w:rPr>
                <w:bCs/>
                <w:lang w:val="uk-UA"/>
              </w:rPr>
            </w:pPr>
            <w:r>
              <w:rPr>
                <w:bCs/>
                <w:lang w:val="uk-UA"/>
              </w:rPr>
              <w:t>5623887301,5623887303,5623884001,</w:t>
            </w:r>
          </w:p>
          <w:p w14:paraId="03D9B7F6" w14:textId="77777777" w:rsidR="00A74AA5" w:rsidRDefault="00A74AA5" w:rsidP="00BF718F">
            <w:pPr>
              <w:tabs>
                <w:tab w:val="left" w:pos="8505"/>
              </w:tabs>
              <w:ind w:right="-2699"/>
              <w:jc w:val="both"/>
              <w:rPr>
                <w:bCs/>
                <w:lang w:val="uk-UA"/>
              </w:rPr>
            </w:pPr>
            <w:r>
              <w:rPr>
                <w:bCs/>
                <w:lang w:val="uk-UA"/>
              </w:rPr>
              <w:t>5623884003,5623887601,5623887602,</w:t>
            </w:r>
          </w:p>
          <w:p w14:paraId="527305D9" w14:textId="77777777" w:rsidR="00A74AA5" w:rsidRPr="00A87819" w:rsidRDefault="00A74AA5" w:rsidP="00BF718F">
            <w:pPr>
              <w:ind w:right="-2699"/>
              <w:jc w:val="both"/>
              <w:rPr>
                <w:bCs/>
                <w:lang w:val="uk-UA"/>
              </w:rPr>
            </w:pPr>
            <w:r>
              <w:rPr>
                <w:bCs/>
                <w:lang w:val="uk-UA"/>
              </w:rPr>
              <w:t>5623887603,</w:t>
            </w:r>
            <w:r w:rsidRPr="00A87819">
              <w:rPr>
                <w:bCs/>
                <w:lang w:val="uk-UA"/>
              </w:rPr>
              <w:t xml:space="preserve"> 5623884904,5623885001,</w:t>
            </w:r>
          </w:p>
          <w:p w14:paraId="21B4397D" w14:textId="77777777" w:rsidR="00A74AA5" w:rsidRPr="00A87819" w:rsidRDefault="00A74AA5" w:rsidP="00BF718F">
            <w:pPr>
              <w:ind w:right="-2699"/>
              <w:jc w:val="both"/>
              <w:rPr>
                <w:bCs/>
                <w:lang w:val="uk-UA"/>
              </w:rPr>
            </w:pPr>
            <w:r w:rsidRPr="00A87819">
              <w:rPr>
                <w:bCs/>
                <w:lang w:val="uk-UA"/>
              </w:rPr>
              <w:t>5623885002</w:t>
            </w:r>
          </w:p>
          <w:p w14:paraId="1A0E3A38" w14:textId="77777777" w:rsidR="00A74AA5" w:rsidRDefault="00A74AA5" w:rsidP="00BF718F">
            <w:pPr>
              <w:tabs>
                <w:tab w:val="left" w:pos="8505"/>
              </w:tabs>
              <w:ind w:right="-2699"/>
              <w:jc w:val="both"/>
              <w:rPr>
                <w:bCs/>
                <w:lang w:val="uk-UA"/>
              </w:rPr>
            </w:pPr>
          </w:p>
        </w:tc>
        <w:tc>
          <w:tcPr>
            <w:tcW w:w="1629" w:type="pct"/>
            <w:gridSpan w:val="2"/>
            <w:hideMark/>
          </w:tcPr>
          <w:p w14:paraId="2EDC2699" w14:textId="77777777" w:rsidR="00A74AA5" w:rsidRDefault="00A74AA5" w:rsidP="00BF718F">
            <w:pPr>
              <w:tabs>
                <w:tab w:val="left" w:pos="8505"/>
              </w:tabs>
              <w:jc w:val="both"/>
              <w:rPr>
                <w:bCs/>
                <w:lang w:val="uk-UA"/>
              </w:rPr>
            </w:pPr>
            <w:r>
              <w:rPr>
                <w:bCs/>
                <w:lang w:val="uk-UA"/>
              </w:rPr>
              <w:t>Млинівська селищна рада</w:t>
            </w:r>
          </w:p>
        </w:tc>
      </w:tr>
      <w:tr w:rsidR="00A74AA5" w:rsidRPr="00806731" w14:paraId="2D21C45A" w14:textId="77777777" w:rsidTr="00BF718F">
        <w:tc>
          <w:tcPr>
            <w:tcW w:w="3897" w:type="pct"/>
            <w:gridSpan w:val="4"/>
          </w:tcPr>
          <w:p w14:paraId="736BA375" w14:textId="77777777" w:rsidR="00A74AA5" w:rsidRPr="00806731" w:rsidRDefault="00A74AA5" w:rsidP="00BF718F">
            <w:pPr>
              <w:pStyle w:val="afa"/>
              <w:spacing w:before="0"/>
              <w:ind w:firstLine="0"/>
              <w:jc w:val="center"/>
              <w:rPr>
                <w:rFonts w:ascii="Times New Roman" w:hAnsi="Times New Roman"/>
                <w:sz w:val="22"/>
                <w:szCs w:val="22"/>
              </w:rPr>
            </w:pPr>
            <w:r w:rsidRPr="00806731">
              <w:rPr>
                <w:rFonts w:ascii="Times New Roman" w:hAnsi="Times New Roman"/>
                <w:sz w:val="22"/>
                <w:szCs w:val="22"/>
              </w:rPr>
              <w:t xml:space="preserve">Група платників, категорія/цільове призначення </w:t>
            </w:r>
            <w:r w:rsidRPr="00806731">
              <w:rPr>
                <w:rFonts w:ascii="Times New Roman" w:hAnsi="Times New Roman"/>
                <w:sz w:val="22"/>
                <w:szCs w:val="22"/>
              </w:rPr>
              <w:br/>
              <w:t>земельних ділянок</w:t>
            </w:r>
          </w:p>
        </w:tc>
        <w:tc>
          <w:tcPr>
            <w:tcW w:w="1103" w:type="pct"/>
          </w:tcPr>
          <w:p w14:paraId="036AA3FD" w14:textId="77777777" w:rsidR="00A74AA5" w:rsidRPr="00806731" w:rsidRDefault="00A74AA5" w:rsidP="00BF718F">
            <w:pPr>
              <w:pStyle w:val="afa"/>
              <w:spacing w:before="0"/>
              <w:ind w:firstLine="0"/>
              <w:jc w:val="center"/>
              <w:rPr>
                <w:rFonts w:ascii="Times New Roman" w:hAnsi="Times New Roman"/>
                <w:sz w:val="22"/>
                <w:szCs w:val="22"/>
              </w:rPr>
            </w:pPr>
            <w:r>
              <w:rPr>
                <w:rFonts w:ascii="Times New Roman" w:hAnsi="Times New Roman"/>
                <w:noProof/>
                <w:sz w:val="24"/>
                <w:szCs w:val="24"/>
                <w:lang w:val="ru-RU"/>
              </w:rPr>
              <w:t>Ставки податку</w:t>
            </w:r>
            <w:r>
              <w:rPr>
                <w:rFonts w:ascii="Times New Roman" w:hAnsi="Times New Roman"/>
                <w:noProof/>
                <w:sz w:val="24"/>
                <w:szCs w:val="24"/>
                <w:vertAlign w:val="superscript"/>
                <w:lang w:val="ru-RU"/>
              </w:rPr>
              <w:t xml:space="preserve">3 </w:t>
            </w:r>
            <w:r>
              <w:rPr>
                <w:rFonts w:ascii="Times New Roman" w:hAnsi="Times New Roman"/>
                <w:noProof/>
                <w:sz w:val="24"/>
                <w:szCs w:val="24"/>
                <w:lang w:val="ru-RU"/>
              </w:rPr>
              <w:br/>
              <w:t>(</w:t>
            </w:r>
            <w:r>
              <w:rPr>
                <w:rFonts w:ascii="Times New Roman" w:hAnsi="Times New Roman"/>
                <w:noProof/>
                <w:sz w:val="22"/>
                <w:szCs w:val="22"/>
                <w:lang w:val="ru-RU"/>
              </w:rPr>
              <w:t xml:space="preserve">відсотків </w:t>
            </w:r>
            <w:r>
              <w:rPr>
                <w:rFonts w:ascii="Times New Roman" w:hAnsi="Times New Roman"/>
                <w:noProof/>
                <w:sz w:val="22"/>
                <w:szCs w:val="22"/>
                <w:lang w:val="ru-RU"/>
              </w:rPr>
              <w:lastRenderedPageBreak/>
              <w:t>нормативної грошової оцінки</w:t>
            </w:r>
            <w:r>
              <w:rPr>
                <w:rFonts w:ascii="Times New Roman" w:hAnsi="Times New Roman"/>
                <w:noProof/>
                <w:sz w:val="24"/>
                <w:szCs w:val="24"/>
                <w:lang w:val="ru-RU"/>
              </w:rPr>
              <w:t>)</w:t>
            </w:r>
          </w:p>
        </w:tc>
      </w:tr>
      <w:tr w:rsidR="00A74AA5" w:rsidRPr="00806731" w14:paraId="1591AE25" w14:textId="77777777" w:rsidTr="00BF718F">
        <w:tc>
          <w:tcPr>
            <w:tcW w:w="3897" w:type="pct"/>
            <w:gridSpan w:val="4"/>
          </w:tcPr>
          <w:p w14:paraId="03768751" w14:textId="77777777" w:rsidR="00A74AA5" w:rsidRPr="009238AF" w:rsidRDefault="00A74AA5" w:rsidP="00BF718F">
            <w:pPr>
              <w:tabs>
                <w:tab w:val="left" w:pos="709"/>
              </w:tabs>
              <w:jc w:val="both"/>
              <w:rPr>
                <w:sz w:val="24"/>
                <w:szCs w:val="24"/>
                <w:lang w:val="uk-UA"/>
              </w:rPr>
            </w:pPr>
            <w:proofErr w:type="spellStart"/>
            <w:r w:rsidRPr="009238AF">
              <w:rPr>
                <w:sz w:val="24"/>
                <w:szCs w:val="24"/>
              </w:rPr>
              <w:lastRenderedPageBreak/>
              <w:t>Пільги</w:t>
            </w:r>
            <w:proofErr w:type="spellEnd"/>
            <w:r w:rsidRPr="009238AF">
              <w:rPr>
                <w:sz w:val="24"/>
                <w:szCs w:val="24"/>
                <w:lang w:val="uk-UA"/>
              </w:rPr>
              <w:t xml:space="preserve"> </w:t>
            </w:r>
            <w:proofErr w:type="spellStart"/>
            <w:r w:rsidRPr="009238AF">
              <w:rPr>
                <w:sz w:val="24"/>
                <w:szCs w:val="24"/>
              </w:rPr>
              <w:t>щодо</w:t>
            </w:r>
            <w:proofErr w:type="spellEnd"/>
            <w:r w:rsidRPr="009238AF">
              <w:rPr>
                <w:sz w:val="24"/>
                <w:szCs w:val="24"/>
                <w:lang w:val="uk-UA"/>
              </w:rPr>
              <w:t xml:space="preserve"> </w:t>
            </w:r>
            <w:proofErr w:type="spellStart"/>
            <w:r w:rsidRPr="009238AF">
              <w:rPr>
                <w:sz w:val="24"/>
                <w:szCs w:val="24"/>
              </w:rPr>
              <w:t>сплати</w:t>
            </w:r>
            <w:proofErr w:type="spellEnd"/>
            <w:r w:rsidRPr="009238AF">
              <w:rPr>
                <w:sz w:val="24"/>
                <w:szCs w:val="24"/>
              </w:rPr>
              <w:t xml:space="preserve"> земельного </w:t>
            </w:r>
            <w:proofErr w:type="spellStart"/>
            <w:r w:rsidRPr="009238AF">
              <w:rPr>
                <w:sz w:val="24"/>
                <w:szCs w:val="24"/>
              </w:rPr>
              <w:t>податку</w:t>
            </w:r>
            <w:proofErr w:type="spellEnd"/>
            <w:r w:rsidRPr="009238AF">
              <w:rPr>
                <w:sz w:val="24"/>
                <w:szCs w:val="24"/>
              </w:rPr>
              <w:t xml:space="preserve"> для </w:t>
            </w:r>
            <w:r w:rsidRPr="009238AF">
              <w:rPr>
                <w:sz w:val="24"/>
                <w:szCs w:val="24"/>
                <w:lang w:val="uk-UA"/>
              </w:rPr>
              <w:t xml:space="preserve">юридичних </w:t>
            </w:r>
            <w:proofErr w:type="spellStart"/>
            <w:r w:rsidRPr="009238AF">
              <w:rPr>
                <w:sz w:val="24"/>
                <w:szCs w:val="24"/>
              </w:rPr>
              <w:t>осіб</w:t>
            </w:r>
            <w:proofErr w:type="spellEnd"/>
            <w:r w:rsidRPr="009238AF">
              <w:rPr>
                <w:sz w:val="24"/>
                <w:szCs w:val="24"/>
                <w:lang w:val="uk-UA"/>
              </w:rPr>
              <w:t>:</w:t>
            </w:r>
          </w:p>
        </w:tc>
        <w:tc>
          <w:tcPr>
            <w:tcW w:w="1103" w:type="pct"/>
          </w:tcPr>
          <w:p w14:paraId="7531E100" w14:textId="77777777" w:rsidR="00A74AA5" w:rsidRDefault="00A74AA5" w:rsidP="00BF718F">
            <w:pPr>
              <w:rPr>
                <w:sz w:val="24"/>
                <w:szCs w:val="24"/>
                <w:lang w:val="uk-UA"/>
              </w:rPr>
            </w:pPr>
          </w:p>
        </w:tc>
      </w:tr>
      <w:tr w:rsidR="00A74AA5" w:rsidRPr="00806731" w14:paraId="455468A4" w14:textId="77777777" w:rsidTr="00BF718F">
        <w:tc>
          <w:tcPr>
            <w:tcW w:w="3897" w:type="pct"/>
            <w:gridSpan w:val="4"/>
          </w:tcPr>
          <w:p w14:paraId="10D27FB6" w14:textId="77777777" w:rsidR="00A74AA5" w:rsidRPr="009238AF" w:rsidRDefault="00A74AA5" w:rsidP="00BF718F">
            <w:pPr>
              <w:tabs>
                <w:tab w:val="left" w:pos="709"/>
              </w:tabs>
              <w:jc w:val="both"/>
              <w:rPr>
                <w:sz w:val="24"/>
                <w:szCs w:val="24"/>
                <w:lang w:val="uk-UA"/>
              </w:rPr>
            </w:pPr>
            <w:r w:rsidRPr="009238AF">
              <w:rPr>
                <w:sz w:val="24"/>
                <w:szCs w:val="24"/>
                <w:lang w:val="uk-UA"/>
              </w:rPr>
              <w:t>Комунальні підприємства територіальної громади Млинівської селищної ради;</w:t>
            </w:r>
          </w:p>
        </w:tc>
        <w:tc>
          <w:tcPr>
            <w:tcW w:w="1103" w:type="pct"/>
          </w:tcPr>
          <w:p w14:paraId="767A1A6B" w14:textId="77777777" w:rsidR="00A74AA5" w:rsidRDefault="00A74AA5" w:rsidP="00BF718F">
            <w:r w:rsidRPr="00BC4F86">
              <w:rPr>
                <w:sz w:val="24"/>
                <w:szCs w:val="24"/>
              </w:rPr>
              <w:t>100%</w:t>
            </w:r>
          </w:p>
        </w:tc>
      </w:tr>
      <w:tr w:rsidR="00A74AA5" w:rsidRPr="006A74E4" w14:paraId="27A91DCD" w14:textId="77777777" w:rsidTr="00BF718F">
        <w:trPr>
          <w:trHeight w:val="1477"/>
        </w:trPr>
        <w:tc>
          <w:tcPr>
            <w:tcW w:w="3897" w:type="pct"/>
            <w:gridSpan w:val="4"/>
          </w:tcPr>
          <w:p w14:paraId="523F3976" w14:textId="77777777" w:rsidR="00A74AA5" w:rsidRPr="009238AF" w:rsidRDefault="00A74AA5" w:rsidP="00BF718F">
            <w:pPr>
              <w:tabs>
                <w:tab w:val="left" w:pos="709"/>
              </w:tabs>
              <w:jc w:val="both"/>
              <w:rPr>
                <w:sz w:val="24"/>
                <w:szCs w:val="24"/>
                <w:lang w:val="uk-UA"/>
              </w:rPr>
            </w:pPr>
            <w:r w:rsidRPr="009238AF">
              <w:rPr>
                <w:sz w:val="24"/>
                <w:szCs w:val="24"/>
                <w:lang w:val="uk-UA"/>
              </w:rPr>
              <w:t>Органи державної влади та органи місцевого самоврядування,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p w14:paraId="5E8C548F" w14:textId="77777777" w:rsidR="00A74AA5" w:rsidRPr="009238AF" w:rsidRDefault="00A74AA5" w:rsidP="00BF718F">
            <w:pPr>
              <w:tabs>
                <w:tab w:val="left" w:pos="709"/>
              </w:tabs>
              <w:jc w:val="both"/>
              <w:rPr>
                <w:sz w:val="24"/>
                <w:szCs w:val="24"/>
                <w:lang w:val="uk-UA"/>
              </w:rPr>
            </w:pPr>
          </w:p>
          <w:p w14:paraId="4894D2FB" w14:textId="77777777" w:rsidR="00A74AA5" w:rsidRPr="009238AF" w:rsidRDefault="00A74AA5" w:rsidP="00BF718F">
            <w:pPr>
              <w:tabs>
                <w:tab w:val="left" w:pos="709"/>
              </w:tabs>
              <w:jc w:val="both"/>
              <w:rPr>
                <w:sz w:val="24"/>
                <w:szCs w:val="24"/>
                <w:lang w:val="uk-UA"/>
              </w:rPr>
            </w:pPr>
          </w:p>
        </w:tc>
        <w:tc>
          <w:tcPr>
            <w:tcW w:w="1103" w:type="pct"/>
          </w:tcPr>
          <w:p w14:paraId="106EC9A5" w14:textId="77777777" w:rsidR="00A74AA5" w:rsidRDefault="00A74AA5" w:rsidP="00BF718F">
            <w:pPr>
              <w:rPr>
                <w:sz w:val="24"/>
                <w:szCs w:val="24"/>
              </w:rPr>
            </w:pPr>
            <w:r w:rsidRPr="006A74E4">
              <w:rPr>
                <w:sz w:val="24"/>
                <w:szCs w:val="24"/>
              </w:rPr>
              <w:t>100%</w:t>
            </w:r>
          </w:p>
          <w:p w14:paraId="053A65FC" w14:textId="77777777" w:rsidR="00A74AA5" w:rsidRDefault="00A74AA5" w:rsidP="00BF718F">
            <w:pPr>
              <w:rPr>
                <w:sz w:val="24"/>
                <w:szCs w:val="24"/>
              </w:rPr>
            </w:pPr>
          </w:p>
          <w:p w14:paraId="2C671A03" w14:textId="77777777" w:rsidR="00A74AA5" w:rsidRDefault="00A74AA5" w:rsidP="00BF718F">
            <w:pPr>
              <w:rPr>
                <w:sz w:val="24"/>
                <w:szCs w:val="24"/>
              </w:rPr>
            </w:pPr>
          </w:p>
          <w:p w14:paraId="0A5DB80A" w14:textId="77777777" w:rsidR="00A74AA5" w:rsidRDefault="00A74AA5" w:rsidP="00BF718F">
            <w:pPr>
              <w:rPr>
                <w:sz w:val="24"/>
                <w:szCs w:val="24"/>
              </w:rPr>
            </w:pPr>
          </w:p>
          <w:p w14:paraId="486A0E08" w14:textId="77777777" w:rsidR="00A74AA5" w:rsidRPr="006A74E4" w:rsidRDefault="00A74AA5" w:rsidP="00BF718F">
            <w:pPr>
              <w:rPr>
                <w:sz w:val="24"/>
                <w:szCs w:val="24"/>
                <w:lang w:val="uk-UA"/>
              </w:rPr>
            </w:pPr>
          </w:p>
        </w:tc>
      </w:tr>
    </w:tbl>
    <w:p w14:paraId="1DE91399" w14:textId="77777777" w:rsidR="00A74AA5" w:rsidRPr="006A74E4" w:rsidRDefault="00A74AA5" w:rsidP="00A74AA5">
      <w:pPr>
        <w:pStyle w:val="afa"/>
        <w:spacing w:before="0"/>
        <w:ind w:firstLine="0"/>
        <w:rPr>
          <w:rFonts w:ascii="Times New Roman" w:hAnsi="Times New Roman"/>
          <w:sz w:val="24"/>
          <w:szCs w:val="24"/>
        </w:rPr>
      </w:pPr>
    </w:p>
    <w:p w14:paraId="11A18B0F" w14:textId="77777777" w:rsidR="00A74AA5" w:rsidRPr="000428FB" w:rsidRDefault="00A74AA5" w:rsidP="00A74AA5">
      <w:pPr>
        <w:pStyle w:val="afa"/>
        <w:spacing w:before="0"/>
        <w:ind w:firstLine="0"/>
        <w:rPr>
          <w:rFonts w:ascii="Times New Roman" w:hAnsi="Times New Roman"/>
          <w:sz w:val="24"/>
          <w:szCs w:val="24"/>
        </w:rPr>
      </w:pPr>
    </w:p>
    <w:p w14:paraId="7D6073F2" w14:textId="77777777" w:rsidR="00A74AA5" w:rsidRDefault="00A74AA5" w:rsidP="00A74AA5">
      <w:pPr>
        <w:pStyle w:val="afa"/>
        <w:spacing w:before="0"/>
        <w:rPr>
          <w:rFonts w:ascii="Times New Roman" w:hAnsi="Times New Roman"/>
          <w:sz w:val="20"/>
        </w:rPr>
      </w:pPr>
      <w:r w:rsidRPr="00BC6929">
        <w:rPr>
          <w:rFonts w:ascii="Times New Roman" w:hAnsi="Times New Roman"/>
          <w:sz w:val="20"/>
          <w:vertAlign w:val="superscript"/>
        </w:rPr>
        <w:t>1</w:t>
      </w:r>
      <w:r w:rsidRPr="00BC6929">
        <w:rPr>
          <w:rFonts w:ascii="Times New Roman" w:hAnsi="Times New Roman"/>
          <w:sz w:val="20"/>
        </w:rPr>
        <w:t>Пільги</w:t>
      </w:r>
      <w:r>
        <w:rPr>
          <w:rFonts w:ascii="Times New Roman" w:hAnsi="Times New Roman"/>
          <w:sz w:val="20"/>
        </w:rPr>
        <w:t xml:space="preserve"> в</w:t>
      </w:r>
      <w:r w:rsidRPr="00BC6929">
        <w:rPr>
          <w:rFonts w:ascii="Times New Roman" w:hAnsi="Times New Roman"/>
          <w:sz w:val="20"/>
        </w:rPr>
        <w:t>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14:paraId="784CFF46" w14:textId="77777777" w:rsidR="00A74AA5" w:rsidRPr="00213BA2" w:rsidRDefault="00A74AA5" w:rsidP="00A74AA5">
      <w:pPr>
        <w:pStyle w:val="afa"/>
        <w:spacing w:before="0"/>
        <w:ind w:firstLine="0"/>
        <w:rPr>
          <w:rFonts w:ascii="Times New Roman" w:hAnsi="Times New Roman"/>
          <w:sz w:val="28"/>
          <w:szCs w:val="28"/>
        </w:rPr>
      </w:pPr>
    </w:p>
    <w:p w14:paraId="3CEA2414" w14:textId="77777777" w:rsidR="00A74AA5" w:rsidRDefault="00A74AA5" w:rsidP="00A74AA5">
      <w:pPr>
        <w:pStyle w:val="afa"/>
        <w:spacing w:before="0"/>
        <w:ind w:firstLine="0"/>
        <w:rPr>
          <w:rFonts w:ascii="Times New Roman" w:hAnsi="Times New Roman"/>
          <w:noProof/>
          <w:sz w:val="28"/>
          <w:szCs w:val="28"/>
          <w:lang w:val="ru-RU"/>
        </w:rPr>
      </w:pPr>
      <w:r>
        <w:rPr>
          <w:rFonts w:ascii="Times New Roman" w:hAnsi="Times New Roman"/>
          <w:noProof/>
          <w:sz w:val="28"/>
          <w:szCs w:val="28"/>
          <w:lang w:val="ru-RU"/>
        </w:rPr>
        <w:t>Керуючий справами виконавчого                                            Наталія ЗУХ</w:t>
      </w:r>
    </w:p>
    <w:p w14:paraId="7D76F2A5" w14:textId="77777777" w:rsidR="00A74AA5" w:rsidRDefault="00A74AA5" w:rsidP="00A74AA5">
      <w:pPr>
        <w:pStyle w:val="afa"/>
        <w:spacing w:before="0"/>
        <w:ind w:firstLine="0"/>
        <w:rPr>
          <w:rFonts w:ascii="Times New Roman" w:hAnsi="Times New Roman"/>
          <w:noProof/>
          <w:sz w:val="28"/>
          <w:szCs w:val="28"/>
          <w:lang w:val="ru-RU"/>
        </w:rPr>
      </w:pPr>
      <w:r>
        <w:rPr>
          <w:rFonts w:ascii="Times New Roman" w:hAnsi="Times New Roman"/>
          <w:noProof/>
          <w:sz w:val="28"/>
          <w:szCs w:val="28"/>
          <w:lang w:val="ru-RU"/>
        </w:rPr>
        <w:t>комітету селищної ради</w:t>
      </w:r>
    </w:p>
    <w:p w14:paraId="3D38210A" w14:textId="77777777" w:rsidR="00855DBD" w:rsidRDefault="00855DBD"/>
    <w:sectPr w:rsidR="00855DBD" w:rsidSect="00121F1F">
      <w:headerReference w:type="default" r:id="rId5"/>
      <w:pgSz w:w="11906" w:h="16838"/>
      <w:pgMar w:top="851"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ntiqua">
    <w:altName w:val="Corbe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ACE9" w14:textId="77777777" w:rsidR="005F7CCD" w:rsidRDefault="00A74AA5">
    <w:pPr>
      <w:pStyle w:val="a9"/>
    </w:pPr>
    <w:r>
      <w:ta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83749"/>
    <w:multiLevelType w:val="hybridMultilevel"/>
    <w:tmpl w:val="D1183706"/>
    <w:lvl w:ilvl="0" w:tplc="C238564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FFE581B"/>
    <w:multiLevelType w:val="hybridMultilevel"/>
    <w:tmpl w:val="46906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B73D7A"/>
    <w:multiLevelType w:val="hybridMultilevel"/>
    <w:tmpl w:val="BCC690A0"/>
    <w:lvl w:ilvl="0" w:tplc="39F021DE">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72AF06AC"/>
    <w:multiLevelType w:val="hybridMultilevel"/>
    <w:tmpl w:val="72FEDBDA"/>
    <w:lvl w:ilvl="0" w:tplc="5A00144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A5"/>
    <w:rsid w:val="00855DBD"/>
    <w:rsid w:val="00A74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7913"/>
  <w15:chartTrackingRefBased/>
  <w15:docId w15:val="{E06EBF8B-AFBA-49AD-8461-0B3A7777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AA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74AA5"/>
    <w:pPr>
      <w:keepNext/>
      <w:spacing w:line="312" w:lineRule="auto"/>
      <w:ind w:right="85"/>
      <w:jc w:val="both"/>
      <w:outlineLvl w:val="0"/>
    </w:pPr>
    <w:rPr>
      <w:sz w:val="28"/>
      <w:szCs w:val="24"/>
      <w:lang w:val="uk-UA"/>
    </w:rPr>
  </w:style>
  <w:style w:type="paragraph" w:styleId="2">
    <w:name w:val="heading 2"/>
    <w:basedOn w:val="a"/>
    <w:next w:val="a"/>
    <w:link w:val="20"/>
    <w:uiPriority w:val="9"/>
    <w:qFormat/>
    <w:rsid w:val="00A74AA5"/>
    <w:pPr>
      <w:keepNext/>
      <w:spacing w:before="240" w:after="60"/>
      <w:outlineLvl w:val="1"/>
    </w:pPr>
    <w:rPr>
      <w:rFonts w:ascii="Arial" w:hAnsi="Arial"/>
      <w:b/>
      <w:bCs/>
      <w:i/>
      <w:iCs/>
      <w:sz w:val="28"/>
      <w:szCs w:val="28"/>
      <w:lang w:val="x-none"/>
    </w:rPr>
  </w:style>
  <w:style w:type="paragraph" w:styleId="3">
    <w:name w:val="heading 3"/>
    <w:basedOn w:val="a"/>
    <w:next w:val="a"/>
    <w:link w:val="30"/>
    <w:uiPriority w:val="9"/>
    <w:unhideWhenUsed/>
    <w:qFormat/>
    <w:rsid w:val="00A74AA5"/>
    <w:pPr>
      <w:keepNext/>
      <w:keepLines/>
      <w:spacing w:before="200"/>
      <w:outlineLvl w:val="2"/>
    </w:pPr>
    <w:rPr>
      <w:rFonts w:ascii="Calibri Light" w:hAnsi="Calibri Light"/>
      <w:b/>
      <w:bCs/>
      <w:color w:val="5B9BD5"/>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AA5"/>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A74AA5"/>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uiPriority w:val="9"/>
    <w:rsid w:val="00A74AA5"/>
    <w:rPr>
      <w:rFonts w:ascii="Calibri Light" w:eastAsia="Times New Roman" w:hAnsi="Calibri Light" w:cs="Times New Roman"/>
      <w:b/>
      <w:bCs/>
      <w:color w:val="5B9BD5"/>
      <w:sz w:val="24"/>
      <w:szCs w:val="24"/>
      <w:lang w:val="x-none" w:eastAsia="ru-RU"/>
    </w:rPr>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Знак,Знак1 Знак2"/>
    <w:basedOn w:val="a"/>
    <w:link w:val="a4"/>
    <w:rsid w:val="00A74AA5"/>
    <w:pPr>
      <w:spacing w:before="100" w:beforeAutospacing="1" w:after="100" w:afterAutospacing="1"/>
    </w:pPr>
    <w:rPr>
      <w:sz w:val="24"/>
      <w:szCs w:val="24"/>
    </w:rPr>
  </w:style>
  <w:style w:type="character" w:customStyle="1" w:styleId="a4">
    <w:name w:val="Звичайний (веб) Знак"/>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Знак"/>
    <w:link w:val="a3"/>
    <w:locked/>
    <w:rsid w:val="00A74AA5"/>
    <w:rPr>
      <w:rFonts w:ascii="Times New Roman" w:eastAsia="Times New Roman" w:hAnsi="Times New Roman" w:cs="Times New Roman"/>
      <w:sz w:val="24"/>
      <w:szCs w:val="24"/>
      <w:lang w:eastAsia="ru-RU"/>
    </w:rPr>
  </w:style>
  <w:style w:type="character" w:customStyle="1" w:styleId="11">
    <w:name w:val="Знак Знак1 Знак Знак Знак Знак Знак Знак Знак Знак"/>
    <w:link w:val="12"/>
    <w:locked/>
    <w:rsid w:val="00A74AA5"/>
    <w:rPr>
      <w:rFonts w:ascii="Verdana" w:hAnsi="Verdana"/>
      <w:lang w:val="en-US"/>
    </w:rPr>
  </w:style>
  <w:style w:type="paragraph" w:customStyle="1" w:styleId="12">
    <w:name w:val="Знак Знак1 Знак Знак Знак Знак Знак Знак Знак"/>
    <w:basedOn w:val="a"/>
    <w:link w:val="11"/>
    <w:rsid w:val="00A74AA5"/>
    <w:rPr>
      <w:rFonts w:ascii="Verdana" w:eastAsiaTheme="minorHAnsi" w:hAnsi="Verdana" w:cstheme="minorBidi"/>
      <w:sz w:val="22"/>
      <w:szCs w:val="22"/>
      <w:lang w:val="en-US" w:eastAsia="en-US"/>
    </w:rPr>
  </w:style>
  <w:style w:type="paragraph" w:customStyle="1" w:styleId="rvps2">
    <w:name w:val="rvps2"/>
    <w:basedOn w:val="a"/>
    <w:uiPriority w:val="99"/>
    <w:rsid w:val="00A74AA5"/>
    <w:pPr>
      <w:spacing w:before="100" w:beforeAutospacing="1" w:after="100" w:afterAutospacing="1"/>
    </w:pPr>
    <w:rPr>
      <w:sz w:val="24"/>
      <w:szCs w:val="24"/>
    </w:rPr>
  </w:style>
  <w:style w:type="paragraph" w:customStyle="1" w:styleId="rvps12">
    <w:name w:val="rvps12"/>
    <w:basedOn w:val="a"/>
    <w:rsid w:val="00A74AA5"/>
    <w:pPr>
      <w:spacing w:before="100" w:beforeAutospacing="1" w:after="100" w:afterAutospacing="1"/>
    </w:pPr>
    <w:rPr>
      <w:sz w:val="24"/>
      <w:szCs w:val="24"/>
    </w:rPr>
  </w:style>
  <w:style w:type="paragraph" w:customStyle="1" w:styleId="rvps14">
    <w:name w:val="rvps14"/>
    <w:basedOn w:val="a"/>
    <w:rsid w:val="00A74AA5"/>
    <w:pPr>
      <w:spacing w:before="100" w:beforeAutospacing="1" w:after="100" w:afterAutospacing="1"/>
    </w:pPr>
    <w:rPr>
      <w:sz w:val="24"/>
      <w:szCs w:val="24"/>
    </w:rPr>
  </w:style>
  <w:style w:type="character" w:customStyle="1" w:styleId="apple-style-span">
    <w:name w:val="apple-style-span"/>
    <w:basedOn w:val="a0"/>
    <w:rsid w:val="00A74AA5"/>
  </w:style>
  <w:style w:type="character" w:customStyle="1" w:styleId="rvts15">
    <w:name w:val="rvts15"/>
    <w:basedOn w:val="a0"/>
    <w:rsid w:val="00A74AA5"/>
  </w:style>
  <w:style w:type="character" w:styleId="a5">
    <w:name w:val="Hyperlink"/>
    <w:uiPriority w:val="99"/>
    <w:rsid w:val="00A74AA5"/>
    <w:rPr>
      <w:color w:val="0000FF"/>
      <w:u w:val="single"/>
    </w:rPr>
  </w:style>
  <w:style w:type="paragraph" w:customStyle="1" w:styleId="13">
    <w:name w:val="1"/>
    <w:basedOn w:val="a"/>
    <w:rsid w:val="00A74AA5"/>
    <w:rPr>
      <w:rFonts w:ascii="Verdana" w:hAnsi="Verdana"/>
      <w:lang w:val="en-US" w:eastAsia="en-US"/>
    </w:rPr>
  </w:style>
  <w:style w:type="character" w:styleId="a6">
    <w:name w:val="Emphasis"/>
    <w:qFormat/>
    <w:rsid w:val="00A74AA5"/>
    <w:rPr>
      <w:i/>
      <w:iCs/>
    </w:rPr>
  </w:style>
  <w:style w:type="table" w:styleId="a7">
    <w:name w:val="Table Grid"/>
    <w:basedOn w:val="a1"/>
    <w:uiPriority w:val="59"/>
    <w:rsid w:val="00A74A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Zakonu">
    <w:name w:val="StyleZakonu"/>
    <w:basedOn w:val="a"/>
    <w:link w:val="StyleZakonu0"/>
    <w:rsid w:val="00A74AA5"/>
    <w:pPr>
      <w:spacing w:after="60" w:line="220" w:lineRule="exact"/>
      <w:ind w:firstLine="284"/>
      <w:jc w:val="both"/>
    </w:pPr>
    <w:rPr>
      <w:lang w:val="uk-UA"/>
    </w:rPr>
  </w:style>
  <w:style w:type="character" w:customStyle="1" w:styleId="StyleZakonu0">
    <w:name w:val="StyleZakonu Знак"/>
    <w:link w:val="StyleZakonu"/>
    <w:locked/>
    <w:rsid w:val="00A74AA5"/>
    <w:rPr>
      <w:rFonts w:ascii="Times New Roman" w:eastAsia="Times New Roman" w:hAnsi="Times New Roman" w:cs="Times New Roman"/>
      <w:sz w:val="20"/>
      <w:szCs w:val="20"/>
      <w:lang w:val="uk-UA" w:eastAsia="ru-RU"/>
    </w:rPr>
  </w:style>
  <w:style w:type="character" w:customStyle="1" w:styleId="a8">
    <w:name w:val="Верхній колонтитул Знак"/>
    <w:link w:val="a9"/>
    <w:uiPriority w:val="99"/>
    <w:locked/>
    <w:rsid w:val="00A74AA5"/>
    <w:rPr>
      <w:sz w:val="24"/>
      <w:lang w:val="uk-UA" w:eastAsia="ru-RU"/>
    </w:rPr>
  </w:style>
  <w:style w:type="paragraph" w:styleId="a9">
    <w:name w:val="header"/>
    <w:basedOn w:val="a"/>
    <w:link w:val="a8"/>
    <w:uiPriority w:val="99"/>
    <w:rsid w:val="00A74AA5"/>
    <w:pPr>
      <w:tabs>
        <w:tab w:val="center" w:pos="4153"/>
        <w:tab w:val="right" w:pos="8306"/>
      </w:tabs>
      <w:jc w:val="both"/>
    </w:pPr>
    <w:rPr>
      <w:rFonts w:asciiTheme="minorHAnsi" w:eastAsiaTheme="minorHAnsi" w:hAnsiTheme="minorHAnsi" w:cstheme="minorBidi"/>
      <w:sz w:val="24"/>
      <w:szCs w:val="22"/>
      <w:lang w:val="uk-UA"/>
    </w:rPr>
  </w:style>
  <w:style w:type="character" w:customStyle="1" w:styleId="14">
    <w:name w:val="Верхній колонтитул Знак1"/>
    <w:basedOn w:val="a0"/>
    <w:uiPriority w:val="99"/>
    <w:semiHidden/>
    <w:rsid w:val="00A74AA5"/>
    <w:rPr>
      <w:rFonts w:ascii="Times New Roman" w:eastAsia="Times New Roman" w:hAnsi="Times New Roman" w:cs="Times New Roman"/>
      <w:sz w:val="20"/>
      <w:szCs w:val="20"/>
      <w:lang w:eastAsia="ru-RU"/>
    </w:rPr>
  </w:style>
  <w:style w:type="character" w:customStyle="1" w:styleId="21">
    <w:name w:val="Основний текст 2 Знак"/>
    <w:link w:val="22"/>
    <w:semiHidden/>
    <w:locked/>
    <w:rsid w:val="00A74AA5"/>
    <w:rPr>
      <w:sz w:val="24"/>
      <w:szCs w:val="24"/>
      <w:lang w:eastAsia="ru-RU"/>
    </w:rPr>
  </w:style>
  <w:style w:type="paragraph" w:styleId="22">
    <w:name w:val="Body Text 2"/>
    <w:basedOn w:val="a"/>
    <w:link w:val="21"/>
    <w:semiHidden/>
    <w:rsid w:val="00A74AA5"/>
    <w:pPr>
      <w:spacing w:after="120" w:line="480" w:lineRule="auto"/>
    </w:pPr>
    <w:rPr>
      <w:rFonts w:asciiTheme="minorHAnsi" w:eastAsiaTheme="minorHAnsi" w:hAnsiTheme="minorHAnsi" w:cstheme="minorBidi"/>
      <w:sz w:val="24"/>
      <w:szCs w:val="24"/>
    </w:rPr>
  </w:style>
  <w:style w:type="character" w:customStyle="1" w:styleId="210">
    <w:name w:val="Основний текст 2 Знак1"/>
    <w:basedOn w:val="a0"/>
    <w:uiPriority w:val="99"/>
    <w:semiHidden/>
    <w:rsid w:val="00A74AA5"/>
    <w:rPr>
      <w:rFonts w:ascii="Times New Roman" w:eastAsia="Times New Roman" w:hAnsi="Times New Roman" w:cs="Times New Roman"/>
      <w:sz w:val="20"/>
      <w:szCs w:val="20"/>
      <w:lang w:eastAsia="ru-RU"/>
    </w:rPr>
  </w:style>
  <w:style w:type="paragraph" w:styleId="aa">
    <w:name w:val="Plain Text"/>
    <w:basedOn w:val="a"/>
    <w:link w:val="ab"/>
    <w:rsid w:val="00A74AA5"/>
    <w:rPr>
      <w:rFonts w:ascii="Courier New" w:hAnsi="Courier New"/>
      <w:lang w:val="uk-UA"/>
    </w:rPr>
  </w:style>
  <w:style w:type="character" w:customStyle="1" w:styleId="ab">
    <w:name w:val="Текст Знак"/>
    <w:basedOn w:val="a0"/>
    <w:link w:val="aa"/>
    <w:rsid w:val="00A74AA5"/>
    <w:rPr>
      <w:rFonts w:ascii="Courier New" w:eastAsia="Times New Roman" w:hAnsi="Courier New" w:cs="Times New Roman"/>
      <w:sz w:val="20"/>
      <w:szCs w:val="20"/>
      <w:lang w:val="uk-UA" w:eastAsia="ru-RU"/>
    </w:rPr>
  </w:style>
  <w:style w:type="character" w:customStyle="1" w:styleId="ac">
    <w:name w:val="Основний текст з відступом Знак"/>
    <w:link w:val="ad"/>
    <w:rsid w:val="00A74AA5"/>
    <w:rPr>
      <w:sz w:val="24"/>
      <w:szCs w:val="24"/>
      <w:lang w:eastAsia="ru-RU"/>
    </w:rPr>
  </w:style>
  <w:style w:type="paragraph" w:styleId="ad">
    <w:name w:val="Body Text Indent"/>
    <w:basedOn w:val="a"/>
    <w:link w:val="ac"/>
    <w:rsid w:val="00A74AA5"/>
    <w:pPr>
      <w:spacing w:after="120"/>
      <w:ind w:left="283"/>
    </w:pPr>
    <w:rPr>
      <w:rFonts w:asciiTheme="minorHAnsi" w:eastAsiaTheme="minorHAnsi" w:hAnsiTheme="minorHAnsi" w:cstheme="minorBidi"/>
      <w:sz w:val="24"/>
      <w:szCs w:val="24"/>
    </w:rPr>
  </w:style>
  <w:style w:type="character" w:customStyle="1" w:styleId="15">
    <w:name w:val="Основний текст з відступом Знак1"/>
    <w:basedOn w:val="a0"/>
    <w:uiPriority w:val="99"/>
    <w:semiHidden/>
    <w:rsid w:val="00A74AA5"/>
    <w:rPr>
      <w:rFonts w:ascii="Times New Roman" w:eastAsia="Times New Roman" w:hAnsi="Times New Roman" w:cs="Times New Roman"/>
      <w:sz w:val="20"/>
      <w:szCs w:val="20"/>
      <w:lang w:eastAsia="ru-RU"/>
    </w:rPr>
  </w:style>
  <w:style w:type="paragraph" w:styleId="ae">
    <w:name w:val="Balloon Text"/>
    <w:basedOn w:val="a"/>
    <w:link w:val="af"/>
    <w:uiPriority w:val="99"/>
    <w:semiHidden/>
    <w:rsid w:val="00A74AA5"/>
    <w:rPr>
      <w:rFonts w:ascii="Tahoma" w:hAnsi="Tahoma" w:cs="Tahoma"/>
      <w:sz w:val="16"/>
      <w:szCs w:val="16"/>
    </w:rPr>
  </w:style>
  <w:style w:type="character" w:customStyle="1" w:styleId="af">
    <w:name w:val="Текст у виносці Знак"/>
    <w:basedOn w:val="a0"/>
    <w:link w:val="ae"/>
    <w:uiPriority w:val="99"/>
    <w:semiHidden/>
    <w:rsid w:val="00A74AA5"/>
    <w:rPr>
      <w:rFonts w:ascii="Tahoma" w:eastAsia="Times New Roman" w:hAnsi="Tahoma" w:cs="Tahoma"/>
      <w:sz w:val="16"/>
      <w:szCs w:val="16"/>
      <w:lang w:eastAsia="ru-RU"/>
    </w:rPr>
  </w:style>
  <w:style w:type="paragraph" w:styleId="af0">
    <w:name w:val="Body Text"/>
    <w:basedOn w:val="a"/>
    <w:link w:val="af1"/>
    <w:rsid w:val="00A74AA5"/>
    <w:pPr>
      <w:spacing w:after="120"/>
    </w:pPr>
    <w:rPr>
      <w:sz w:val="24"/>
      <w:szCs w:val="24"/>
    </w:rPr>
  </w:style>
  <w:style w:type="character" w:customStyle="1" w:styleId="af1">
    <w:name w:val="Основний текст Знак"/>
    <w:basedOn w:val="a0"/>
    <w:link w:val="af0"/>
    <w:rsid w:val="00A74AA5"/>
    <w:rPr>
      <w:rFonts w:ascii="Times New Roman" w:eastAsia="Times New Roman" w:hAnsi="Times New Roman" w:cs="Times New Roman"/>
      <w:sz w:val="24"/>
      <w:szCs w:val="24"/>
      <w:lang w:eastAsia="ru-RU"/>
    </w:rPr>
  </w:style>
  <w:style w:type="paragraph" w:styleId="af2">
    <w:name w:val="Title"/>
    <w:aliases w:val="Заголовок2"/>
    <w:basedOn w:val="a"/>
    <w:next w:val="a"/>
    <w:link w:val="af3"/>
    <w:autoRedefine/>
    <w:qFormat/>
    <w:rsid w:val="00A74AA5"/>
    <w:pPr>
      <w:spacing w:before="240" w:after="60"/>
      <w:outlineLvl w:val="0"/>
    </w:pPr>
    <w:rPr>
      <w:rFonts w:ascii="Cambria" w:hAnsi="Cambria"/>
      <w:b/>
      <w:bCs/>
      <w:kern w:val="28"/>
      <w:sz w:val="32"/>
      <w:szCs w:val="32"/>
      <w:lang w:eastAsia="en-US"/>
    </w:rPr>
  </w:style>
  <w:style w:type="character" w:customStyle="1" w:styleId="af3">
    <w:name w:val="Назва Знак"/>
    <w:aliases w:val="Заголовок2 Знак"/>
    <w:basedOn w:val="a0"/>
    <w:link w:val="af2"/>
    <w:rsid w:val="00A74AA5"/>
    <w:rPr>
      <w:rFonts w:ascii="Cambria" w:eastAsia="Times New Roman" w:hAnsi="Cambria" w:cs="Times New Roman"/>
      <w:b/>
      <w:bCs/>
      <w:kern w:val="28"/>
      <w:sz w:val="32"/>
      <w:szCs w:val="32"/>
    </w:rPr>
  </w:style>
  <w:style w:type="character" w:customStyle="1" w:styleId="6">
    <w:name w:val="Знак Знак6"/>
    <w:rsid w:val="00A74AA5"/>
    <w:rPr>
      <w:sz w:val="24"/>
      <w:szCs w:val="24"/>
      <w:lang w:val="ru-RU" w:eastAsia="ru-RU"/>
    </w:rPr>
  </w:style>
  <w:style w:type="paragraph" w:styleId="af4">
    <w:name w:val="footer"/>
    <w:basedOn w:val="a"/>
    <w:link w:val="af5"/>
    <w:unhideWhenUsed/>
    <w:rsid w:val="00A74AA5"/>
    <w:pPr>
      <w:tabs>
        <w:tab w:val="center" w:pos="4677"/>
        <w:tab w:val="right" w:pos="9355"/>
      </w:tabs>
    </w:pPr>
    <w:rPr>
      <w:sz w:val="24"/>
      <w:szCs w:val="24"/>
    </w:rPr>
  </w:style>
  <w:style w:type="character" w:customStyle="1" w:styleId="af5">
    <w:name w:val="Нижній колонтитул Знак"/>
    <w:basedOn w:val="a0"/>
    <w:link w:val="af4"/>
    <w:rsid w:val="00A74AA5"/>
    <w:rPr>
      <w:rFonts w:ascii="Times New Roman" w:eastAsia="Times New Roman" w:hAnsi="Times New Roman" w:cs="Times New Roman"/>
      <w:sz w:val="24"/>
      <w:szCs w:val="24"/>
      <w:lang w:eastAsia="ru-RU"/>
    </w:rPr>
  </w:style>
  <w:style w:type="character" w:customStyle="1" w:styleId="23">
    <w:name w:val="Знак Знак2"/>
    <w:rsid w:val="00A74AA5"/>
    <w:rPr>
      <w:sz w:val="24"/>
      <w:szCs w:val="24"/>
    </w:rPr>
  </w:style>
  <w:style w:type="paragraph" w:customStyle="1" w:styleId="af6">
    <w:name w:val="Знак Знак Знак Знак"/>
    <w:basedOn w:val="a"/>
    <w:rsid w:val="00A74AA5"/>
    <w:rPr>
      <w:rFonts w:ascii="Verdana" w:hAnsi="Verdana" w:cs="Verdana"/>
      <w:lang w:val="en-US" w:eastAsia="en-US"/>
    </w:rPr>
  </w:style>
  <w:style w:type="paragraph" w:customStyle="1" w:styleId="Style1">
    <w:name w:val="Style1"/>
    <w:basedOn w:val="a"/>
    <w:rsid w:val="00A74AA5"/>
    <w:pPr>
      <w:widowControl w:val="0"/>
      <w:autoSpaceDE w:val="0"/>
      <w:autoSpaceDN w:val="0"/>
      <w:adjustRightInd w:val="0"/>
      <w:spacing w:line="322" w:lineRule="exact"/>
      <w:ind w:hanging="408"/>
    </w:pPr>
    <w:rPr>
      <w:sz w:val="24"/>
      <w:szCs w:val="24"/>
    </w:rPr>
  </w:style>
  <w:style w:type="paragraph" w:customStyle="1" w:styleId="Style2">
    <w:name w:val="Style2"/>
    <w:basedOn w:val="a"/>
    <w:rsid w:val="00A74AA5"/>
    <w:pPr>
      <w:widowControl w:val="0"/>
      <w:autoSpaceDE w:val="0"/>
      <w:autoSpaceDN w:val="0"/>
      <w:adjustRightInd w:val="0"/>
      <w:spacing w:line="323" w:lineRule="exact"/>
      <w:ind w:firstLine="802"/>
      <w:jc w:val="both"/>
    </w:pPr>
    <w:rPr>
      <w:sz w:val="24"/>
      <w:szCs w:val="24"/>
    </w:rPr>
  </w:style>
  <w:style w:type="paragraph" w:customStyle="1" w:styleId="Style3">
    <w:name w:val="Style3"/>
    <w:basedOn w:val="a"/>
    <w:rsid w:val="00A74AA5"/>
    <w:pPr>
      <w:widowControl w:val="0"/>
      <w:autoSpaceDE w:val="0"/>
      <w:autoSpaceDN w:val="0"/>
      <w:adjustRightInd w:val="0"/>
      <w:spacing w:line="306" w:lineRule="exact"/>
      <w:ind w:firstLine="720"/>
      <w:jc w:val="both"/>
    </w:pPr>
    <w:rPr>
      <w:sz w:val="24"/>
      <w:szCs w:val="24"/>
    </w:rPr>
  </w:style>
  <w:style w:type="paragraph" w:customStyle="1" w:styleId="Style4">
    <w:name w:val="Style4"/>
    <w:basedOn w:val="a"/>
    <w:rsid w:val="00A74AA5"/>
    <w:pPr>
      <w:widowControl w:val="0"/>
      <w:autoSpaceDE w:val="0"/>
      <w:autoSpaceDN w:val="0"/>
      <w:adjustRightInd w:val="0"/>
      <w:spacing w:line="308" w:lineRule="exact"/>
      <w:ind w:firstLine="710"/>
      <w:jc w:val="both"/>
    </w:pPr>
    <w:rPr>
      <w:sz w:val="24"/>
      <w:szCs w:val="24"/>
    </w:rPr>
  </w:style>
  <w:style w:type="character" w:customStyle="1" w:styleId="FontStyle12">
    <w:name w:val="Font Style12"/>
    <w:rsid w:val="00A74AA5"/>
    <w:rPr>
      <w:rFonts w:ascii="Times New Roman" w:hAnsi="Times New Roman" w:cs="Times New Roman"/>
      <w:b/>
      <w:bCs/>
      <w:sz w:val="26"/>
      <w:szCs w:val="26"/>
    </w:rPr>
  </w:style>
  <w:style w:type="character" w:customStyle="1" w:styleId="FontStyle13">
    <w:name w:val="Font Style13"/>
    <w:rsid w:val="00A74AA5"/>
    <w:rPr>
      <w:rFonts w:ascii="Times New Roman" w:hAnsi="Times New Roman" w:cs="Times New Roman"/>
      <w:sz w:val="26"/>
      <w:szCs w:val="26"/>
    </w:rPr>
  </w:style>
  <w:style w:type="character" w:customStyle="1" w:styleId="FontStyle14">
    <w:name w:val="Font Style14"/>
    <w:rsid w:val="00A74AA5"/>
    <w:rPr>
      <w:rFonts w:ascii="Times New Roman" w:hAnsi="Times New Roman" w:cs="Times New Roman"/>
      <w:b/>
      <w:bCs/>
      <w:sz w:val="26"/>
      <w:szCs w:val="26"/>
    </w:rPr>
  </w:style>
  <w:style w:type="paragraph" w:customStyle="1" w:styleId="5">
    <w:name w:val="Знак Знак5"/>
    <w:basedOn w:val="a"/>
    <w:rsid w:val="00A74AA5"/>
    <w:rPr>
      <w:rFonts w:ascii="Verdana" w:hAnsi="Verdana"/>
      <w:sz w:val="24"/>
      <w:szCs w:val="24"/>
      <w:lang w:val="en-US" w:eastAsia="en-US"/>
    </w:rPr>
  </w:style>
  <w:style w:type="character" w:customStyle="1" w:styleId="rvts46">
    <w:name w:val="rvts46"/>
    <w:basedOn w:val="a0"/>
    <w:rsid w:val="00A74AA5"/>
  </w:style>
  <w:style w:type="paragraph" w:customStyle="1" w:styleId="StyleProp">
    <w:name w:val="StyleProp"/>
    <w:basedOn w:val="a"/>
    <w:rsid w:val="00A74AA5"/>
    <w:pPr>
      <w:spacing w:line="200" w:lineRule="exact"/>
      <w:ind w:firstLine="227"/>
      <w:jc w:val="both"/>
    </w:pPr>
    <w:rPr>
      <w:sz w:val="18"/>
      <w:lang w:val="uk-UA"/>
    </w:rPr>
  </w:style>
  <w:style w:type="character" w:customStyle="1" w:styleId="51">
    <w:name w:val="Знак Знак51"/>
    <w:locked/>
    <w:rsid w:val="00A74AA5"/>
    <w:rPr>
      <w:sz w:val="22"/>
      <w:szCs w:val="22"/>
      <w:lang w:eastAsia="en-US"/>
    </w:rPr>
  </w:style>
  <w:style w:type="paragraph" w:customStyle="1" w:styleId="af7">
    <w:name w:val="Знак"/>
    <w:basedOn w:val="a"/>
    <w:rsid w:val="00A74AA5"/>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rsid w:val="00A74AA5"/>
    <w:rPr>
      <w:rFonts w:ascii="Verdana" w:hAnsi="Verdana"/>
      <w:sz w:val="24"/>
      <w:szCs w:val="24"/>
      <w:lang w:val="en-US" w:eastAsia="en-US"/>
    </w:rPr>
  </w:style>
  <w:style w:type="character" w:styleId="af8">
    <w:name w:val="Strong"/>
    <w:qFormat/>
    <w:rsid w:val="00A74AA5"/>
    <w:rPr>
      <w:b/>
      <w:bCs/>
    </w:rPr>
  </w:style>
  <w:style w:type="paragraph" w:customStyle="1" w:styleId="Style6">
    <w:name w:val="Style6"/>
    <w:basedOn w:val="a"/>
    <w:rsid w:val="00A74AA5"/>
    <w:pPr>
      <w:widowControl w:val="0"/>
      <w:autoSpaceDE w:val="0"/>
      <w:autoSpaceDN w:val="0"/>
      <w:adjustRightInd w:val="0"/>
      <w:spacing w:line="142" w:lineRule="exact"/>
      <w:ind w:firstLine="245"/>
      <w:jc w:val="both"/>
    </w:pPr>
    <w:rPr>
      <w:rFonts w:ascii="Sylfaen" w:hAnsi="Sylfaen"/>
      <w:sz w:val="24"/>
      <w:szCs w:val="24"/>
    </w:rPr>
  </w:style>
  <w:style w:type="character" w:customStyle="1" w:styleId="FontStyle84">
    <w:name w:val="Font Style84"/>
    <w:rsid w:val="00A74AA5"/>
    <w:rPr>
      <w:rFonts w:ascii="Microsoft Sans Serif" w:hAnsi="Microsoft Sans Serif" w:cs="Microsoft Sans Serif"/>
      <w:sz w:val="14"/>
      <w:szCs w:val="14"/>
    </w:rPr>
  </w:style>
  <w:style w:type="paragraph" w:customStyle="1" w:styleId="Iniiaieeoaeno">
    <w:name w:val="Iniiaiee oaeno"/>
    <w:rsid w:val="00A74AA5"/>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HeaderChar">
    <w:name w:val="Header Char"/>
    <w:locked/>
    <w:rsid w:val="00A74AA5"/>
    <w:rPr>
      <w:lang w:val="ru-RU" w:eastAsia="ru-RU" w:bidi="ar-SA"/>
    </w:rPr>
  </w:style>
  <w:style w:type="character" w:styleId="af9">
    <w:name w:val="page number"/>
    <w:rsid w:val="00A74AA5"/>
  </w:style>
  <w:style w:type="character" w:customStyle="1" w:styleId="apple-converted-space">
    <w:name w:val="apple-converted-space"/>
    <w:rsid w:val="00A74AA5"/>
  </w:style>
  <w:style w:type="paragraph" w:customStyle="1" w:styleId="afa">
    <w:name w:val="Нормальний текст"/>
    <w:basedOn w:val="a"/>
    <w:link w:val="afb"/>
    <w:qFormat/>
    <w:rsid w:val="00A74AA5"/>
    <w:pPr>
      <w:spacing w:before="120"/>
      <w:ind w:firstLine="567"/>
      <w:jc w:val="both"/>
    </w:pPr>
    <w:rPr>
      <w:rFonts w:ascii="Antiqua" w:hAnsi="Antiqua"/>
      <w:sz w:val="26"/>
      <w:lang w:val="uk-UA"/>
    </w:rPr>
  </w:style>
  <w:style w:type="character" w:customStyle="1" w:styleId="afb">
    <w:name w:val="Нормальний текст Знак"/>
    <w:link w:val="afa"/>
    <w:locked/>
    <w:rsid w:val="00A74AA5"/>
    <w:rPr>
      <w:rFonts w:ascii="Antiqua" w:eastAsia="Times New Roman" w:hAnsi="Antiqua" w:cs="Times New Roman"/>
      <w:sz w:val="26"/>
      <w:szCs w:val="20"/>
      <w:lang w:val="uk-UA" w:eastAsia="ru-RU"/>
    </w:rPr>
  </w:style>
  <w:style w:type="paragraph" w:customStyle="1" w:styleId="110">
    <w:name w:val="Знак11"/>
    <w:basedOn w:val="a"/>
    <w:rsid w:val="00A74AA5"/>
    <w:rPr>
      <w:rFonts w:ascii="Verdana" w:eastAsia="MS Mincho" w:hAnsi="Verdana"/>
      <w:sz w:val="24"/>
      <w:szCs w:val="24"/>
      <w:lang w:val="en-US" w:eastAsia="en-US"/>
    </w:rPr>
  </w:style>
  <w:style w:type="paragraph" w:styleId="afc">
    <w:name w:val="List Paragraph"/>
    <w:basedOn w:val="a"/>
    <w:uiPriority w:val="34"/>
    <w:qFormat/>
    <w:rsid w:val="00A74AA5"/>
    <w:pPr>
      <w:ind w:left="720"/>
      <w:contextualSpacing/>
    </w:pPr>
  </w:style>
  <w:style w:type="paragraph" w:styleId="afd">
    <w:name w:val="No Spacing"/>
    <w:qFormat/>
    <w:rsid w:val="00A74AA5"/>
    <w:pPr>
      <w:spacing w:after="0" w:line="240" w:lineRule="auto"/>
    </w:pPr>
    <w:rPr>
      <w:rFonts w:ascii="Times New Roman" w:eastAsia="Calibri" w:hAnsi="Times New Roman" w:cs="Times New Roman"/>
      <w:sz w:val="28"/>
      <w:szCs w:val="20"/>
      <w:lang w:val="uk-UA" w:eastAsia="uk-UA"/>
    </w:rPr>
  </w:style>
  <w:style w:type="paragraph" w:customStyle="1" w:styleId="afe">
    <w:name w:val="Назва документа"/>
    <w:basedOn w:val="a"/>
    <w:next w:val="afa"/>
    <w:rsid w:val="00A74AA5"/>
    <w:pPr>
      <w:keepNext/>
      <w:keepLines/>
      <w:spacing w:before="240" w:after="240"/>
      <w:jc w:val="center"/>
    </w:pPr>
    <w:rPr>
      <w:rFonts w:ascii="Antiqua" w:hAnsi="Antiqua"/>
      <w:b/>
      <w:sz w:val="26"/>
      <w:lang w:val="uk-UA"/>
    </w:rPr>
  </w:style>
  <w:style w:type="paragraph" w:customStyle="1" w:styleId="ShapkaDocumentu">
    <w:name w:val="Shapka Documentu"/>
    <w:basedOn w:val="a"/>
    <w:rsid w:val="00A74AA5"/>
    <w:pPr>
      <w:keepNext/>
      <w:keepLines/>
      <w:spacing w:after="240"/>
      <w:ind w:left="3969"/>
      <w:jc w:val="center"/>
    </w:pPr>
    <w:rPr>
      <w:rFonts w:ascii="Antiqua" w:hAnsi="Antiqua"/>
      <w:sz w:val="26"/>
      <w:lang w:val="uk-UA"/>
    </w:rPr>
  </w:style>
  <w:style w:type="character" w:customStyle="1" w:styleId="rvts23">
    <w:name w:val="rvts23"/>
    <w:basedOn w:val="a0"/>
    <w:rsid w:val="00A74AA5"/>
  </w:style>
  <w:style w:type="paragraph" w:customStyle="1" w:styleId="rvps6">
    <w:name w:val="rvps6"/>
    <w:basedOn w:val="a"/>
    <w:uiPriority w:val="99"/>
    <w:rsid w:val="00A74AA5"/>
    <w:pPr>
      <w:spacing w:before="100" w:beforeAutospacing="1" w:after="100" w:afterAutospacing="1"/>
    </w:pPr>
    <w:rPr>
      <w:sz w:val="24"/>
      <w:szCs w:val="24"/>
    </w:rPr>
  </w:style>
  <w:style w:type="character" w:customStyle="1" w:styleId="rvts9">
    <w:name w:val="rvts9"/>
    <w:rsid w:val="00A74AA5"/>
    <w:rPr>
      <w:rFonts w:ascii="Times New Roman" w:hAnsi="Times New Roman" w:cs="Times New Roman" w:hint="default"/>
    </w:rPr>
  </w:style>
  <w:style w:type="paragraph" w:styleId="aff">
    <w:name w:val="Subtitle"/>
    <w:basedOn w:val="a"/>
    <w:link w:val="aff0"/>
    <w:qFormat/>
    <w:rsid w:val="00A74AA5"/>
    <w:pPr>
      <w:jc w:val="center"/>
    </w:pPr>
    <w:rPr>
      <w:b/>
      <w:sz w:val="24"/>
      <w:lang w:val="uk-UA"/>
    </w:rPr>
  </w:style>
  <w:style w:type="character" w:customStyle="1" w:styleId="aff0">
    <w:name w:val="Підзаголовок Знак"/>
    <w:basedOn w:val="a0"/>
    <w:link w:val="aff"/>
    <w:rsid w:val="00A74AA5"/>
    <w:rPr>
      <w:rFonts w:ascii="Times New Roman" w:eastAsia="Times New Roman" w:hAnsi="Times New Roman" w:cs="Times New Roman"/>
      <w:b/>
      <w:sz w:val="24"/>
      <w:szCs w:val="20"/>
      <w:lang w:val="uk-UA" w:eastAsia="ru-RU"/>
    </w:rPr>
  </w:style>
  <w:style w:type="paragraph" w:customStyle="1" w:styleId="16">
    <w:name w:val="Обычный1"/>
    <w:rsid w:val="00A74AA5"/>
    <w:pPr>
      <w:widowControl w:val="0"/>
      <w:spacing w:after="0" w:line="240" w:lineRule="auto"/>
      <w:contextualSpacing/>
    </w:pPr>
    <w:rPr>
      <w:rFonts w:ascii="Times New Roman" w:eastAsia="Times New Roman" w:hAnsi="Times New Roman" w:cs="Times New Roman"/>
      <w:color w:val="000000"/>
      <w:sz w:val="24"/>
      <w:szCs w:val="20"/>
      <w:lang w:eastAsia="ru-RU"/>
    </w:rPr>
  </w:style>
  <w:style w:type="paragraph" w:customStyle="1" w:styleId="Default">
    <w:name w:val="Default"/>
    <w:rsid w:val="00A74A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rvts0">
    <w:name w:val="rvts0"/>
    <w:basedOn w:val="a0"/>
    <w:rsid w:val="00A7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3441</Words>
  <Characters>19619</Characters>
  <Application>Microsoft Office Word</Application>
  <DocSecurity>0</DocSecurity>
  <Lines>163</Lines>
  <Paragraphs>46</Paragraphs>
  <ScaleCrop>false</ScaleCrop>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2021-11-04T14:44:00Z</dcterms:created>
  <dcterms:modified xsi:type="dcterms:W3CDTF">2021-11-04T14:45:00Z</dcterms:modified>
</cp:coreProperties>
</file>