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15" w:rsidRPr="007F2D63" w:rsidRDefault="002E1715" w:rsidP="00214B2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7F2D63">
        <w:rPr>
          <w:rFonts w:ascii="Times New Roman" w:hAnsi="Times New Roman"/>
          <w:sz w:val="28"/>
          <w:szCs w:val="28"/>
        </w:rPr>
        <w:t>СХВАЛЕНО</w:t>
      </w:r>
      <w:r w:rsidRPr="007F2D63">
        <w:rPr>
          <w:rFonts w:ascii="Times New Roman" w:hAnsi="Times New Roman"/>
          <w:sz w:val="28"/>
          <w:szCs w:val="28"/>
        </w:rPr>
        <w:tab/>
      </w:r>
      <w:r w:rsidRPr="007F2D63">
        <w:rPr>
          <w:rFonts w:ascii="Times New Roman" w:hAnsi="Times New Roman"/>
          <w:sz w:val="28"/>
          <w:szCs w:val="28"/>
        </w:rPr>
        <w:tab/>
      </w:r>
      <w:r w:rsidRPr="007F2D63">
        <w:rPr>
          <w:rFonts w:ascii="Times New Roman" w:hAnsi="Times New Roman"/>
          <w:sz w:val="28"/>
          <w:szCs w:val="28"/>
        </w:rPr>
        <w:tab/>
        <w:t>Рішення виконавчого комітету</w:t>
      </w:r>
      <w:r w:rsidRPr="007F2D63">
        <w:rPr>
          <w:rFonts w:ascii="Times New Roman" w:hAnsi="Times New Roman"/>
          <w:sz w:val="28"/>
          <w:szCs w:val="28"/>
        </w:rPr>
        <w:tab/>
        <w:t>Млинівської селищної ради</w:t>
      </w:r>
      <w:r w:rsidRPr="007F2D63">
        <w:rPr>
          <w:rFonts w:ascii="Times New Roman" w:hAnsi="Times New Roman"/>
          <w:sz w:val="28"/>
          <w:szCs w:val="28"/>
        </w:rPr>
        <w:tab/>
        <w:t>______________ № ______</w:t>
      </w:r>
    </w:p>
    <w:p w:rsidR="002E1715" w:rsidRDefault="002E1715" w:rsidP="00214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E1715" w:rsidRDefault="002E1715" w:rsidP="00214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П</w:t>
      </w:r>
      <w:r w:rsidRPr="000A6123">
        <w:rPr>
          <w:rFonts w:ascii="Times New Roman" w:hAnsi="Times New Roman"/>
          <w:b/>
          <w:bCs/>
          <w:sz w:val="28"/>
          <w:lang w:eastAsia="ru-RU"/>
        </w:rPr>
        <w:t>рограм</w:t>
      </w:r>
      <w:r>
        <w:rPr>
          <w:rFonts w:ascii="Times New Roman" w:hAnsi="Times New Roman"/>
          <w:b/>
          <w:bCs/>
          <w:sz w:val="28"/>
          <w:lang w:eastAsia="ru-RU"/>
        </w:rPr>
        <w:t xml:space="preserve">а </w:t>
      </w:r>
    </w:p>
    <w:p w:rsidR="002E1715" w:rsidRDefault="002E1715" w:rsidP="00214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0A6123">
        <w:rPr>
          <w:rFonts w:ascii="Times New Roman" w:hAnsi="Times New Roman"/>
          <w:b/>
          <w:bCs/>
          <w:sz w:val="28"/>
          <w:lang w:eastAsia="ru-RU"/>
        </w:rPr>
        <w:t>підтримки</w:t>
      </w:r>
      <w:r>
        <w:rPr>
          <w:rFonts w:ascii="Times New Roman" w:hAnsi="Times New Roman"/>
          <w:b/>
          <w:bCs/>
          <w:sz w:val="28"/>
          <w:lang w:eastAsia="ru-RU"/>
        </w:rPr>
        <w:t xml:space="preserve"> розвитку комунального </w:t>
      </w:r>
      <w:r w:rsidRPr="000A6123">
        <w:rPr>
          <w:rFonts w:ascii="Times New Roman" w:hAnsi="Times New Roman"/>
          <w:b/>
          <w:bCs/>
          <w:sz w:val="28"/>
          <w:lang w:eastAsia="ru-RU"/>
        </w:rPr>
        <w:t>некомерційного</w:t>
      </w:r>
      <w:r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Pr="000A6123">
        <w:rPr>
          <w:rFonts w:ascii="Times New Roman" w:hAnsi="Times New Roman"/>
          <w:b/>
          <w:bCs/>
          <w:sz w:val="28"/>
          <w:lang w:eastAsia="ru-RU"/>
        </w:rPr>
        <w:t xml:space="preserve">підприємства </w:t>
      </w:r>
    </w:p>
    <w:p w:rsidR="002E1715" w:rsidRDefault="002E1715" w:rsidP="00214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„Млинівська</w:t>
      </w:r>
      <w:r w:rsidRPr="000A6123">
        <w:rPr>
          <w:rFonts w:ascii="Times New Roman" w:hAnsi="Times New Roman"/>
          <w:b/>
          <w:bCs/>
          <w:sz w:val="28"/>
          <w:lang w:eastAsia="ru-RU"/>
        </w:rPr>
        <w:t xml:space="preserve"> центральна </w:t>
      </w:r>
      <w:r>
        <w:rPr>
          <w:rFonts w:ascii="Times New Roman" w:hAnsi="Times New Roman"/>
          <w:b/>
          <w:bCs/>
          <w:sz w:val="28"/>
          <w:lang w:eastAsia="ru-RU"/>
        </w:rPr>
        <w:t xml:space="preserve">районна </w:t>
      </w:r>
      <w:r w:rsidRPr="000A6123">
        <w:rPr>
          <w:rFonts w:ascii="Times New Roman" w:hAnsi="Times New Roman"/>
          <w:b/>
          <w:bCs/>
          <w:sz w:val="28"/>
          <w:lang w:eastAsia="ru-RU"/>
        </w:rPr>
        <w:t>лікарня</w:t>
      </w:r>
      <w:r>
        <w:rPr>
          <w:rFonts w:ascii="Times New Roman" w:hAnsi="Times New Roman"/>
          <w:b/>
          <w:bCs/>
          <w:sz w:val="28"/>
          <w:lang w:eastAsia="ru-RU"/>
        </w:rPr>
        <w:t>”</w:t>
      </w:r>
      <w:r w:rsidRPr="000A6123">
        <w:rPr>
          <w:rFonts w:ascii="Times New Roman" w:hAnsi="Times New Roman"/>
          <w:b/>
          <w:bCs/>
          <w:sz w:val="28"/>
          <w:lang w:eastAsia="ru-RU"/>
        </w:rPr>
        <w:t xml:space="preserve">  </w:t>
      </w:r>
    </w:p>
    <w:p w:rsidR="002E1715" w:rsidRDefault="002E1715" w:rsidP="00214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Млинівської селищ</w:t>
      </w:r>
      <w:r w:rsidRPr="000A6123">
        <w:rPr>
          <w:rFonts w:ascii="Times New Roman" w:hAnsi="Times New Roman"/>
          <w:b/>
          <w:bCs/>
          <w:sz w:val="28"/>
          <w:lang w:eastAsia="ru-RU"/>
        </w:rPr>
        <w:t xml:space="preserve">ної ради </w:t>
      </w:r>
      <w:r>
        <w:rPr>
          <w:rFonts w:ascii="Times New Roman" w:hAnsi="Times New Roman"/>
          <w:b/>
          <w:bCs/>
          <w:sz w:val="28"/>
          <w:lang w:eastAsia="ru-RU"/>
        </w:rPr>
        <w:t xml:space="preserve">Рівненської області </w:t>
      </w:r>
      <w:r w:rsidRPr="000A6123">
        <w:rPr>
          <w:rFonts w:ascii="Times New Roman" w:hAnsi="Times New Roman"/>
          <w:b/>
          <w:bCs/>
          <w:sz w:val="28"/>
          <w:lang w:eastAsia="ru-RU"/>
        </w:rPr>
        <w:t>на 202</w:t>
      </w:r>
      <w:r>
        <w:rPr>
          <w:rFonts w:ascii="Times New Roman" w:hAnsi="Times New Roman"/>
          <w:b/>
          <w:bCs/>
          <w:sz w:val="28"/>
          <w:lang w:eastAsia="ru-RU"/>
        </w:rPr>
        <w:t>2</w:t>
      </w:r>
      <w:r w:rsidRPr="000A6123">
        <w:rPr>
          <w:rFonts w:ascii="Times New Roman" w:hAnsi="Times New Roman"/>
          <w:b/>
          <w:bCs/>
          <w:sz w:val="28"/>
          <w:lang w:eastAsia="ru-RU"/>
        </w:rPr>
        <w:t xml:space="preserve"> рік</w:t>
      </w:r>
    </w:p>
    <w:p w:rsidR="002E1715" w:rsidRPr="007F2D63" w:rsidRDefault="002E1715" w:rsidP="00214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E1715" w:rsidRDefault="002E1715" w:rsidP="00214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І. </w:t>
      </w:r>
      <w:r w:rsidRPr="000A6123">
        <w:rPr>
          <w:rFonts w:ascii="Times New Roman" w:hAnsi="Times New Roman"/>
          <w:b/>
          <w:bCs/>
          <w:sz w:val="28"/>
          <w:lang w:eastAsia="ru-RU"/>
        </w:rPr>
        <w:t>ПАСПОРТ</w:t>
      </w:r>
      <w:r>
        <w:rPr>
          <w:rFonts w:ascii="Times New Roman" w:hAnsi="Times New Roman"/>
          <w:b/>
          <w:bCs/>
          <w:sz w:val="28"/>
          <w:lang w:eastAsia="ru-RU"/>
        </w:rPr>
        <w:t xml:space="preserve"> Програми</w:t>
      </w:r>
    </w:p>
    <w:p w:rsidR="002E1715" w:rsidRDefault="002E1715" w:rsidP="00214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544"/>
        <w:gridCol w:w="5528"/>
      </w:tblGrid>
      <w:tr w:rsidR="002E1715" w:rsidRPr="000405BF" w:rsidTr="00BF77DC">
        <w:trPr>
          <w:trHeight w:val="6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Комунальне некомерційне підприємство „Млинівська центральна районна лікарня” Млинівської селищної ради </w:t>
            </w:r>
          </w:p>
        </w:tc>
      </w:tr>
      <w:tr w:rsidR="002E1715" w:rsidRPr="000405BF" w:rsidTr="00BF77D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Комунальне некомерційне підприємство „Млинівська центральна районна лікарня” Млинівської  селищної ради</w:t>
            </w:r>
          </w:p>
        </w:tc>
      </w:tr>
      <w:tr w:rsidR="002E1715" w:rsidRPr="000405BF" w:rsidTr="00BF77DC">
        <w:trPr>
          <w:trHeight w:val="6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Комунальне некомерційне підприємство „Млинівська центральна районна лікарня” Млинівської селищної ради,</w:t>
            </w:r>
          </w:p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виконавчий комітет Млинівської селищної ради</w:t>
            </w:r>
          </w:p>
        </w:tc>
      </w:tr>
      <w:tr w:rsidR="002E1715" w:rsidRPr="000405BF" w:rsidTr="00BF77DC">
        <w:trPr>
          <w:trHeight w:val="8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Учасники  Програми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Млинівська ТГ, </w:t>
            </w:r>
          </w:p>
          <w:p w:rsidR="002E1715" w:rsidRPr="000405BF" w:rsidRDefault="002E1715" w:rsidP="0021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КНП „Млинівська ЦРЛ”</w:t>
            </w:r>
          </w:p>
        </w:tc>
      </w:tr>
      <w:tr w:rsidR="002E1715" w:rsidRPr="000405BF" w:rsidTr="00BF77DC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89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2022 рік</w:t>
            </w:r>
          </w:p>
        </w:tc>
      </w:tr>
      <w:tr w:rsidR="002E1715" w:rsidRPr="000405BF" w:rsidTr="00BF77D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Бюджет Млинівської селищної ради та інші джерела,  не заборонені чинним  законодавством</w:t>
            </w:r>
          </w:p>
        </w:tc>
      </w:tr>
      <w:tr w:rsidR="002E1715" w:rsidRPr="000405BF" w:rsidTr="00BF77DC">
        <w:trPr>
          <w:trHeight w:val="17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214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89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 обсяг фінансових ресурсів, необхідних для реалізації Програми, з урахуванням потреби до кінця 2022 року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15" w:rsidRPr="000405BF" w:rsidRDefault="002E1715" w:rsidP="00896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BF">
              <w:rPr>
                <w:rFonts w:ascii="Times New Roman" w:hAnsi="Times New Roman"/>
                <w:sz w:val="28"/>
                <w:szCs w:val="28"/>
                <w:lang w:eastAsia="ru-RU"/>
              </w:rPr>
              <w:t>Всього: 39681,4 тис. грн.</w:t>
            </w:r>
          </w:p>
        </w:tc>
      </w:tr>
    </w:tbl>
    <w:p w:rsidR="002E1715" w:rsidRDefault="002E1715" w:rsidP="00B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Pr="00D2393E" w:rsidRDefault="002E1715" w:rsidP="00E349E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93E">
        <w:rPr>
          <w:rFonts w:ascii="Times New Roman" w:hAnsi="Times New Roman"/>
          <w:b/>
          <w:sz w:val="28"/>
          <w:szCs w:val="28"/>
          <w:lang w:eastAsia="ru-RU"/>
        </w:rPr>
        <w:t>ІІ. Загальні положення</w:t>
      </w:r>
    </w:p>
    <w:p w:rsidR="002E1715" w:rsidRPr="00AD0321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D0321">
        <w:rPr>
          <w:rFonts w:ascii="Times New Roman" w:hAnsi="Times New Roman"/>
          <w:sz w:val="28"/>
          <w:szCs w:val="28"/>
          <w:lang w:eastAsia="ru-RU"/>
        </w:rPr>
        <w:t xml:space="preserve">КНП </w:t>
      </w:r>
      <w:r>
        <w:rPr>
          <w:rFonts w:ascii="Times New Roman" w:hAnsi="Times New Roman"/>
          <w:sz w:val="28"/>
          <w:szCs w:val="28"/>
          <w:lang w:eastAsia="ru-RU"/>
        </w:rPr>
        <w:t>„Млинівська ЦРЛ”</w:t>
      </w:r>
      <w:r w:rsidRPr="00AD0321">
        <w:rPr>
          <w:rFonts w:ascii="Times New Roman" w:hAnsi="Times New Roman"/>
          <w:sz w:val="28"/>
          <w:szCs w:val="28"/>
          <w:lang w:eastAsia="ru-RU"/>
        </w:rPr>
        <w:t xml:space="preserve"> передане </w:t>
      </w:r>
      <w:r>
        <w:rPr>
          <w:rFonts w:ascii="Times New Roman" w:hAnsi="Times New Roman"/>
          <w:sz w:val="28"/>
          <w:szCs w:val="28"/>
          <w:lang w:eastAsia="ru-RU"/>
        </w:rPr>
        <w:t xml:space="preserve">у комунальну власність та на </w:t>
      </w:r>
      <w:r w:rsidRPr="00AD0321">
        <w:rPr>
          <w:rFonts w:ascii="Times New Roman" w:hAnsi="Times New Roman"/>
          <w:sz w:val="28"/>
          <w:szCs w:val="28"/>
          <w:lang w:eastAsia="ru-RU"/>
        </w:rPr>
        <w:t xml:space="preserve">баланс Млинівської </w:t>
      </w:r>
      <w:r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Pr="00AD0321">
        <w:rPr>
          <w:rFonts w:ascii="Times New Roman" w:hAnsi="Times New Roman"/>
          <w:sz w:val="28"/>
          <w:szCs w:val="28"/>
          <w:lang w:eastAsia="ru-RU"/>
        </w:rPr>
        <w:t xml:space="preserve"> за рішенням Млинівської селищної ради від 23.12.2020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321">
        <w:rPr>
          <w:rFonts w:ascii="Times New Roman" w:hAnsi="Times New Roman"/>
          <w:sz w:val="28"/>
          <w:szCs w:val="28"/>
          <w:lang w:eastAsia="ru-RU"/>
        </w:rPr>
        <w:t>49.</w:t>
      </w:r>
    </w:p>
    <w:p w:rsidR="002E1715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21">
        <w:rPr>
          <w:rFonts w:ascii="Times New Roman" w:hAnsi="Times New Roman"/>
          <w:sz w:val="28"/>
          <w:szCs w:val="28"/>
          <w:lang w:eastAsia="ru-RU"/>
        </w:rPr>
        <w:t>Підприємство є самостійним господарюючим суб’єктом із статусом комунального некомерційного підприємства, здійснює господарську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321">
        <w:rPr>
          <w:rFonts w:ascii="Times New Roman" w:hAnsi="Times New Roman"/>
          <w:sz w:val="28"/>
          <w:szCs w:val="28"/>
          <w:lang w:eastAsia="ru-RU"/>
        </w:rPr>
        <w:t>некомерційну діяльність, яка не передбачає отримання прибутку та спрямована на досягнення, збереження, зміцнення здоров’я населення.</w:t>
      </w:r>
    </w:p>
    <w:p w:rsidR="002E1715" w:rsidRPr="00AD0321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E349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2E1715" w:rsidRDefault="002E1715" w:rsidP="00E349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1715" w:rsidRPr="00AD0321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21">
        <w:rPr>
          <w:rFonts w:ascii="Times New Roman" w:hAnsi="Times New Roman"/>
          <w:sz w:val="28"/>
          <w:szCs w:val="28"/>
          <w:lang w:eastAsia="ru-RU"/>
        </w:rPr>
        <w:t xml:space="preserve">Доступність, якість,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 </w:t>
      </w:r>
    </w:p>
    <w:p w:rsidR="002E1715" w:rsidRDefault="002E1715" w:rsidP="00BF7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F77DC">
        <w:rPr>
          <w:rFonts w:ascii="Times New Roman" w:hAnsi="Times New Roman"/>
          <w:sz w:val="28"/>
          <w:szCs w:val="28"/>
          <w:lang w:eastAsia="ru-RU"/>
        </w:rPr>
        <w:t xml:space="preserve">Програма підтримки розвитку комунального некомерційного підприємства </w:t>
      </w:r>
      <w:r>
        <w:rPr>
          <w:rFonts w:ascii="Times New Roman" w:hAnsi="Times New Roman"/>
          <w:sz w:val="28"/>
          <w:szCs w:val="28"/>
          <w:lang w:eastAsia="ru-RU"/>
        </w:rPr>
        <w:t>„</w:t>
      </w:r>
      <w:r w:rsidRPr="00BF77DC">
        <w:rPr>
          <w:rFonts w:ascii="Times New Roman" w:hAnsi="Times New Roman"/>
          <w:sz w:val="28"/>
          <w:szCs w:val="28"/>
          <w:lang w:eastAsia="ru-RU"/>
        </w:rPr>
        <w:t>Млинівська центральна районна лікарня</w:t>
      </w:r>
      <w:r>
        <w:rPr>
          <w:rFonts w:ascii="Times New Roman" w:hAnsi="Times New Roman"/>
          <w:sz w:val="28"/>
          <w:szCs w:val="28"/>
          <w:lang w:eastAsia="ru-RU"/>
        </w:rPr>
        <w:t>”</w:t>
      </w:r>
      <w:r w:rsidRPr="00BF77DC">
        <w:rPr>
          <w:rFonts w:ascii="Times New Roman" w:hAnsi="Times New Roman"/>
          <w:sz w:val="28"/>
          <w:szCs w:val="28"/>
          <w:lang w:eastAsia="ru-RU"/>
        </w:rPr>
        <w:t xml:space="preserve"> Млинівської селищної ради (далі – Програма) розроблена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F77DC">
        <w:rPr>
          <w:rFonts w:ascii="Times New Roman" w:hAnsi="Times New Roman"/>
          <w:sz w:val="28"/>
          <w:szCs w:val="28"/>
          <w:lang w:eastAsia="ru-RU"/>
        </w:rPr>
        <w:t xml:space="preserve"> Закону України </w:t>
      </w:r>
      <w:r>
        <w:rPr>
          <w:rFonts w:ascii="Times New Roman" w:hAnsi="Times New Roman"/>
          <w:sz w:val="28"/>
          <w:szCs w:val="28"/>
          <w:lang w:eastAsia="ru-RU"/>
        </w:rPr>
        <w:t>„</w:t>
      </w:r>
      <w:r w:rsidRPr="00BF77DC">
        <w:rPr>
          <w:rFonts w:ascii="Times New Roman" w:hAnsi="Times New Roman"/>
          <w:sz w:val="28"/>
          <w:szCs w:val="28"/>
          <w:lang w:eastAsia="ru-RU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eastAsia="ru-RU"/>
        </w:rPr>
        <w:t>”</w:t>
      </w:r>
      <w:r w:rsidRPr="00BF77DC">
        <w:rPr>
          <w:rFonts w:ascii="Times New Roman" w:hAnsi="Times New Roman"/>
          <w:sz w:val="28"/>
          <w:szCs w:val="28"/>
          <w:lang w:eastAsia="ru-RU"/>
        </w:rPr>
        <w:t xml:space="preserve">, Закону України </w:t>
      </w:r>
      <w:r>
        <w:rPr>
          <w:rFonts w:ascii="Times New Roman" w:hAnsi="Times New Roman"/>
          <w:sz w:val="28"/>
          <w:szCs w:val="28"/>
          <w:lang w:eastAsia="ru-RU"/>
        </w:rPr>
        <w:t>„</w:t>
      </w:r>
      <w:r w:rsidRPr="00BF77DC">
        <w:rPr>
          <w:rFonts w:ascii="Times New Roman" w:hAnsi="Times New Roman"/>
          <w:sz w:val="28"/>
          <w:szCs w:val="28"/>
          <w:lang w:eastAsia="ru-RU"/>
        </w:rPr>
        <w:t>Про внесення змін до деяких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7DC">
        <w:rPr>
          <w:rFonts w:ascii="Times New Roman" w:hAnsi="Times New Roman"/>
          <w:sz w:val="28"/>
          <w:szCs w:val="28"/>
          <w:lang w:eastAsia="ru-RU"/>
        </w:rPr>
        <w:t>законодавчих актів України щодо удосконалення законодавства з питань діяльності закладів охорони здоров’я</w:t>
      </w:r>
      <w:r>
        <w:rPr>
          <w:rFonts w:ascii="Times New Roman" w:hAnsi="Times New Roman"/>
          <w:sz w:val="28"/>
          <w:szCs w:val="28"/>
          <w:lang w:eastAsia="ru-RU"/>
        </w:rPr>
        <w:t>”</w:t>
      </w:r>
      <w:r w:rsidRPr="00BF77DC">
        <w:rPr>
          <w:rFonts w:ascii="Times New Roman" w:hAnsi="Times New Roman"/>
          <w:sz w:val="28"/>
          <w:szCs w:val="28"/>
          <w:lang w:eastAsia="ru-RU"/>
        </w:rPr>
        <w:t>, Цивільного кодексу України, Господарського кодексу України, Бюджетного кодексу України та інших нормативно-правових актів.</w:t>
      </w:r>
    </w:p>
    <w:p w:rsidR="002E1715" w:rsidRDefault="002E1715" w:rsidP="00AD03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</w:t>
      </w:r>
      <w:r w:rsidRPr="00AD0321">
        <w:rPr>
          <w:rFonts w:ascii="Times New Roman" w:hAnsi="Times New Roman"/>
          <w:sz w:val="28"/>
          <w:szCs w:val="28"/>
          <w:lang w:eastAsia="ru-RU"/>
        </w:rPr>
        <w:t xml:space="preserve"> Програмі визначено цілі та основні завдання фінансової підтримки комунального некомерційного підприємства </w:t>
      </w:r>
      <w:r>
        <w:rPr>
          <w:rFonts w:ascii="Times New Roman" w:hAnsi="Times New Roman"/>
          <w:sz w:val="28"/>
          <w:szCs w:val="28"/>
          <w:lang w:eastAsia="ru-RU"/>
        </w:rPr>
        <w:t>„</w:t>
      </w:r>
      <w:r w:rsidRPr="00AD0321">
        <w:rPr>
          <w:rFonts w:ascii="Times New Roman" w:hAnsi="Times New Roman"/>
          <w:sz w:val="28"/>
          <w:szCs w:val="28"/>
          <w:lang w:eastAsia="ru-RU"/>
        </w:rPr>
        <w:t>Млинівська центральна районна лікарня</w:t>
      </w:r>
      <w:r>
        <w:rPr>
          <w:rFonts w:ascii="Times New Roman" w:hAnsi="Times New Roman"/>
          <w:sz w:val="28"/>
          <w:szCs w:val="28"/>
          <w:lang w:eastAsia="ru-RU"/>
        </w:rPr>
        <w:t>”</w:t>
      </w:r>
      <w:r w:rsidRPr="00AD0321">
        <w:rPr>
          <w:rFonts w:ascii="Times New Roman" w:hAnsi="Times New Roman"/>
          <w:sz w:val="28"/>
          <w:szCs w:val="28"/>
          <w:lang w:eastAsia="ru-RU"/>
        </w:rPr>
        <w:t xml:space="preserve"> Млинівської селищної ради (далі - КНП </w:t>
      </w:r>
      <w:r>
        <w:rPr>
          <w:rFonts w:ascii="Times New Roman" w:hAnsi="Times New Roman"/>
          <w:sz w:val="28"/>
          <w:szCs w:val="28"/>
          <w:lang w:eastAsia="ru-RU"/>
        </w:rPr>
        <w:t>„</w:t>
      </w:r>
      <w:r w:rsidRPr="00AD0321">
        <w:rPr>
          <w:rFonts w:ascii="Times New Roman" w:hAnsi="Times New Roman"/>
          <w:sz w:val="28"/>
          <w:szCs w:val="28"/>
          <w:lang w:eastAsia="ru-RU"/>
        </w:rPr>
        <w:t>Млинівська ЦРЛ</w:t>
      </w:r>
      <w:r>
        <w:rPr>
          <w:rFonts w:ascii="Times New Roman" w:hAnsi="Times New Roman"/>
          <w:sz w:val="28"/>
          <w:szCs w:val="28"/>
          <w:lang w:eastAsia="ru-RU"/>
        </w:rPr>
        <w:t>”</w:t>
      </w:r>
      <w:r w:rsidRPr="00AD032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AD0321">
        <w:rPr>
          <w:rFonts w:ascii="Times New Roman" w:hAnsi="Times New Roman"/>
          <w:sz w:val="28"/>
          <w:szCs w:val="28"/>
        </w:rPr>
        <w:t>вирішення яких сприятимуть наданню кваліфікованої вторинної медичної допомоги населенню громад</w:t>
      </w:r>
      <w:r>
        <w:rPr>
          <w:rFonts w:ascii="Times New Roman" w:hAnsi="Times New Roman"/>
          <w:sz w:val="28"/>
          <w:szCs w:val="28"/>
        </w:rPr>
        <w:t>и,</w:t>
      </w:r>
      <w:r w:rsidRPr="00AD0321">
        <w:rPr>
          <w:rFonts w:ascii="Times New Roman" w:hAnsi="Times New Roman"/>
          <w:sz w:val="28"/>
          <w:szCs w:val="28"/>
          <w:lang w:eastAsia="ru-RU"/>
        </w:rPr>
        <w:t xml:space="preserve"> проведено аналіз надання медичних, господарс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D0321">
        <w:rPr>
          <w:rFonts w:ascii="Times New Roman" w:hAnsi="Times New Roman"/>
          <w:sz w:val="28"/>
          <w:szCs w:val="28"/>
          <w:lang w:eastAsia="ru-RU"/>
        </w:rPr>
        <w:t>ких та інших послуг, визначено напрямки використання коштів.</w:t>
      </w:r>
    </w:p>
    <w:p w:rsidR="002E1715" w:rsidRPr="00BF77DC" w:rsidRDefault="002E1715" w:rsidP="00B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Pr="004A1331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349EC">
        <w:rPr>
          <w:rFonts w:ascii="Times New Roman" w:hAnsi="Times New Roman"/>
          <w:b/>
          <w:sz w:val="28"/>
          <w:szCs w:val="28"/>
          <w:lang w:eastAsia="ru-RU"/>
        </w:rPr>
        <w:t>ІІІ. Визначення проблем, на розв’язання яких спрямована Програма</w:t>
      </w:r>
    </w:p>
    <w:p w:rsidR="002E1715" w:rsidRPr="004A1331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E1715" w:rsidRPr="00E349EC" w:rsidRDefault="002E1715" w:rsidP="00E349EC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bCs/>
        </w:rPr>
        <w:t xml:space="preserve">1. </w:t>
      </w:r>
      <w:r w:rsidRPr="00E349EC">
        <w:rPr>
          <w:rFonts w:ascii="Times New Roman" w:hAnsi="Times New Roman"/>
          <w:bCs/>
        </w:rPr>
        <w:t xml:space="preserve">Одним з основних напрямків завдань органів місцевого самоврядування є створення умов для ефективного та доступного для всіх громадян медичного обслуговування. Сьогодні існують незаперечні докази, що здоров'я населення є одним з найважливіших чинників розвитку економіки та добробуту населення. </w:t>
      </w:r>
      <w:r w:rsidRPr="00E349EC">
        <w:rPr>
          <w:rFonts w:ascii="Times New Roman" w:hAnsi="Times New Roman"/>
          <w:color w:val="000000"/>
          <w:lang w:eastAsia="uk-UA"/>
        </w:rPr>
        <w:t>Погіршення стану здоров’я населення, високі показники смертності осіб працездатного віку, зменшення середньої тривалості життя, нерівність у доступності медичної допомоги призводять до об’єктивного збільшення потреби у медичній допомозі, яку існуюча система охорони здоров’я задовольн</w:t>
      </w:r>
      <w:r>
        <w:rPr>
          <w:rFonts w:ascii="Times New Roman" w:hAnsi="Times New Roman"/>
          <w:color w:val="000000"/>
          <w:lang w:eastAsia="uk-UA"/>
        </w:rPr>
        <w:t>яє</w:t>
      </w:r>
      <w:r w:rsidRPr="00E349EC">
        <w:rPr>
          <w:rFonts w:ascii="Times New Roman" w:hAnsi="Times New Roman"/>
          <w:color w:val="000000"/>
          <w:lang w:eastAsia="uk-UA"/>
        </w:rPr>
        <w:t xml:space="preserve"> </w:t>
      </w:r>
      <w:r>
        <w:rPr>
          <w:rFonts w:ascii="Times New Roman" w:hAnsi="Times New Roman"/>
          <w:color w:val="000000"/>
          <w:lang w:eastAsia="uk-UA"/>
        </w:rPr>
        <w:t>частково</w:t>
      </w:r>
      <w:r w:rsidRPr="00E349EC">
        <w:rPr>
          <w:rFonts w:ascii="Times New Roman" w:hAnsi="Times New Roman"/>
          <w:color w:val="000000"/>
          <w:lang w:eastAsia="uk-UA"/>
        </w:rPr>
        <w:t>.</w:t>
      </w:r>
    </w:p>
    <w:p w:rsidR="002E1715" w:rsidRPr="00E349EC" w:rsidRDefault="002E1715" w:rsidP="00E349EC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/>
        </w:rPr>
      </w:pPr>
      <w:r w:rsidRPr="00E349EC">
        <w:rPr>
          <w:rFonts w:ascii="Times New Roman" w:hAnsi="Times New Roman"/>
          <w:color w:val="000000"/>
          <w:lang w:eastAsia="uk-UA"/>
        </w:rPr>
        <w:t>За рекомендаціями Всесвітньої організації охорони здоров’я, підготовленими на основі кращого світового досвіду, розвиток лікар</w:t>
      </w:r>
      <w:r>
        <w:rPr>
          <w:rFonts w:ascii="Times New Roman" w:hAnsi="Times New Roman"/>
          <w:color w:val="000000"/>
          <w:lang w:eastAsia="uk-UA"/>
        </w:rPr>
        <w:t>е</w:t>
      </w:r>
      <w:r w:rsidRPr="00E349EC">
        <w:rPr>
          <w:rFonts w:ascii="Times New Roman" w:hAnsi="Times New Roman"/>
          <w:color w:val="000000"/>
          <w:lang w:eastAsia="uk-UA"/>
        </w:rPr>
        <w:t>н</w:t>
      </w:r>
      <w:r>
        <w:rPr>
          <w:rFonts w:ascii="Times New Roman" w:hAnsi="Times New Roman"/>
          <w:color w:val="000000"/>
          <w:lang w:eastAsia="uk-UA"/>
        </w:rPr>
        <w:t>ь</w:t>
      </w:r>
      <w:r w:rsidRPr="00E349EC">
        <w:rPr>
          <w:rFonts w:ascii="Times New Roman" w:hAnsi="Times New Roman"/>
          <w:color w:val="000000"/>
          <w:lang w:eastAsia="uk-UA"/>
        </w:rPr>
        <w:t xml:space="preserve"> друг</w:t>
      </w:r>
      <w:r>
        <w:rPr>
          <w:rFonts w:ascii="Times New Roman" w:hAnsi="Times New Roman"/>
          <w:color w:val="000000"/>
          <w:lang w:eastAsia="uk-UA"/>
        </w:rPr>
        <w:t>ого</w:t>
      </w:r>
      <w:r w:rsidRPr="00E349EC">
        <w:rPr>
          <w:rFonts w:ascii="Times New Roman" w:hAnsi="Times New Roman"/>
          <w:color w:val="000000"/>
          <w:lang w:eastAsia="uk-UA"/>
        </w:rPr>
        <w:t xml:space="preserve"> рівн</w:t>
      </w:r>
      <w:r>
        <w:rPr>
          <w:rFonts w:ascii="Times New Roman" w:hAnsi="Times New Roman"/>
          <w:color w:val="000000"/>
          <w:lang w:eastAsia="uk-UA"/>
        </w:rPr>
        <w:t>я надання медичної допомоги</w:t>
      </w:r>
      <w:r w:rsidRPr="00E349EC">
        <w:rPr>
          <w:rFonts w:ascii="Times New Roman" w:hAnsi="Times New Roman"/>
          <w:color w:val="000000"/>
          <w:lang w:eastAsia="uk-UA"/>
        </w:rPr>
        <w:t xml:space="preserve"> дасть змогу істотно вплинути на поліпшення демографічної ситуації, досягнути справедливого розподілу і раціонального використання бюджетних коштів.</w:t>
      </w:r>
    </w:p>
    <w:p w:rsidR="002E1715" w:rsidRPr="00E349EC" w:rsidRDefault="002E1715" w:rsidP="00E349EC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/>
        </w:rPr>
      </w:pPr>
      <w:r w:rsidRPr="00E349EC">
        <w:rPr>
          <w:rFonts w:ascii="Times New Roman" w:hAnsi="Times New Roman"/>
          <w:color w:val="000000"/>
          <w:lang w:eastAsia="uk-UA"/>
        </w:rPr>
        <w:t xml:space="preserve">Медична допомога другого рівня є на сьогодні частиною консультативної та стаціонарної допомоги, тому управління вторинною медичною допомогою </w:t>
      </w:r>
      <w:r>
        <w:rPr>
          <w:rFonts w:ascii="Times New Roman" w:hAnsi="Times New Roman"/>
          <w:color w:val="000000"/>
          <w:lang w:eastAsia="uk-UA"/>
        </w:rPr>
        <w:t>без</w:t>
      </w:r>
      <w:r w:rsidRPr="00E349EC">
        <w:rPr>
          <w:rFonts w:ascii="Times New Roman" w:hAnsi="Times New Roman"/>
          <w:color w:val="000000"/>
          <w:lang w:eastAsia="uk-UA"/>
        </w:rPr>
        <w:t xml:space="preserve"> застосування економічних важелів практично неможливе.</w:t>
      </w:r>
    </w:p>
    <w:p w:rsidR="002E1715" w:rsidRPr="00E349EC" w:rsidRDefault="002E1715" w:rsidP="00E349EC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/>
        </w:rPr>
      </w:pPr>
      <w:r w:rsidRPr="00E349EC">
        <w:rPr>
          <w:rFonts w:ascii="Times New Roman" w:hAnsi="Times New Roman"/>
          <w:color w:val="000000"/>
          <w:lang w:eastAsia="uk-UA"/>
        </w:rPr>
        <w:t>Впродовж багатьох років на утримання закладів охорони здоров’я, що надають вторинну медичну допомогу, витрачалося лише 10 відсотків коштів, виділених з державного бюджету для охорони здоров’я, що, зважаючи на низький рівень матеріально-технічного забезпечення зазначених закладів, є вкрай недостатньо.</w:t>
      </w:r>
    </w:p>
    <w:p w:rsidR="002E1715" w:rsidRPr="00E349EC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349EC">
        <w:rPr>
          <w:rFonts w:ascii="Times New Roman" w:hAnsi="Times New Roman"/>
          <w:sz w:val="28"/>
          <w:szCs w:val="28"/>
          <w:lang w:eastAsia="ru-RU"/>
        </w:rPr>
        <w:t>Актуальність Програми КНП</w:t>
      </w:r>
      <w:r>
        <w:rPr>
          <w:rFonts w:ascii="Times New Roman" w:hAnsi="Times New Roman"/>
          <w:sz w:val="28"/>
          <w:szCs w:val="28"/>
          <w:lang w:eastAsia="ru-RU"/>
        </w:rPr>
        <w:t xml:space="preserve"> „</w:t>
      </w:r>
      <w:r w:rsidRPr="00E349EC">
        <w:rPr>
          <w:rFonts w:ascii="Times New Roman" w:hAnsi="Times New Roman"/>
          <w:sz w:val="28"/>
          <w:szCs w:val="28"/>
          <w:lang w:eastAsia="ru-RU"/>
        </w:rPr>
        <w:t>Млинівська</w:t>
      </w:r>
      <w:r>
        <w:rPr>
          <w:rFonts w:ascii="Times New Roman" w:hAnsi="Times New Roman"/>
          <w:sz w:val="28"/>
          <w:szCs w:val="28"/>
          <w:lang w:eastAsia="ru-RU"/>
        </w:rPr>
        <w:t xml:space="preserve"> ЦРЛ”</w:t>
      </w:r>
      <w:r w:rsidRPr="00E349EC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349EC">
        <w:rPr>
          <w:rFonts w:ascii="Times New Roman" w:hAnsi="Times New Roman"/>
          <w:sz w:val="28"/>
          <w:szCs w:val="28"/>
          <w:lang w:eastAsia="ru-RU"/>
        </w:rPr>
        <w:t xml:space="preserve"> рік зумовлена:</w:t>
      </w:r>
    </w:p>
    <w:p w:rsidR="002E1715" w:rsidRPr="004A1331" w:rsidRDefault="002E1715" w:rsidP="00D23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1715" w:rsidRPr="004A1331" w:rsidRDefault="002E1715" w:rsidP="00D23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1715" w:rsidRPr="00214898" w:rsidRDefault="002E1715" w:rsidP="00D23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2E1715" w:rsidRPr="00214898" w:rsidRDefault="002E1715" w:rsidP="00D23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1715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E349EC">
        <w:rPr>
          <w:rFonts w:ascii="Times New Roman" w:hAnsi="Times New Roman"/>
          <w:sz w:val="28"/>
          <w:szCs w:val="28"/>
          <w:lang w:eastAsia="ru-RU"/>
        </w:rPr>
        <w:t xml:space="preserve">необхідністю поліпшення якості надання амбулаторної і стаціонарної медичної допомоги населенню Млинівської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територіальної </w:t>
      </w:r>
      <w:r w:rsidRPr="00E349EC">
        <w:rPr>
          <w:rFonts w:ascii="Times New Roman" w:hAnsi="Times New Roman"/>
          <w:sz w:val="28"/>
          <w:szCs w:val="28"/>
          <w:lang w:eastAsia="ru-RU"/>
        </w:rPr>
        <w:t xml:space="preserve">громади; </w:t>
      </w:r>
    </w:p>
    <w:p w:rsidR="002E1715" w:rsidRPr="00E349EC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E349EC">
        <w:rPr>
          <w:rFonts w:ascii="Times New Roman" w:hAnsi="Times New Roman"/>
          <w:sz w:val="28"/>
          <w:szCs w:val="28"/>
          <w:lang w:eastAsia="ru-RU"/>
        </w:rPr>
        <w:t xml:space="preserve">поліпшення матеріально-технічної бази; </w:t>
      </w:r>
    </w:p>
    <w:p w:rsidR="002E1715" w:rsidRPr="00E349EC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E349EC">
        <w:rPr>
          <w:rFonts w:ascii="Times New Roman" w:hAnsi="Times New Roman"/>
          <w:sz w:val="28"/>
          <w:szCs w:val="28"/>
          <w:lang w:eastAsia="ru-RU"/>
        </w:rPr>
        <w:t>підвищення престижу праці медичних працівників;</w:t>
      </w:r>
    </w:p>
    <w:p w:rsidR="002E1715" w:rsidRPr="00E349EC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E349EC">
        <w:rPr>
          <w:rFonts w:ascii="Times New Roman" w:hAnsi="Times New Roman"/>
          <w:sz w:val="28"/>
          <w:szCs w:val="28"/>
          <w:lang w:eastAsia="ru-RU"/>
        </w:rPr>
        <w:t xml:space="preserve"> забезпечення надання планової та ургентної висококваліфікованої лікувально-діагностичної допомоги дорослому і дитячому населенню </w:t>
      </w:r>
      <w:r>
        <w:rPr>
          <w:rFonts w:ascii="Times New Roman" w:hAnsi="Times New Roman"/>
          <w:sz w:val="28"/>
          <w:szCs w:val="28"/>
          <w:lang w:eastAsia="ru-RU"/>
        </w:rPr>
        <w:t>територіальної</w:t>
      </w:r>
      <w:r w:rsidRPr="00E349EC">
        <w:rPr>
          <w:rFonts w:ascii="Times New Roman" w:hAnsi="Times New Roman"/>
          <w:sz w:val="28"/>
          <w:szCs w:val="28"/>
          <w:lang w:eastAsia="ru-RU"/>
        </w:rPr>
        <w:t xml:space="preserve"> громад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349EC">
        <w:rPr>
          <w:rFonts w:ascii="Times New Roman" w:hAnsi="Times New Roman"/>
          <w:sz w:val="28"/>
          <w:szCs w:val="28"/>
          <w:lang w:eastAsia="ru-RU"/>
        </w:rPr>
        <w:t>.</w:t>
      </w:r>
    </w:p>
    <w:p w:rsidR="002E1715" w:rsidRPr="001C457C" w:rsidRDefault="002E1715" w:rsidP="001C4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57C">
        <w:rPr>
          <w:rFonts w:ascii="Times New Roman" w:hAnsi="Times New Roman"/>
          <w:sz w:val="28"/>
          <w:szCs w:val="28"/>
          <w:lang w:eastAsia="ru-RU"/>
        </w:rPr>
        <w:t xml:space="preserve">3. КНП „Млинівська ЦРЛ” має поліклінічний та стаціонарні підрозділи.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оці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амбулаторно-поліклінічним підрозділом 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заплановано </w:t>
      </w:r>
      <w:r w:rsidRPr="001C457C">
        <w:rPr>
          <w:rFonts w:ascii="Times New Roman" w:hAnsi="Times New Roman"/>
          <w:sz w:val="28"/>
          <w:szCs w:val="28"/>
          <w:lang w:eastAsia="ru-RU"/>
        </w:rPr>
        <w:t>прове</w:t>
      </w:r>
      <w:r>
        <w:rPr>
          <w:rFonts w:ascii="Times New Roman" w:hAnsi="Times New Roman"/>
          <w:sz w:val="28"/>
          <w:szCs w:val="28"/>
          <w:lang w:eastAsia="ru-RU"/>
        </w:rPr>
        <w:t>сти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hAnsi="Times New Roman"/>
          <w:sz w:val="28"/>
          <w:szCs w:val="28"/>
          <w:lang w:eastAsia="ru-RU"/>
        </w:rPr>
        <w:t>4000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відвідувань . Стаціонарна допомога надається на 132 ліжках</w:t>
      </w:r>
      <w:r>
        <w:rPr>
          <w:rFonts w:ascii="Times New Roman" w:hAnsi="Times New Roman"/>
          <w:sz w:val="28"/>
          <w:szCs w:val="28"/>
          <w:lang w:eastAsia="ru-RU"/>
        </w:rPr>
        <w:t xml:space="preserve"> і 6 ліжках у відділенні анестезіології і інтенсивної терапії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оці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заплановано </w:t>
      </w:r>
      <w:r w:rsidRPr="001C457C">
        <w:rPr>
          <w:rFonts w:ascii="Times New Roman" w:hAnsi="Times New Roman"/>
          <w:sz w:val="28"/>
          <w:szCs w:val="28"/>
          <w:lang w:eastAsia="ru-RU"/>
        </w:rPr>
        <w:t>пролік</w:t>
      </w:r>
      <w:r>
        <w:rPr>
          <w:rFonts w:ascii="Times New Roman" w:hAnsi="Times New Roman"/>
          <w:sz w:val="28"/>
          <w:szCs w:val="28"/>
          <w:lang w:eastAsia="ru-RU"/>
        </w:rPr>
        <w:t>увати в стаціонарі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320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 осіб.</w:t>
      </w:r>
    </w:p>
    <w:p w:rsidR="002E1715" w:rsidRPr="001C457C" w:rsidRDefault="002E1715" w:rsidP="001C45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393E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1C457C">
        <w:rPr>
          <w:rFonts w:ascii="Times New Roman" w:hAnsi="Times New Roman"/>
          <w:bCs/>
          <w:sz w:val="28"/>
          <w:szCs w:val="28"/>
        </w:rPr>
        <w:t>Прийняття Програми сприятиме поліпшенню стану здоров</w:t>
      </w:r>
      <w:r w:rsidRPr="001C457C">
        <w:rPr>
          <w:rFonts w:ascii="Times New Roman" w:hAnsi="Times New Roman"/>
          <w:bCs/>
          <w:sz w:val="28"/>
          <w:szCs w:val="28"/>
          <w:lang w:val="ru-RU"/>
        </w:rPr>
        <w:t>’</w:t>
      </w:r>
      <w:r w:rsidRPr="001C457C">
        <w:rPr>
          <w:rFonts w:ascii="Times New Roman" w:hAnsi="Times New Roman"/>
          <w:bCs/>
          <w:sz w:val="28"/>
          <w:szCs w:val="28"/>
        </w:rPr>
        <w:t>я населення шляхом забезпечення доступу до кваліфікованої медичної допомоги на другому рівні, орієнтованих на інтегрованому підході до вирішення медико</w:t>
      </w:r>
      <w:r>
        <w:rPr>
          <w:rFonts w:ascii="Times New Roman" w:hAnsi="Times New Roman"/>
          <w:bCs/>
          <w:sz w:val="28"/>
          <w:szCs w:val="28"/>
        </w:rPr>
        <w:t>-</w:t>
      </w:r>
      <w:r w:rsidRPr="001C457C">
        <w:rPr>
          <w:rFonts w:ascii="Times New Roman" w:hAnsi="Times New Roman"/>
          <w:bCs/>
          <w:sz w:val="28"/>
          <w:szCs w:val="28"/>
        </w:rPr>
        <w:t>санітарних потреб окремих громадян, родин та громади в цілому.</w:t>
      </w:r>
    </w:p>
    <w:p w:rsidR="002E1715" w:rsidRPr="001C457C" w:rsidRDefault="002E1715" w:rsidP="001C4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C457C">
        <w:rPr>
          <w:rFonts w:ascii="Times New Roman" w:hAnsi="Times New Roman"/>
          <w:sz w:val="28"/>
          <w:szCs w:val="28"/>
          <w:lang w:eastAsia="ru-RU"/>
        </w:rPr>
        <w:t>Основними проблемами, на вирішення яки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C457C">
        <w:rPr>
          <w:rFonts w:ascii="Times New Roman" w:hAnsi="Times New Roman"/>
          <w:sz w:val="28"/>
          <w:szCs w:val="28"/>
          <w:lang w:eastAsia="ru-RU"/>
        </w:rPr>
        <w:t xml:space="preserve"> буде спрямована Програма -   </w:t>
      </w:r>
      <w:r w:rsidRPr="001C457C">
        <w:rPr>
          <w:rFonts w:ascii="Times New Roman" w:hAnsi="Times New Roman"/>
          <w:sz w:val="28"/>
          <w:szCs w:val="28"/>
        </w:rPr>
        <w:t xml:space="preserve"> оплати робіт та послуг, в тому числі комунальних, придбання паливо-мастильних матеріалів, придбання медичних, фармацевтичних, господарських </w:t>
      </w:r>
      <w:r>
        <w:rPr>
          <w:rFonts w:ascii="Times New Roman" w:hAnsi="Times New Roman"/>
          <w:sz w:val="28"/>
          <w:szCs w:val="28"/>
        </w:rPr>
        <w:t>та інших продуктів і матеріалів т</w:t>
      </w:r>
      <w:r w:rsidRPr="001C457C">
        <w:rPr>
          <w:rFonts w:ascii="Times New Roman" w:hAnsi="Times New Roman"/>
          <w:sz w:val="28"/>
          <w:szCs w:val="28"/>
          <w:lang w:eastAsia="ru-RU"/>
        </w:rPr>
        <w:t>ощо.</w:t>
      </w:r>
    </w:p>
    <w:p w:rsidR="002E1715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E349EC">
        <w:rPr>
          <w:rFonts w:ascii="Times New Roman" w:hAnsi="Times New Roman"/>
          <w:sz w:val="28"/>
          <w:szCs w:val="28"/>
          <w:lang w:eastAsia="ru-RU"/>
        </w:rPr>
        <w:t xml:space="preserve">Беручи до уваги необхідність надання вчасної та якісної медичної допомоги, виникає вкрай необхідна потреба у наданні КНП </w:t>
      </w:r>
      <w:r>
        <w:rPr>
          <w:rFonts w:ascii="Times New Roman" w:hAnsi="Times New Roman"/>
          <w:sz w:val="28"/>
          <w:szCs w:val="28"/>
          <w:lang w:eastAsia="ru-RU"/>
        </w:rPr>
        <w:t>„</w:t>
      </w:r>
      <w:r w:rsidRPr="00E349EC">
        <w:rPr>
          <w:rFonts w:ascii="Times New Roman" w:hAnsi="Times New Roman"/>
          <w:sz w:val="28"/>
          <w:szCs w:val="28"/>
          <w:lang w:eastAsia="ru-RU"/>
        </w:rPr>
        <w:t>Млинівська ЦРЛ</w:t>
      </w:r>
      <w:r>
        <w:rPr>
          <w:rFonts w:ascii="Times New Roman" w:hAnsi="Times New Roman"/>
          <w:sz w:val="28"/>
          <w:szCs w:val="28"/>
          <w:lang w:eastAsia="ru-RU"/>
        </w:rPr>
        <w:t>”</w:t>
      </w:r>
      <w:r w:rsidRPr="00E349EC">
        <w:rPr>
          <w:rFonts w:ascii="Times New Roman" w:hAnsi="Times New Roman"/>
          <w:sz w:val="28"/>
          <w:szCs w:val="28"/>
          <w:lang w:eastAsia="ru-RU"/>
        </w:rPr>
        <w:t xml:space="preserve"> додаткової фінансової підтримки від Млинівської ОТГ та інших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можливих джерел, не заборонених чинним законодавством</w:t>
      </w:r>
      <w:r w:rsidRPr="00E349EC">
        <w:rPr>
          <w:rFonts w:ascii="Times New Roman" w:hAnsi="Times New Roman"/>
          <w:sz w:val="28"/>
          <w:szCs w:val="28"/>
          <w:lang w:eastAsia="ru-RU"/>
        </w:rPr>
        <w:t>.</w:t>
      </w:r>
    </w:p>
    <w:p w:rsidR="002E1715" w:rsidRPr="00E349EC" w:rsidRDefault="002E1715" w:rsidP="00E34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Pr="004A1331" w:rsidRDefault="002E1715" w:rsidP="00D23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93E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2393E">
        <w:rPr>
          <w:rFonts w:ascii="Times New Roman" w:hAnsi="Times New Roman"/>
          <w:b/>
          <w:sz w:val="28"/>
          <w:szCs w:val="28"/>
          <w:lang w:eastAsia="ru-RU"/>
        </w:rPr>
        <w:t>. Мета Програми</w:t>
      </w:r>
    </w:p>
    <w:p w:rsidR="002E1715" w:rsidRPr="004A1331" w:rsidRDefault="002E1715" w:rsidP="00D23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93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2393E">
        <w:rPr>
          <w:rFonts w:ascii="Times New Roman" w:hAnsi="Times New Roman"/>
          <w:sz w:val="28"/>
          <w:szCs w:val="28"/>
        </w:rPr>
        <w:t>Метою Програми є забезпечення зниження рівня захворюваності, інвалідності та смертності населення шляхом формування та налагодження ефективного функціонування системи надання доступної та якісної медичної допомоги, зокрема: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393E">
        <w:rPr>
          <w:rFonts w:ascii="Times New Roman" w:hAnsi="Times New Roman"/>
          <w:sz w:val="28"/>
          <w:szCs w:val="28"/>
        </w:rPr>
        <w:t xml:space="preserve"> забезпечення своєчасної першої невідкладної допомоги при нещасних випадках, гострих захворюваннях тощо;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393E">
        <w:rPr>
          <w:rFonts w:ascii="Times New Roman" w:hAnsi="Times New Roman"/>
          <w:sz w:val="28"/>
          <w:szCs w:val="28"/>
        </w:rPr>
        <w:t xml:space="preserve"> забезпечення лікувально-профілактичної допомоги;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393E">
        <w:rPr>
          <w:rFonts w:ascii="Times New Roman" w:hAnsi="Times New Roman"/>
          <w:sz w:val="28"/>
          <w:szCs w:val="28"/>
        </w:rPr>
        <w:t xml:space="preserve"> попередження, лікування, локалізацію та ліквідацію масових інфекційних захворювань;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393E">
        <w:rPr>
          <w:rFonts w:ascii="Times New Roman" w:hAnsi="Times New Roman"/>
          <w:sz w:val="28"/>
          <w:szCs w:val="28"/>
        </w:rPr>
        <w:t xml:space="preserve"> запобігання демографічній кризі, забезпечення здоров’я майбутніх поколінь і профілактики спадкових захворювань;</w:t>
      </w:r>
    </w:p>
    <w:p w:rsidR="002E1715" w:rsidRDefault="002E1715" w:rsidP="00D2393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2393E">
        <w:rPr>
          <w:sz w:val="28"/>
          <w:szCs w:val="28"/>
          <w:lang w:val="uk-UA"/>
        </w:rPr>
        <w:t xml:space="preserve"> забезпечення надання пацієнтам вторинної/спеціалізованої стаціонарної медичної допомоги (в плановому порядку або в екстрених випадках),  необхідної для забезпечення належних профілактики, діагностики і лікування хвороб, травм, отруєнь чи інших розладів здоров’я, медичного контролю за перебігом вагітності;</w:t>
      </w:r>
    </w:p>
    <w:p w:rsidR="002E1715" w:rsidRPr="00D2393E" w:rsidRDefault="002E1715" w:rsidP="00D2393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E1715" w:rsidRPr="004A1331" w:rsidRDefault="002E1715" w:rsidP="00D23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2E1715" w:rsidRPr="004A1331" w:rsidRDefault="002E1715" w:rsidP="00D23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393E">
        <w:rPr>
          <w:rFonts w:ascii="Times New Roman" w:hAnsi="Times New Roman"/>
          <w:sz w:val="28"/>
          <w:szCs w:val="28"/>
        </w:rPr>
        <w:t xml:space="preserve"> контроль за охороною здоров’я дітей;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393E">
        <w:rPr>
          <w:rFonts w:ascii="Times New Roman" w:hAnsi="Times New Roman"/>
          <w:sz w:val="28"/>
          <w:szCs w:val="28"/>
        </w:rPr>
        <w:t xml:space="preserve"> надання медичних та інших послуг фізичним та юридичним особам на безвідплатній та відплатній основі у випадках та на умовах, визначених законами України, нормативно-правовими актами Кабінету Міністрів України</w:t>
      </w:r>
      <w:r w:rsidRPr="00D239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93E">
        <w:rPr>
          <w:rFonts w:ascii="Times New Roman" w:hAnsi="Times New Roman"/>
          <w:sz w:val="28"/>
          <w:szCs w:val="28"/>
        </w:rPr>
        <w:t xml:space="preserve">та виданими на їх виконання нормативними актами місцевих органів виконавчої влади, </w:t>
      </w:r>
      <w:r>
        <w:rPr>
          <w:rFonts w:ascii="Times New Roman" w:hAnsi="Times New Roman"/>
          <w:sz w:val="28"/>
          <w:szCs w:val="28"/>
        </w:rPr>
        <w:t xml:space="preserve">органів місцевого самоврядування, </w:t>
      </w:r>
      <w:r w:rsidRPr="00D2393E">
        <w:rPr>
          <w:rFonts w:ascii="Times New Roman" w:hAnsi="Times New Roman"/>
          <w:sz w:val="28"/>
          <w:szCs w:val="28"/>
        </w:rPr>
        <w:t>а також на підставі та умовах, визначених договорами про медичне обслуговування;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393E">
        <w:rPr>
          <w:rFonts w:ascii="Times New Roman" w:hAnsi="Times New Roman"/>
          <w:sz w:val="28"/>
          <w:szCs w:val="28"/>
        </w:rPr>
        <w:t>проведення перепідготовки, удосконалення та підвищення кваліфікації медичних кадрів</w:t>
      </w:r>
      <w:r>
        <w:rPr>
          <w:rFonts w:ascii="Times New Roman" w:hAnsi="Times New Roman"/>
          <w:sz w:val="28"/>
          <w:szCs w:val="28"/>
        </w:rPr>
        <w:t>.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Pr="004A1331" w:rsidRDefault="002E1715" w:rsidP="00D23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393E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D2393E">
        <w:rPr>
          <w:rFonts w:ascii="Times New Roman" w:hAnsi="Times New Roman"/>
          <w:b/>
          <w:sz w:val="28"/>
          <w:szCs w:val="28"/>
          <w:lang w:eastAsia="ru-RU"/>
        </w:rPr>
        <w:t>. Шляхи розв’язання проблем, строки виконання Програми</w:t>
      </w:r>
    </w:p>
    <w:p w:rsidR="002E1715" w:rsidRPr="004A1331" w:rsidRDefault="002E1715" w:rsidP="00D23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E1715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331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Для досягнення мети цієї Програми пропонується надання кваліфікованої вторинної та </w:t>
      </w:r>
      <w:r w:rsidRPr="004A1331">
        <w:rPr>
          <w:rFonts w:ascii="Times New Roman" w:hAnsi="Times New Roman"/>
          <w:sz w:val="28"/>
          <w:szCs w:val="28"/>
          <w:lang w:eastAsia="ru-RU"/>
        </w:rPr>
        <w:t xml:space="preserve">невідкладної </w:t>
      </w:r>
      <w:r w:rsidRPr="00D2393E">
        <w:rPr>
          <w:rFonts w:ascii="Times New Roman" w:hAnsi="Times New Roman"/>
          <w:sz w:val="28"/>
          <w:szCs w:val="28"/>
          <w:lang w:eastAsia="ru-RU"/>
        </w:rPr>
        <w:t>медичної допомоги, базуючись на сучасних методах діагностики та лікування пацієнтів, своєчасне реагування на потреби населення у медичній допомозі.</w:t>
      </w:r>
    </w:p>
    <w:p w:rsidR="002E1715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2393E">
        <w:rPr>
          <w:rFonts w:ascii="Times New Roman" w:hAnsi="Times New Roman"/>
          <w:sz w:val="28"/>
          <w:szCs w:val="28"/>
          <w:lang w:eastAsia="ru-RU"/>
        </w:rPr>
        <w:t>Строк виконання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3E">
        <w:rPr>
          <w:rFonts w:ascii="Times New Roman" w:hAnsi="Times New Roman"/>
          <w:sz w:val="28"/>
          <w:szCs w:val="28"/>
          <w:lang w:eastAsia="ru-RU"/>
        </w:rPr>
        <w:t>Програми –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згідно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D2393E">
        <w:rPr>
          <w:rFonts w:ascii="Times New Roman" w:hAnsi="Times New Roman"/>
          <w:sz w:val="28"/>
          <w:szCs w:val="28"/>
          <w:lang w:eastAsia="ru-RU"/>
        </w:rPr>
        <w:t>з затвердженим планом заходів, що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3E">
        <w:rPr>
          <w:rFonts w:ascii="Times New Roman" w:hAnsi="Times New Roman"/>
          <w:sz w:val="28"/>
          <w:szCs w:val="28"/>
          <w:lang w:eastAsia="ru-RU"/>
        </w:rPr>
        <w:t>додається.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C97CB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Основні завдання</w:t>
      </w:r>
      <w:r w:rsidRPr="00C97CBF">
        <w:rPr>
          <w:rFonts w:ascii="Times New Roman" w:hAnsi="Times New Roman"/>
          <w:b/>
          <w:sz w:val="28"/>
          <w:szCs w:val="28"/>
          <w:lang w:eastAsia="ru-RU"/>
        </w:rPr>
        <w:t xml:space="preserve"> та заходи Програми</w:t>
      </w:r>
    </w:p>
    <w:p w:rsidR="002E1715" w:rsidRPr="00C97CBF" w:rsidRDefault="002E1715" w:rsidP="00C97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2393E">
        <w:rPr>
          <w:rFonts w:ascii="Times New Roman" w:hAnsi="Times New Roman"/>
          <w:sz w:val="28"/>
          <w:szCs w:val="28"/>
          <w:lang w:eastAsia="ru-RU"/>
        </w:rPr>
        <w:t>Програмою визначено такі основні завдання: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3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2393E">
        <w:rPr>
          <w:rFonts w:ascii="Times New Roman" w:hAnsi="Times New Roman"/>
          <w:sz w:val="28"/>
          <w:szCs w:val="28"/>
          <w:lang w:eastAsia="ru-RU"/>
        </w:rPr>
        <w:t>озвиток інформаційних технологій:</w:t>
      </w:r>
    </w:p>
    <w:p w:rsidR="002E1715" w:rsidRPr="00D2393E" w:rsidRDefault="002E1715" w:rsidP="00C97CB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3E">
        <w:rPr>
          <w:rFonts w:ascii="Times New Roman" w:hAnsi="Times New Roman"/>
          <w:sz w:val="28"/>
          <w:szCs w:val="28"/>
          <w:lang w:eastAsia="ru-RU"/>
        </w:rPr>
        <w:t>- придбання медичних та інформаційних програм, їх налаштування;</w:t>
      </w:r>
      <w:r w:rsidRPr="00D2393E">
        <w:rPr>
          <w:rFonts w:ascii="Times New Roman" w:hAnsi="Times New Roman"/>
          <w:sz w:val="28"/>
          <w:szCs w:val="28"/>
          <w:lang w:eastAsia="ru-RU"/>
        </w:rPr>
        <w:br/>
        <w:t>- створення локальної мережі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3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2393E">
        <w:rPr>
          <w:rFonts w:ascii="Times New Roman" w:hAnsi="Times New Roman"/>
          <w:sz w:val="28"/>
          <w:szCs w:val="28"/>
          <w:lang w:eastAsia="ru-RU"/>
        </w:rPr>
        <w:t>ідписання договору з Національною службою здоров’я з метою отримання оплати за надані діагностичні, амбулаторні послуги та стаціонарну допомогу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E1715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3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адання медичних та інших послуг фізичним та юридичним особам на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виконавчої влади,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органів місцевого самоврядування, </w:t>
      </w:r>
      <w:r w:rsidRPr="00D2393E">
        <w:rPr>
          <w:rFonts w:ascii="Times New Roman" w:hAnsi="Times New Roman"/>
          <w:sz w:val="28"/>
          <w:szCs w:val="28"/>
          <w:lang w:eastAsia="ru-RU"/>
        </w:rPr>
        <w:t>а також на підставі та умовах, визначених договорами про медичне обслуговування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3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2393E">
        <w:rPr>
          <w:rFonts w:ascii="Times New Roman" w:hAnsi="Times New Roman"/>
          <w:sz w:val="28"/>
          <w:szCs w:val="28"/>
          <w:lang w:eastAsia="ru-RU"/>
        </w:rPr>
        <w:t>окращення матеріально-технічної бази (проведення ремонтів приміщень,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3E">
        <w:rPr>
          <w:rFonts w:ascii="Times New Roman" w:hAnsi="Times New Roman"/>
          <w:sz w:val="28"/>
          <w:szCs w:val="28"/>
          <w:lang w:eastAsia="ru-RU"/>
        </w:rPr>
        <w:t>утеплення фасадів будівель, забезпечення санітарного транспорту паливно-мастильними матеріалами, поступова заміна старих меблів у структурних  підрозділах, придбання  постільної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3E">
        <w:rPr>
          <w:rFonts w:ascii="Times New Roman" w:hAnsi="Times New Roman"/>
          <w:sz w:val="28"/>
          <w:szCs w:val="28"/>
          <w:lang w:eastAsia="ru-RU"/>
        </w:rPr>
        <w:t>білизни, тощо)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3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 з</w:t>
      </w:r>
      <w:r w:rsidRPr="00D2393E">
        <w:rPr>
          <w:rFonts w:ascii="Times New Roman" w:hAnsi="Times New Roman"/>
          <w:sz w:val="28"/>
          <w:szCs w:val="28"/>
          <w:lang w:eastAsia="ru-RU"/>
        </w:rPr>
        <w:t>абезпечення стаціонарних відділень лікарськими, дезінфекційними засобами, виробами медичного призначення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3E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часть у виконанні державних та регіональних програм з діагностики і лікування окремих </w:t>
      </w:r>
      <w:r>
        <w:rPr>
          <w:rFonts w:ascii="Times New Roman" w:hAnsi="Times New Roman"/>
          <w:sz w:val="28"/>
          <w:szCs w:val="28"/>
          <w:lang w:eastAsia="ru-RU"/>
        </w:rPr>
        <w:t>захворювань;</w:t>
      </w:r>
    </w:p>
    <w:p w:rsidR="002E1715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3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2393E">
        <w:rPr>
          <w:rFonts w:ascii="Times New Roman" w:hAnsi="Times New Roman"/>
          <w:sz w:val="28"/>
          <w:szCs w:val="28"/>
          <w:lang w:eastAsia="ru-RU"/>
        </w:rPr>
        <w:t>плата комунальних послуг із співфінансуванням територіальн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громад.</w:t>
      </w:r>
    </w:p>
    <w:p w:rsidR="002E1715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Pr="00D2393E" w:rsidRDefault="002E1715" w:rsidP="00C97C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Pr="00D2393E" w:rsidRDefault="002E1715" w:rsidP="00C97C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7CB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C97CBF">
        <w:rPr>
          <w:rFonts w:ascii="Times New Roman" w:hAnsi="Times New Roman"/>
          <w:b/>
          <w:sz w:val="28"/>
          <w:szCs w:val="28"/>
          <w:lang w:eastAsia="ru-RU"/>
        </w:rPr>
        <w:t>. Фінансове  забезпечення  виконання  Програми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Фінансове забезпечення виконання Програми здійснюється за рахунок коштів </w:t>
      </w:r>
      <w:r>
        <w:rPr>
          <w:rFonts w:ascii="Times New Roman" w:hAnsi="Times New Roman"/>
          <w:sz w:val="28"/>
          <w:szCs w:val="28"/>
          <w:lang w:eastAsia="ru-RU"/>
        </w:rPr>
        <w:t>Млинівського селищного бюджету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та інших джерел фінансування, не заборонених законодавством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України. </w:t>
      </w:r>
    </w:p>
    <w:p w:rsidR="002E1715" w:rsidRPr="00D2393E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Кошти, </w:t>
      </w:r>
      <w:r>
        <w:rPr>
          <w:rFonts w:ascii="Times New Roman" w:hAnsi="Times New Roman"/>
          <w:sz w:val="28"/>
          <w:szCs w:val="28"/>
          <w:lang w:eastAsia="ru-RU"/>
        </w:rPr>
        <w:t>виділені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реалізаці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Програми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ідуть на фінансування КНП </w:t>
      </w:r>
      <w:r>
        <w:rPr>
          <w:rFonts w:ascii="Times New Roman" w:hAnsi="Times New Roman"/>
          <w:sz w:val="28"/>
          <w:szCs w:val="28"/>
          <w:lang w:eastAsia="ru-RU"/>
        </w:rPr>
        <w:t>„</w:t>
      </w:r>
      <w:r w:rsidRPr="00D2393E">
        <w:rPr>
          <w:rFonts w:ascii="Times New Roman" w:hAnsi="Times New Roman"/>
          <w:sz w:val="28"/>
          <w:szCs w:val="28"/>
          <w:lang w:eastAsia="ru-RU"/>
        </w:rPr>
        <w:t>Млинівська ЦРЛ</w:t>
      </w:r>
      <w:r>
        <w:rPr>
          <w:rFonts w:ascii="Times New Roman" w:hAnsi="Times New Roman"/>
          <w:sz w:val="28"/>
          <w:szCs w:val="28"/>
          <w:lang w:eastAsia="ru-RU"/>
        </w:rPr>
        <w:t>”</w:t>
      </w:r>
      <w:r w:rsidRPr="00D2393E">
        <w:rPr>
          <w:rFonts w:ascii="Times New Roman" w:hAnsi="Times New Roman"/>
          <w:sz w:val="28"/>
          <w:szCs w:val="28"/>
          <w:lang w:eastAsia="ru-RU"/>
        </w:rPr>
        <w:t>.</w:t>
      </w:r>
    </w:p>
    <w:p w:rsidR="002E1715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2393E">
        <w:rPr>
          <w:rFonts w:ascii="Times New Roman" w:hAnsi="Times New Roman"/>
          <w:sz w:val="28"/>
          <w:szCs w:val="28"/>
          <w:lang w:eastAsia="ru-RU"/>
        </w:rPr>
        <w:t>Обсяги фінансування Програми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рік ви</w:t>
      </w:r>
      <w:r>
        <w:rPr>
          <w:rFonts w:ascii="Times New Roman" w:hAnsi="Times New Roman"/>
          <w:sz w:val="28"/>
          <w:szCs w:val="28"/>
          <w:lang w:eastAsia="ru-RU"/>
        </w:rPr>
        <w:t>знач</w:t>
      </w:r>
      <w:r w:rsidRPr="00D2393E">
        <w:rPr>
          <w:rFonts w:ascii="Times New Roman" w:hAnsi="Times New Roman"/>
          <w:sz w:val="28"/>
          <w:szCs w:val="28"/>
          <w:lang w:eastAsia="ru-RU"/>
        </w:rPr>
        <w:t>ено у додатку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3E">
        <w:rPr>
          <w:rFonts w:ascii="Times New Roman" w:hAnsi="Times New Roman"/>
          <w:sz w:val="28"/>
          <w:szCs w:val="28"/>
          <w:lang w:eastAsia="ru-RU"/>
        </w:rPr>
        <w:t>(план заходів</w:t>
      </w:r>
      <w:r>
        <w:rPr>
          <w:rFonts w:ascii="Times New Roman" w:hAnsi="Times New Roman"/>
          <w:sz w:val="28"/>
          <w:szCs w:val="28"/>
          <w:lang w:eastAsia="ru-RU"/>
        </w:rPr>
        <w:t xml:space="preserve"> з реалізації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підтримки Програми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2393E">
        <w:rPr>
          <w:rFonts w:ascii="Times New Roman" w:hAnsi="Times New Roman"/>
          <w:sz w:val="28"/>
          <w:szCs w:val="28"/>
          <w:lang w:eastAsia="ru-RU"/>
        </w:rPr>
        <w:t>.</w:t>
      </w:r>
    </w:p>
    <w:p w:rsidR="002E1715" w:rsidRDefault="002E1715" w:rsidP="00D2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КНП </w:t>
      </w:r>
      <w:r>
        <w:rPr>
          <w:rFonts w:ascii="Times New Roman" w:hAnsi="Times New Roman"/>
          <w:sz w:val="28"/>
          <w:szCs w:val="28"/>
          <w:lang w:eastAsia="ru-RU"/>
        </w:rPr>
        <w:t xml:space="preserve">„ </w:t>
      </w:r>
      <w:r w:rsidRPr="00D2393E">
        <w:rPr>
          <w:rFonts w:ascii="Times New Roman" w:hAnsi="Times New Roman"/>
          <w:sz w:val="28"/>
          <w:szCs w:val="28"/>
          <w:lang w:eastAsia="ru-RU"/>
        </w:rPr>
        <w:t>Млинівська ЦРЛ</w:t>
      </w:r>
      <w:r>
        <w:rPr>
          <w:rFonts w:ascii="Times New Roman" w:hAnsi="Times New Roman"/>
          <w:sz w:val="28"/>
          <w:szCs w:val="28"/>
          <w:lang w:eastAsia="ru-RU"/>
        </w:rPr>
        <w:t xml:space="preserve"> ”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є одержувачем бюджетних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93E">
        <w:rPr>
          <w:rFonts w:ascii="Times New Roman" w:hAnsi="Times New Roman"/>
          <w:sz w:val="28"/>
          <w:szCs w:val="28"/>
          <w:lang w:eastAsia="ru-RU"/>
        </w:rPr>
        <w:t>коштів та використовує виділені кошти згідно з планом використання бюджетних кошті</w:t>
      </w:r>
      <w:r>
        <w:rPr>
          <w:rFonts w:ascii="Times New Roman" w:hAnsi="Times New Roman"/>
          <w:sz w:val="28"/>
          <w:szCs w:val="28"/>
          <w:lang w:eastAsia="ru-RU"/>
        </w:rPr>
        <w:t xml:space="preserve">в, затвердженим директором КНП „ </w:t>
      </w:r>
      <w:r w:rsidRPr="00D2393E">
        <w:rPr>
          <w:rFonts w:ascii="Times New Roman" w:hAnsi="Times New Roman"/>
          <w:sz w:val="28"/>
          <w:szCs w:val="28"/>
          <w:lang w:eastAsia="ru-RU"/>
        </w:rPr>
        <w:t>Млинівська ЦРЛ</w:t>
      </w:r>
      <w:r>
        <w:rPr>
          <w:rFonts w:ascii="Times New Roman" w:hAnsi="Times New Roman"/>
          <w:sz w:val="28"/>
          <w:szCs w:val="28"/>
          <w:lang w:eastAsia="ru-RU"/>
        </w:rPr>
        <w:t xml:space="preserve"> ” або працівником, який його заміняє, </w:t>
      </w:r>
      <w:r w:rsidRPr="00D2393E">
        <w:rPr>
          <w:rFonts w:ascii="Times New Roman" w:hAnsi="Times New Roman"/>
          <w:sz w:val="28"/>
          <w:szCs w:val="28"/>
          <w:lang w:eastAsia="ru-RU"/>
        </w:rPr>
        <w:t>та погоджений Млинівськ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селищн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D239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головою.</w:t>
      </w: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Керуючий справами виконавчого комітету</w:t>
      </w: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селищної ради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Наталія ЗУХ</w:t>
      </w: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715" w:rsidRPr="00D2393E" w:rsidRDefault="002E1715" w:rsidP="00C9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E1715" w:rsidRPr="00D2393E" w:rsidSect="00BF77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247A"/>
    <w:multiLevelType w:val="hybridMultilevel"/>
    <w:tmpl w:val="7DD6F1B6"/>
    <w:lvl w:ilvl="0" w:tplc="CE08B3C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B25"/>
    <w:rsid w:val="00010BF6"/>
    <w:rsid w:val="000405BF"/>
    <w:rsid w:val="00057E31"/>
    <w:rsid w:val="000A6123"/>
    <w:rsid w:val="000B456C"/>
    <w:rsid w:val="000D0683"/>
    <w:rsid w:val="001C457C"/>
    <w:rsid w:val="00200C42"/>
    <w:rsid w:val="00214898"/>
    <w:rsid w:val="00214B25"/>
    <w:rsid w:val="002B0A69"/>
    <w:rsid w:val="002D0948"/>
    <w:rsid w:val="002E1715"/>
    <w:rsid w:val="002F3854"/>
    <w:rsid w:val="003848E8"/>
    <w:rsid w:val="003A508B"/>
    <w:rsid w:val="003C65AB"/>
    <w:rsid w:val="003E4ABB"/>
    <w:rsid w:val="004A1331"/>
    <w:rsid w:val="00677422"/>
    <w:rsid w:val="006A444E"/>
    <w:rsid w:val="00733DC9"/>
    <w:rsid w:val="007559F1"/>
    <w:rsid w:val="0077032D"/>
    <w:rsid w:val="007A5F91"/>
    <w:rsid w:val="007E78F5"/>
    <w:rsid w:val="007F2D63"/>
    <w:rsid w:val="00807BF3"/>
    <w:rsid w:val="00821092"/>
    <w:rsid w:val="00896064"/>
    <w:rsid w:val="008A3ECA"/>
    <w:rsid w:val="008E24C2"/>
    <w:rsid w:val="00906927"/>
    <w:rsid w:val="00951A0F"/>
    <w:rsid w:val="00954EED"/>
    <w:rsid w:val="009C7423"/>
    <w:rsid w:val="00AB3F79"/>
    <w:rsid w:val="00AC27FD"/>
    <w:rsid w:val="00AD0321"/>
    <w:rsid w:val="00B30FEC"/>
    <w:rsid w:val="00BF77DC"/>
    <w:rsid w:val="00C12AA5"/>
    <w:rsid w:val="00C35704"/>
    <w:rsid w:val="00C44630"/>
    <w:rsid w:val="00C85A8F"/>
    <w:rsid w:val="00C97CBF"/>
    <w:rsid w:val="00D2393E"/>
    <w:rsid w:val="00D84EB4"/>
    <w:rsid w:val="00DA154A"/>
    <w:rsid w:val="00E151A8"/>
    <w:rsid w:val="00E349EC"/>
    <w:rsid w:val="00E810F9"/>
    <w:rsid w:val="00EC1C05"/>
    <w:rsid w:val="00F47265"/>
    <w:rsid w:val="00F57149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2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E349EC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349EC"/>
    <w:pPr>
      <w:widowControl w:val="0"/>
      <w:shd w:val="clear" w:color="auto" w:fill="FFFFFF"/>
      <w:spacing w:before="540" w:after="120" w:line="317" w:lineRule="exact"/>
      <w:jc w:val="both"/>
    </w:pPr>
    <w:rPr>
      <w:sz w:val="28"/>
      <w:szCs w:val="20"/>
      <w:lang w:val="ru-RU" w:eastAsia="ru-RU"/>
    </w:rPr>
  </w:style>
  <w:style w:type="paragraph" w:styleId="NormalWeb">
    <w:name w:val="Normal (Web)"/>
    <w:basedOn w:val="Normal"/>
    <w:uiPriority w:val="99"/>
    <w:rsid w:val="00D23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1454</Words>
  <Characters>8292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</dc:title>
  <dc:subject/>
  <dc:creator>home</dc:creator>
  <cp:keywords/>
  <dc:description/>
  <cp:lastModifiedBy>Зух</cp:lastModifiedBy>
  <cp:revision>3</cp:revision>
  <dcterms:created xsi:type="dcterms:W3CDTF">2021-11-04T14:58:00Z</dcterms:created>
  <dcterms:modified xsi:type="dcterms:W3CDTF">2021-11-29T12:44:00Z</dcterms:modified>
</cp:coreProperties>
</file>