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EE" w:rsidRDefault="00475EEE" w:rsidP="005B5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cs="Academy"/>
          <w:noProof/>
          <w:lang w:val="uk-UA" w:eastAsia="uk-UA"/>
        </w:rPr>
      </w:pPr>
      <w:r>
        <w:rPr>
          <w:rFonts w:cs="Academy"/>
          <w:noProof/>
          <w:lang w:val="uk-UA" w:eastAsia="uk-UA"/>
        </w:rPr>
        <w:tab/>
      </w:r>
      <w:r>
        <w:rPr>
          <w:rFonts w:cs="Academy"/>
          <w:noProof/>
          <w:lang w:val="uk-UA" w:eastAsia="uk-UA"/>
        </w:rPr>
        <w:tab/>
      </w:r>
      <w:r>
        <w:rPr>
          <w:rFonts w:cs="Academy"/>
          <w:noProof/>
          <w:lang w:val="uk-UA" w:eastAsia="uk-UA"/>
        </w:rPr>
        <w:tab/>
      </w:r>
      <w:r>
        <w:rPr>
          <w:rFonts w:cs="Academy"/>
          <w:noProof/>
          <w:lang w:val="uk-UA" w:eastAsia="uk-UA"/>
        </w:rPr>
        <w:tab/>
        <w:t>ПРОЕКТ</w:t>
      </w:r>
    </w:p>
    <w:p w:rsidR="00475EEE" w:rsidRPr="008E798B" w:rsidRDefault="00475EEE" w:rsidP="005B5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 w:rsidRPr="00D9285F">
        <w:rPr>
          <w:rFonts w:ascii="Academy" w:hAnsi="Academy" w:cs="Academy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</w:p>
    <w:p w:rsidR="00475EEE" w:rsidRPr="00336499" w:rsidRDefault="00475EEE" w:rsidP="005B53C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475EEE" w:rsidRPr="00236907" w:rsidRDefault="00475EEE" w:rsidP="005B53C3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475EEE" w:rsidRDefault="00475EEE" w:rsidP="005B53C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475EEE" w:rsidRDefault="00475EEE" w:rsidP="005B53C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475EEE" w:rsidRPr="00E440BF" w:rsidRDefault="00475EEE" w:rsidP="005B53C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475EEE" w:rsidRPr="00E440BF" w:rsidRDefault="00475EEE" w:rsidP="005B53C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440B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475EEE" w:rsidRPr="00E440BF" w:rsidRDefault="00475EEE" w:rsidP="005B53C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475EEE" w:rsidRDefault="00475EEE" w:rsidP="005B53C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 І Ш Е Н Н Я</w:t>
      </w:r>
    </w:p>
    <w:p w:rsidR="00475EEE" w:rsidRDefault="00475EEE" w:rsidP="00D50483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475EEE" w:rsidRPr="00C350F2" w:rsidRDefault="00475EEE" w:rsidP="0010269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 _____________ 20___</w:t>
      </w:r>
      <w:r w:rsidRPr="00C350F2">
        <w:rPr>
          <w:bCs/>
          <w:sz w:val="28"/>
          <w:szCs w:val="28"/>
          <w:lang w:val="uk-UA"/>
        </w:rPr>
        <w:t xml:space="preserve"> року</w:t>
      </w:r>
      <w:r w:rsidRPr="00C350F2">
        <w:rPr>
          <w:bCs/>
          <w:sz w:val="28"/>
          <w:szCs w:val="28"/>
          <w:lang w:val="uk-UA"/>
        </w:rPr>
        <w:tab/>
      </w:r>
      <w:r w:rsidRPr="00C350F2">
        <w:rPr>
          <w:bCs/>
          <w:sz w:val="28"/>
          <w:szCs w:val="28"/>
          <w:lang w:val="uk-UA"/>
        </w:rPr>
        <w:tab/>
      </w:r>
      <w:r w:rsidRPr="00C350F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C350F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C350F2">
        <w:rPr>
          <w:bCs/>
          <w:sz w:val="28"/>
          <w:szCs w:val="28"/>
          <w:lang w:val="uk-UA"/>
        </w:rPr>
        <w:t>№ _</w:t>
      </w:r>
      <w:r>
        <w:rPr>
          <w:bCs/>
          <w:sz w:val="28"/>
          <w:szCs w:val="28"/>
          <w:lang w:val="uk-UA"/>
        </w:rPr>
        <w:t>____</w:t>
      </w:r>
    </w:p>
    <w:p w:rsidR="00475EEE" w:rsidRDefault="00475EEE" w:rsidP="00560891">
      <w:pPr>
        <w:rPr>
          <w:sz w:val="28"/>
          <w:szCs w:val="28"/>
          <w:lang w:val="uk-UA"/>
        </w:rPr>
      </w:pPr>
    </w:p>
    <w:p w:rsidR="00475EEE" w:rsidRDefault="00475EEE" w:rsidP="00560891">
      <w:pPr>
        <w:rPr>
          <w:sz w:val="28"/>
          <w:szCs w:val="28"/>
          <w:lang w:val="uk-UA"/>
        </w:rPr>
      </w:pPr>
    </w:p>
    <w:p w:rsidR="00475EEE" w:rsidRDefault="00475EEE" w:rsidP="00182E28">
      <w:pPr>
        <w:rPr>
          <w:sz w:val="28"/>
          <w:szCs w:val="28"/>
          <w:lang w:val="uk-UA"/>
        </w:rPr>
      </w:pPr>
      <w:r w:rsidRPr="00604F9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списання </w:t>
      </w:r>
    </w:p>
    <w:p w:rsidR="00475EEE" w:rsidRDefault="00475EEE" w:rsidP="00182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матеріальних цінностей з балансу </w:t>
      </w:r>
    </w:p>
    <w:p w:rsidR="00475EEE" w:rsidRDefault="00475EEE" w:rsidP="00182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некомерційного </w:t>
      </w:r>
    </w:p>
    <w:p w:rsidR="00475EEE" w:rsidRDefault="00475EEE" w:rsidP="00182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підприємства „Млинівська центральна </w:t>
      </w:r>
    </w:p>
    <w:p w:rsidR="00475EEE" w:rsidRDefault="00475EEE" w:rsidP="00182E28">
      <w:pPr>
        <w:rPr>
          <w:sz w:val="28"/>
          <w:szCs w:val="28"/>
          <w:lang w:val="uk-UA"/>
        </w:rPr>
      </w:pPr>
      <w:r w:rsidRPr="00B23DA5">
        <w:rPr>
          <w:sz w:val="28"/>
          <w:szCs w:val="28"/>
          <w:lang w:val="uk-UA"/>
        </w:rPr>
        <w:t xml:space="preserve">районна лікарняˮ </w:t>
      </w:r>
      <w:r>
        <w:rPr>
          <w:sz w:val="28"/>
          <w:szCs w:val="28"/>
          <w:lang w:val="uk-UA"/>
        </w:rPr>
        <w:t>Млинівської селищної</w:t>
      </w:r>
    </w:p>
    <w:p w:rsidR="00475EEE" w:rsidRPr="00B23DA5" w:rsidRDefault="00475EEE" w:rsidP="00182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Рівненської області</w:t>
      </w:r>
    </w:p>
    <w:p w:rsidR="00475EEE" w:rsidRDefault="00475EEE" w:rsidP="00182E28">
      <w:pPr>
        <w:rPr>
          <w:sz w:val="28"/>
          <w:szCs w:val="28"/>
          <w:lang w:val="uk-UA"/>
        </w:rPr>
      </w:pPr>
    </w:p>
    <w:p w:rsidR="00475EEE" w:rsidRDefault="00475EEE" w:rsidP="00182E28">
      <w:pPr>
        <w:rPr>
          <w:sz w:val="28"/>
          <w:szCs w:val="28"/>
          <w:lang w:val="uk-UA"/>
        </w:rPr>
      </w:pPr>
    </w:p>
    <w:p w:rsidR="00475EEE" w:rsidRDefault="00475EEE" w:rsidP="00B23DA5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комунального некомерційного підприємства „Млинівська центральна </w:t>
      </w:r>
      <w:r w:rsidRPr="00B23DA5">
        <w:rPr>
          <w:sz w:val="28"/>
          <w:szCs w:val="28"/>
          <w:lang w:val="uk-UA"/>
        </w:rPr>
        <w:t xml:space="preserve">районна лікарняˮ </w:t>
      </w:r>
      <w:r>
        <w:rPr>
          <w:sz w:val="28"/>
          <w:szCs w:val="28"/>
          <w:lang w:val="uk-UA"/>
        </w:rPr>
        <w:t xml:space="preserve">Млинівської селищної ради Рівненської області від 15.11.2021 № 771 про надання дозволу на списання з балансу матеріальних цінностей та додані до клопотання документи, керуючись вимогами статті 4 </w:t>
      </w:r>
      <w:r w:rsidRPr="00160B9B">
        <w:rPr>
          <w:sz w:val="28"/>
          <w:szCs w:val="28"/>
          <w:lang w:val="uk-UA"/>
        </w:rPr>
        <w:t>Закону України «Про бухгалтерський облік</w:t>
      </w:r>
      <w:r w:rsidRPr="00792F3E">
        <w:rPr>
          <w:sz w:val="28"/>
          <w:szCs w:val="28"/>
        </w:rPr>
        <w:t> </w:t>
      </w:r>
      <w:r w:rsidRPr="00160B9B">
        <w:rPr>
          <w:sz w:val="28"/>
          <w:szCs w:val="28"/>
          <w:lang w:val="uk-UA"/>
        </w:rPr>
        <w:t>та фінансову звітність в Україні</w:t>
      </w:r>
      <w:r w:rsidRPr="00DD0A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статтями 51, 52 Закону України «Про місцеве самоврядування в Україні»</w:t>
      </w:r>
      <w:r w:rsidRPr="00DD0A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підставі </w:t>
      </w:r>
      <w:r w:rsidRPr="00DD0A0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ідпунктів </w:t>
      </w:r>
      <w:r w:rsidRPr="00DD0A04">
        <w:rPr>
          <w:sz w:val="28"/>
          <w:szCs w:val="28"/>
          <w:lang w:val="uk-UA"/>
        </w:rPr>
        <w:t xml:space="preserve">41-44 </w:t>
      </w:r>
      <w:r w:rsidRPr="00DD0A04">
        <w:rPr>
          <w:sz w:val="28"/>
          <w:szCs w:val="28"/>
          <w:lang w:val="uk-UA" w:eastAsia="uk-UA"/>
        </w:rPr>
        <w:t xml:space="preserve">Положення </w:t>
      </w:r>
      <w:r>
        <w:rPr>
          <w:sz w:val="28"/>
          <w:szCs w:val="28"/>
          <w:lang w:val="uk-UA" w:eastAsia="uk-UA"/>
        </w:rPr>
        <w:t>п</w:t>
      </w:r>
      <w:r w:rsidRPr="00DD0A04">
        <w:rPr>
          <w:sz w:val="28"/>
          <w:szCs w:val="28"/>
          <w:lang w:val="uk-UA" w:eastAsia="uk-UA"/>
        </w:rPr>
        <w:t xml:space="preserve">ро порядок відчуження, списання, передачі основних засобів, що є комунальною власністю територіальної громади Млинівської селищної ради, затвердженого рішенням Млинівської селищної ради від 12 червня 2017 року </w:t>
      </w:r>
      <w:r>
        <w:rPr>
          <w:sz w:val="28"/>
          <w:szCs w:val="28"/>
          <w:lang w:val="uk-UA" w:eastAsia="uk-UA"/>
        </w:rPr>
        <w:t xml:space="preserve"> </w:t>
      </w:r>
      <w:r w:rsidRPr="00DD0A04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 xml:space="preserve"> </w:t>
      </w:r>
      <w:r w:rsidRPr="00DD0A04">
        <w:rPr>
          <w:sz w:val="28"/>
          <w:szCs w:val="28"/>
          <w:lang w:val="uk-UA" w:eastAsia="uk-UA"/>
        </w:rPr>
        <w:t>374</w:t>
      </w:r>
      <w:r>
        <w:rPr>
          <w:sz w:val="28"/>
          <w:szCs w:val="28"/>
          <w:lang w:val="uk-UA" w:eastAsia="uk-UA"/>
        </w:rPr>
        <w:t xml:space="preserve">, </w:t>
      </w:r>
      <w:r w:rsidRPr="005C18A6">
        <w:rPr>
          <w:sz w:val="28"/>
          <w:szCs w:val="28"/>
          <w:lang w:val="uk-UA"/>
        </w:rPr>
        <w:t>виконавчий комітет Млинівської селищної ради</w:t>
      </w:r>
      <w:r>
        <w:rPr>
          <w:sz w:val="28"/>
          <w:szCs w:val="28"/>
          <w:lang w:val="uk-UA"/>
        </w:rPr>
        <w:t xml:space="preserve"> </w:t>
      </w:r>
    </w:p>
    <w:p w:rsidR="00475EEE" w:rsidRPr="00FE310E" w:rsidRDefault="00475EEE" w:rsidP="00F954CB">
      <w:pPr>
        <w:shd w:val="clear" w:color="auto" w:fill="FFFFFF"/>
        <w:ind w:firstLine="601"/>
        <w:jc w:val="both"/>
        <w:rPr>
          <w:sz w:val="28"/>
          <w:szCs w:val="28"/>
          <w:lang w:val="uk-UA"/>
        </w:rPr>
      </w:pPr>
    </w:p>
    <w:p w:rsidR="00475EEE" w:rsidRDefault="00475EEE" w:rsidP="00B23DA5">
      <w:pPr>
        <w:shd w:val="clear" w:color="auto" w:fill="FFFFFF"/>
        <w:jc w:val="center"/>
        <w:rPr>
          <w:sz w:val="28"/>
          <w:szCs w:val="28"/>
          <w:lang w:val="uk-UA"/>
        </w:rPr>
      </w:pPr>
      <w:r w:rsidRPr="00E65FB4">
        <w:rPr>
          <w:sz w:val="28"/>
          <w:szCs w:val="28"/>
          <w:lang w:val="uk-UA"/>
        </w:rPr>
        <w:t>В И Р І Ш И В:</w:t>
      </w:r>
    </w:p>
    <w:p w:rsidR="00475EEE" w:rsidRDefault="00475EEE" w:rsidP="00FE310E">
      <w:pPr>
        <w:pStyle w:val="a"/>
        <w:tabs>
          <w:tab w:val="left" w:pos="851"/>
          <w:tab w:val="left" w:pos="1134"/>
        </w:tabs>
        <w:ind w:left="0" w:right="-2"/>
        <w:contextualSpacing w:val="0"/>
        <w:jc w:val="both"/>
        <w:rPr>
          <w:sz w:val="28"/>
          <w:szCs w:val="28"/>
          <w:lang w:val="uk-UA"/>
        </w:rPr>
      </w:pPr>
    </w:p>
    <w:p w:rsidR="00475EEE" w:rsidRPr="00FE310E" w:rsidRDefault="00475EEE" w:rsidP="00FE310E">
      <w:pPr>
        <w:pStyle w:val="a"/>
        <w:ind w:left="0" w:right="-2" w:firstLine="601"/>
        <w:contextualSpacing w:val="0"/>
        <w:jc w:val="both"/>
        <w:rPr>
          <w:sz w:val="28"/>
          <w:szCs w:val="28"/>
          <w:lang w:val="uk-UA"/>
        </w:rPr>
      </w:pPr>
      <w:r w:rsidRPr="00FE310E">
        <w:rPr>
          <w:sz w:val="28"/>
          <w:szCs w:val="28"/>
          <w:lang w:val="uk-UA"/>
        </w:rPr>
        <w:t>1. Надати дозвіл комунальному некомерційному підприємству „Млинівська центральна районна лікарняˮ Млинівської селищної ради Рівненської області на списання з балансу матеріальних цінностей, не придатних для подальшої експлуатації та використання згідно з переліком, визначеним у додатку.</w:t>
      </w:r>
    </w:p>
    <w:p w:rsidR="00475EEE" w:rsidRPr="00FE310E" w:rsidRDefault="00475EEE" w:rsidP="004526BF">
      <w:pPr>
        <w:shd w:val="clear" w:color="auto" w:fill="FFFFFF"/>
        <w:spacing w:line="326" w:lineRule="exact"/>
        <w:ind w:firstLine="600"/>
        <w:jc w:val="both"/>
        <w:rPr>
          <w:sz w:val="28"/>
          <w:szCs w:val="28"/>
          <w:lang w:val="uk-UA"/>
        </w:rPr>
      </w:pPr>
    </w:p>
    <w:p w:rsidR="00475EEE" w:rsidRDefault="00475EEE" w:rsidP="00FE310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комунального некомерційного підприємства „Млинівська центральна </w:t>
      </w:r>
      <w:r w:rsidRPr="00B23DA5">
        <w:rPr>
          <w:sz w:val="28"/>
          <w:szCs w:val="28"/>
          <w:lang w:val="uk-UA"/>
        </w:rPr>
        <w:t xml:space="preserve">районна лікарняˮ </w:t>
      </w:r>
      <w:r>
        <w:rPr>
          <w:sz w:val="28"/>
          <w:szCs w:val="28"/>
          <w:lang w:val="uk-UA"/>
        </w:rPr>
        <w:t>Лепесі В.Б. забезпечити списання матеріальних цінностей, визначених у додатку до цього рішення, у відповідності до діючого  чинного законодавства та надати відповідну інформацію виконавчому комітету Млинівської селищної ради.</w:t>
      </w:r>
    </w:p>
    <w:p w:rsidR="00475EEE" w:rsidRDefault="00475EEE" w:rsidP="00716F3C">
      <w:pPr>
        <w:jc w:val="both"/>
        <w:rPr>
          <w:sz w:val="28"/>
          <w:szCs w:val="28"/>
          <w:lang w:val="uk-UA"/>
        </w:rPr>
      </w:pPr>
    </w:p>
    <w:p w:rsidR="00475EEE" w:rsidRDefault="00475EEE" w:rsidP="00716F3C">
      <w:pPr>
        <w:jc w:val="both"/>
        <w:rPr>
          <w:sz w:val="28"/>
          <w:szCs w:val="28"/>
          <w:lang w:val="uk-UA"/>
        </w:rPr>
      </w:pPr>
    </w:p>
    <w:p w:rsidR="00475EEE" w:rsidRDefault="00475EEE" w:rsidP="00716F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475EEE" w:rsidRDefault="00475EEE" w:rsidP="004526BF">
      <w:pPr>
        <w:shd w:val="clear" w:color="auto" w:fill="FFFFFF"/>
        <w:spacing w:line="326" w:lineRule="exact"/>
        <w:ind w:firstLine="600"/>
        <w:jc w:val="both"/>
        <w:rPr>
          <w:sz w:val="28"/>
          <w:szCs w:val="28"/>
          <w:lang w:val="uk-UA"/>
        </w:rPr>
      </w:pPr>
    </w:p>
    <w:p w:rsidR="00475EEE" w:rsidRDefault="00475EEE" w:rsidP="004526BF">
      <w:pPr>
        <w:shd w:val="clear" w:color="auto" w:fill="FFFFFF"/>
        <w:spacing w:line="326" w:lineRule="exact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управління інфраструктури Млинівської селищної ради. </w:t>
      </w:r>
    </w:p>
    <w:p w:rsidR="00475EEE" w:rsidRDefault="00475EEE" w:rsidP="005F37B4">
      <w:pPr>
        <w:shd w:val="clear" w:color="auto" w:fill="FFFFFF"/>
        <w:spacing w:line="326" w:lineRule="exact"/>
        <w:jc w:val="both"/>
        <w:rPr>
          <w:sz w:val="28"/>
          <w:szCs w:val="28"/>
          <w:lang w:val="uk-UA"/>
        </w:rPr>
      </w:pPr>
    </w:p>
    <w:p w:rsidR="00475EEE" w:rsidRDefault="00475EEE" w:rsidP="005F37B4">
      <w:pPr>
        <w:shd w:val="clear" w:color="auto" w:fill="FFFFFF"/>
        <w:spacing w:line="326" w:lineRule="exact"/>
        <w:jc w:val="both"/>
        <w:rPr>
          <w:sz w:val="28"/>
          <w:szCs w:val="28"/>
          <w:lang w:val="uk-UA"/>
        </w:rPr>
      </w:pPr>
    </w:p>
    <w:p w:rsidR="00475EEE" w:rsidRDefault="00475EEE" w:rsidP="005F37B4">
      <w:pPr>
        <w:shd w:val="clear" w:color="auto" w:fill="FFFFFF"/>
        <w:spacing w:line="326" w:lineRule="exact"/>
        <w:jc w:val="both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Дмитро ЛЕВИЦЬКИЙ</w:t>
      </w: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453EFD">
      <w:pPr>
        <w:shd w:val="clear" w:color="auto" w:fill="FFFFFF"/>
        <w:spacing w:after="600" w:line="326" w:lineRule="exact"/>
        <w:rPr>
          <w:sz w:val="28"/>
          <w:szCs w:val="28"/>
          <w:lang w:val="uk-UA"/>
        </w:rPr>
      </w:pPr>
    </w:p>
    <w:p w:rsidR="00475EEE" w:rsidRDefault="00475EEE" w:rsidP="0059302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475EEE" w:rsidRDefault="00475EEE" w:rsidP="0059302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:rsidR="00475EEE" w:rsidRDefault="00475EEE" w:rsidP="0059302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Млинівської селищної ради</w:t>
      </w:r>
    </w:p>
    <w:p w:rsidR="00475EEE" w:rsidRDefault="00475EEE" w:rsidP="0059302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 № _____</w:t>
      </w:r>
    </w:p>
    <w:p w:rsidR="00475EEE" w:rsidRDefault="00475EEE" w:rsidP="0059302C">
      <w:pPr>
        <w:shd w:val="clear" w:color="auto" w:fill="FFFFFF"/>
        <w:rPr>
          <w:sz w:val="28"/>
          <w:szCs w:val="28"/>
          <w:lang w:val="uk-UA"/>
        </w:rPr>
      </w:pPr>
    </w:p>
    <w:p w:rsidR="00475EEE" w:rsidRDefault="00475EEE" w:rsidP="0059302C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475EEE" w:rsidRDefault="00475EEE" w:rsidP="0059302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матеріальних цінностей, на які надається дозвіл на списання </w:t>
      </w:r>
    </w:p>
    <w:p w:rsidR="00475EEE" w:rsidRDefault="00475EEE" w:rsidP="0059302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балансу комунального некомерційного підприємства „Млинівська центральна </w:t>
      </w:r>
      <w:r w:rsidRPr="00B23DA5">
        <w:rPr>
          <w:sz w:val="28"/>
          <w:szCs w:val="28"/>
          <w:lang w:val="uk-UA"/>
        </w:rPr>
        <w:t xml:space="preserve">районна лікарняˮ </w:t>
      </w:r>
      <w:r>
        <w:rPr>
          <w:sz w:val="28"/>
          <w:szCs w:val="28"/>
          <w:lang w:val="uk-UA"/>
        </w:rPr>
        <w:t>Млинівської селищної ради Рівненської області</w:t>
      </w:r>
    </w:p>
    <w:p w:rsidR="00475EEE" w:rsidRDefault="00475EEE" w:rsidP="0059302C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475EEE" w:rsidRDefault="00475EEE" w:rsidP="0059302C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475EEE" w:rsidRDefault="00475EEE" w:rsidP="00716F3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Апарат „Мілта-Ф-8-01„ – 2012 року випуску, первісною вартістю 10800 грн, залишковою вартістю 1381,63 грн.;</w:t>
      </w:r>
    </w:p>
    <w:p w:rsidR="00475EEE" w:rsidRDefault="00475EEE" w:rsidP="00716F3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Електрокардіограф „ЮКАРД 60ˮ - 2003 року випуску, первісною вартістю 7000 грн, залишковою вартістю 0 грн.;</w:t>
      </w:r>
    </w:p>
    <w:p w:rsidR="00475EEE" w:rsidRDefault="00475EEE" w:rsidP="00716F3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Інгалятор „Вулканˮ - 2005 року випуску, первісною вартістю 3200 грн, залишковою вартістю 0 грн.;</w:t>
      </w:r>
    </w:p>
    <w:p w:rsidR="00475EEE" w:rsidRDefault="00475EEE" w:rsidP="00716F3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Пульсоксиметр ЮтасОксі-200 – 2009 року випуску, первісною вартістю 7500 грн, залишковою вартістю 0 грн.;</w:t>
      </w: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Інгалятор „Вулканˮ - 2010 року випуску, первісною вартістю 3500 грн, залишковою вартістю 0 грн.;</w:t>
      </w: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Установка стоматологічна УС – 1981 року випуску, первісною вартістю 4400  грн, залишковою вартістю 0 грн.;</w:t>
      </w: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Апарат для механотерапії – 1988 року випуску, первісною вартістю 3400 грн, залишковою вартістю 0 грн.;</w:t>
      </w: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Інгалятор ультразвуковий аерозольний – 1991 року випуску, первісною вартістю 2600 грн, залишковою вартістю 0 грн.;</w:t>
      </w: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Теплолічильник </w:t>
      </w:r>
      <w:r>
        <w:rPr>
          <w:sz w:val="28"/>
          <w:szCs w:val="28"/>
          <w:lang w:val="en-US"/>
        </w:rPr>
        <w:t>ULTRAHEAT</w:t>
      </w:r>
      <w:r w:rsidRPr="00FE0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550 – 2015 року випуску, первісною вартістю 11424 грн, залишковою вартістю 4766,17 грн.</w:t>
      </w: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75EEE" w:rsidRDefault="00475EEE" w:rsidP="00FE03A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475EEE" w:rsidRDefault="00475EEE" w:rsidP="008516F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Млинівської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ЗУХ</w:t>
      </w:r>
    </w:p>
    <w:sectPr w:rsidR="00475EEE" w:rsidSect="00F148E9">
      <w:headerReference w:type="even" r:id="rId8"/>
      <w:headerReference w:type="default" r:id="rId9"/>
      <w:pgSz w:w="11907" w:h="16840" w:code="9"/>
      <w:pgMar w:top="567" w:right="567" w:bottom="289" w:left="1701" w:header="17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EE" w:rsidRDefault="00475EEE">
      <w:r>
        <w:separator/>
      </w:r>
    </w:p>
  </w:endnote>
  <w:endnote w:type="continuationSeparator" w:id="0">
    <w:p w:rsidR="00475EEE" w:rsidRDefault="0047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EE" w:rsidRDefault="00475EEE">
      <w:r>
        <w:separator/>
      </w:r>
    </w:p>
  </w:footnote>
  <w:footnote w:type="continuationSeparator" w:id="0">
    <w:p w:rsidR="00475EEE" w:rsidRDefault="00475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EE" w:rsidRDefault="00475EEE" w:rsidP="00EA6E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EEE" w:rsidRDefault="00475E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EE" w:rsidRDefault="00475EEE" w:rsidP="00DA469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</w:abstractNum>
  <w:abstractNum w:abstractNumId="1">
    <w:nsid w:val="713C533C"/>
    <w:multiLevelType w:val="hybridMultilevel"/>
    <w:tmpl w:val="D368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507B22"/>
    <w:multiLevelType w:val="hybridMultilevel"/>
    <w:tmpl w:val="3960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162ED"/>
    <w:multiLevelType w:val="hybridMultilevel"/>
    <w:tmpl w:val="B6E27830"/>
    <w:lvl w:ilvl="0" w:tplc="3E466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75"/>
    <w:rsid w:val="00003545"/>
    <w:rsid w:val="000042B1"/>
    <w:rsid w:val="00010379"/>
    <w:rsid w:val="000213A8"/>
    <w:rsid w:val="000315AB"/>
    <w:rsid w:val="0003705B"/>
    <w:rsid w:val="00043217"/>
    <w:rsid w:val="00052E3F"/>
    <w:rsid w:val="00057277"/>
    <w:rsid w:val="00073F4D"/>
    <w:rsid w:val="000A216B"/>
    <w:rsid w:val="000B4E52"/>
    <w:rsid w:val="000D0408"/>
    <w:rsid w:val="000E31C0"/>
    <w:rsid w:val="000E59D2"/>
    <w:rsid w:val="000F273B"/>
    <w:rsid w:val="0010269B"/>
    <w:rsid w:val="00154021"/>
    <w:rsid w:val="0015705F"/>
    <w:rsid w:val="00160B9B"/>
    <w:rsid w:val="0016259B"/>
    <w:rsid w:val="00182E28"/>
    <w:rsid w:val="00194F97"/>
    <w:rsid w:val="001E58FD"/>
    <w:rsid w:val="002018B1"/>
    <w:rsid w:val="002025F8"/>
    <w:rsid w:val="0021211B"/>
    <w:rsid w:val="00216BB0"/>
    <w:rsid w:val="0022331E"/>
    <w:rsid w:val="00224089"/>
    <w:rsid w:val="00236907"/>
    <w:rsid w:val="00253B9E"/>
    <w:rsid w:val="00270E4F"/>
    <w:rsid w:val="00282E94"/>
    <w:rsid w:val="00284E78"/>
    <w:rsid w:val="00293E39"/>
    <w:rsid w:val="002D2832"/>
    <w:rsid w:val="002D774D"/>
    <w:rsid w:val="00304377"/>
    <w:rsid w:val="00324E7B"/>
    <w:rsid w:val="00330BC2"/>
    <w:rsid w:val="00336499"/>
    <w:rsid w:val="00337141"/>
    <w:rsid w:val="00361FF4"/>
    <w:rsid w:val="00364725"/>
    <w:rsid w:val="003761A7"/>
    <w:rsid w:val="00385A72"/>
    <w:rsid w:val="00393296"/>
    <w:rsid w:val="003A390D"/>
    <w:rsid w:val="003D34DE"/>
    <w:rsid w:val="003E28AA"/>
    <w:rsid w:val="003E57A5"/>
    <w:rsid w:val="00403867"/>
    <w:rsid w:val="00424AB7"/>
    <w:rsid w:val="004511A4"/>
    <w:rsid w:val="004526BF"/>
    <w:rsid w:val="0045288B"/>
    <w:rsid w:val="00453EFD"/>
    <w:rsid w:val="00473138"/>
    <w:rsid w:val="00473C68"/>
    <w:rsid w:val="00475EEE"/>
    <w:rsid w:val="004A04FD"/>
    <w:rsid w:val="004A7B61"/>
    <w:rsid w:val="004B6FBB"/>
    <w:rsid w:val="004C6AAA"/>
    <w:rsid w:val="004F120C"/>
    <w:rsid w:val="00522B61"/>
    <w:rsid w:val="00545CBD"/>
    <w:rsid w:val="005500EE"/>
    <w:rsid w:val="005559FF"/>
    <w:rsid w:val="00560891"/>
    <w:rsid w:val="005634CF"/>
    <w:rsid w:val="00574BA8"/>
    <w:rsid w:val="00586AB3"/>
    <w:rsid w:val="00587818"/>
    <w:rsid w:val="00591609"/>
    <w:rsid w:val="0059302C"/>
    <w:rsid w:val="00595F30"/>
    <w:rsid w:val="005A69CB"/>
    <w:rsid w:val="005B53C3"/>
    <w:rsid w:val="005C18A6"/>
    <w:rsid w:val="005C225B"/>
    <w:rsid w:val="005C3DEE"/>
    <w:rsid w:val="005D3E77"/>
    <w:rsid w:val="005D69B3"/>
    <w:rsid w:val="005E4961"/>
    <w:rsid w:val="005F37B4"/>
    <w:rsid w:val="00604CAA"/>
    <w:rsid w:val="00604F99"/>
    <w:rsid w:val="006071B7"/>
    <w:rsid w:val="006074A4"/>
    <w:rsid w:val="00622E11"/>
    <w:rsid w:val="0064324C"/>
    <w:rsid w:val="00646A13"/>
    <w:rsid w:val="00661CF3"/>
    <w:rsid w:val="006659E6"/>
    <w:rsid w:val="006711C1"/>
    <w:rsid w:val="0068674B"/>
    <w:rsid w:val="006919E8"/>
    <w:rsid w:val="006B1E7B"/>
    <w:rsid w:val="006B4E82"/>
    <w:rsid w:val="00706157"/>
    <w:rsid w:val="00707A34"/>
    <w:rsid w:val="00716F3C"/>
    <w:rsid w:val="00732CD4"/>
    <w:rsid w:val="00744EDF"/>
    <w:rsid w:val="007451FC"/>
    <w:rsid w:val="007500BC"/>
    <w:rsid w:val="007501C7"/>
    <w:rsid w:val="00785548"/>
    <w:rsid w:val="00792F3E"/>
    <w:rsid w:val="007C15C8"/>
    <w:rsid w:val="007C3886"/>
    <w:rsid w:val="00800E7F"/>
    <w:rsid w:val="008017CD"/>
    <w:rsid w:val="00804D31"/>
    <w:rsid w:val="0080713C"/>
    <w:rsid w:val="00817498"/>
    <w:rsid w:val="00833A28"/>
    <w:rsid w:val="008409EE"/>
    <w:rsid w:val="00845BBB"/>
    <w:rsid w:val="008516F8"/>
    <w:rsid w:val="0086001C"/>
    <w:rsid w:val="00860F99"/>
    <w:rsid w:val="00864149"/>
    <w:rsid w:val="00865F14"/>
    <w:rsid w:val="00872590"/>
    <w:rsid w:val="00874912"/>
    <w:rsid w:val="008845E4"/>
    <w:rsid w:val="00884E5C"/>
    <w:rsid w:val="008878E9"/>
    <w:rsid w:val="0089320B"/>
    <w:rsid w:val="00895079"/>
    <w:rsid w:val="008A6880"/>
    <w:rsid w:val="008B6822"/>
    <w:rsid w:val="008B76F2"/>
    <w:rsid w:val="008C4D94"/>
    <w:rsid w:val="008D3C14"/>
    <w:rsid w:val="008E798B"/>
    <w:rsid w:val="008F7DDF"/>
    <w:rsid w:val="00904F1C"/>
    <w:rsid w:val="00914F57"/>
    <w:rsid w:val="009214F3"/>
    <w:rsid w:val="009373DF"/>
    <w:rsid w:val="00955CF0"/>
    <w:rsid w:val="009A15CE"/>
    <w:rsid w:val="009B02D8"/>
    <w:rsid w:val="009B7A71"/>
    <w:rsid w:val="009C67CD"/>
    <w:rsid w:val="00A004E1"/>
    <w:rsid w:val="00A010DD"/>
    <w:rsid w:val="00A23369"/>
    <w:rsid w:val="00A65555"/>
    <w:rsid w:val="00A67B6C"/>
    <w:rsid w:val="00A91B47"/>
    <w:rsid w:val="00AB76E0"/>
    <w:rsid w:val="00AC3B54"/>
    <w:rsid w:val="00AC4C64"/>
    <w:rsid w:val="00AC531F"/>
    <w:rsid w:val="00AD1D9C"/>
    <w:rsid w:val="00AE7458"/>
    <w:rsid w:val="00AF3225"/>
    <w:rsid w:val="00AF70DE"/>
    <w:rsid w:val="00B00DF5"/>
    <w:rsid w:val="00B06CE7"/>
    <w:rsid w:val="00B23DA5"/>
    <w:rsid w:val="00B24526"/>
    <w:rsid w:val="00B332C0"/>
    <w:rsid w:val="00B35B7F"/>
    <w:rsid w:val="00B54F39"/>
    <w:rsid w:val="00B574D2"/>
    <w:rsid w:val="00B61517"/>
    <w:rsid w:val="00B92049"/>
    <w:rsid w:val="00B95203"/>
    <w:rsid w:val="00BB3C4A"/>
    <w:rsid w:val="00BB404E"/>
    <w:rsid w:val="00BB760F"/>
    <w:rsid w:val="00BD0B19"/>
    <w:rsid w:val="00BD3B00"/>
    <w:rsid w:val="00BE1238"/>
    <w:rsid w:val="00BF5FE4"/>
    <w:rsid w:val="00C13FE8"/>
    <w:rsid w:val="00C176D9"/>
    <w:rsid w:val="00C25275"/>
    <w:rsid w:val="00C27AE3"/>
    <w:rsid w:val="00C350F2"/>
    <w:rsid w:val="00C406FD"/>
    <w:rsid w:val="00C41647"/>
    <w:rsid w:val="00C57A7A"/>
    <w:rsid w:val="00C60F46"/>
    <w:rsid w:val="00C72F22"/>
    <w:rsid w:val="00C80A0F"/>
    <w:rsid w:val="00C96DDF"/>
    <w:rsid w:val="00CB1656"/>
    <w:rsid w:val="00CB3864"/>
    <w:rsid w:val="00CB7704"/>
    <w:rsid w:val="00CD1A8D"/>
    <w:rsid w:val="00CF2F3F"/>
    <w:rsid w:val="00CF5728"/>
    <w:rsid w:val="00D23C82"/>
    <w:rsid w:val="00D50483"/>
    <w:rsid w:val="00D72670"/>
    <w:rsid w:val="00D9285F"/>
    <w:rsid w:val="00DA4699"/>
    <w:rsid w:val="00DC7F8E"/>
    <w:rsid w:val="00DD0A04"/>
    <w:rsid w:val="00DD1622"/>
    <w:rsid w:val="00DE7022"/>
    <w:rsid w:val="00E0366B"/>
    <w:rsid w:val="00E046B3"/>
    <w:rsid w:val="00E1035E"/>
    <w:rsid w:val="00E10B42"/>
    <w:rsid w:val="00E11C80"/>
    <w:rsid w:val="00E32BE8"/>
    <w:rsid w:val="00E43D11"/>
    <w:rsid w:val="00E440BF"/>
    <w:rsid w:val="00E4590B"/>
    <w:rsid w:val="00E65FB4"/>
    <w:rsid w:val="00E660A6"/>
    <w:rsid w:val="00E73908"/>
    <w:rsid w:val="00E842E7"/>
    <w:rsid w:val="00E96CAE"/>
    <w:rsid w:val="00EA2EBB"/>
    <w:rsid w:val="00EA36F2"/>
    <w:rsid w:val="00EA6E75"/>
    <w:rsid w:val="00EB1668"/>
    <w:rsid w:val="00EB3C6D"/>
    <w:rsid w:val="00EC2403"/>
    <w:rsid w:val="00EC3E8F"/>
    <w:rsid w:val="00ED1859"/>
    <w:rsid w:val="00EE1245"/>
    <w:rsid w:val="00EE61D2"/>
    <w:rsid w:val="00EF50A2"/>
    <w:rsid w:val="00F011FD"/>
    <w:rsid w:val="00F148E9"/>
    <w:rsid w:val="00F16FCA"/>
    <w:rsid w:val="00F201BE"/>
    <w:rsid w:val="00F300DB"/>
    <w:rsid w:val="00F32CA2"/>
    <w:rsid w:val="00F440BE"/>
    <w:rsid w:val="00F44350"/>
    <w:rsid w:val="00F46AA8"/>
    <w:rsid w:val="00F635BD"/>
    <w:rsid w:val="00F755B0"/>
    <w:rsid w:val="00F83482"/>
    <w:rsid w:val="00F919BE"/>
    <w:rsid w:val="00F954CB"/>
    <w:rsid w:val="00FD1299"/>
    <w:rsid w:val="00FE03AC"/>
    <w:rsid w:val="00FE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7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E75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7022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6E75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022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A6E75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table" w:styleId="TableGrid">
    <w:name w:val="Table Grid"/>
    <w:basedOn w:val="TableNormal"/>
    <w:uiPriority w:val="99"/>
    <w:rsid w:val="00EA6E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6E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6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6E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6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02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E12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7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267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025F8"/>
    <w:pPr>
      <w:widowControl w:val="0"/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10">
    <w:name w:val="Без интервала1"/>
    <w:uiPriority w:val="99"/>
    <w:rsid w:val="002025F8"/>
    <w:pPr>
      <w:widowControl w:val="0"/>
      <w:suppressAutoHyphens/>
      <w:autoSpaceDE w:val="0"/>
    </w:pPr>
    <w:rPr>
      <w:sz w:val="20"/>
      <w:szCs w:val="20"/>
      <w:lang w:eastAsia="zh-CN"/>
    </w:rPr>
  </w:style>
  <w:style w:type="paragraph" w:customStyle="1" w:styleId="Style1">
    <w:name w:val="Style1"/>
    <w:basedOn w:val="Normal"/>
    <w:uiPriority w:val="99"/>
    <w:rsid w:val="005B53C3"/>
    <w:pPr>
      <w:widowControl w:val="0"/>
      <w:suppressAutoHyphens/>
      <w:autoSpaceDE w:val="0"/>
    </w:pPr>
    <w:rPr>
      <w:lang w:eastAsia="zh-CN"/>
    </w:rPr>
  </w:style>
  <w:style w:type="paragraph" w:customStyle="1" w:styleId="Style2">
    <w:name w:val="Style2"/>
    <w:basedOn w:val="Normal"/>
    <w:uiPriority w:val="99"/>
    <w:rsid w:val="005B53C3"/>
    <w:pPr>
      <w:widowControl w:val="0"/>
      <w:suppressAutoHyphens/>
      <w:autoSpaceDE w:val="0"/>
      <w:spacing w:line="278" w:lineRule="exact"/>
      <w:ind w:hanging="552"/>
    </w:pPr>
    <w:rPr>
      <w:lang w:eastAsia="zh-CN"/>
    </w:rPr>
  </w:style>
  <w:style w:type="paragraph" w:customStyle="1" w:styleId="Style4">
    <w:name w:val="Style4"/>
    <w:basedOn w:val="Normal"/>
    <w:uiPriority w:val="99"/>
    <w:rsid w:val="005B53C3"/>
    <w:pPr>
      <w:widowControl w:val="0"/>
      <w:suppressAutoHyphens/>
      <w:autoSpaceDE w:val="0"/>
      <w:spacing w:line="274" w:lineRule="exact"/>
      <w:ind w:firstLine="720"/>
    </w:pPr>
    <w:rPr>
      <w:lang w:eastAsia="zh-CN"/>
    </w:rPr>
  </w:style>
  <w:style w:type="paragraph" w:customStyle="1" w:styleId="Style5">
    <w:name w:val="Style5"/>
    <w:basedOn w:val="Normal"/>
    <w:uiPriority w:val="99"/>
    <w:rsid w:val="005B53C3"/>
    <w:pPr>
      <w:widowControl w:val="0"/>
      <w:suppressAutoHyphens/>
      <w:autoSpaceDE w:val="0"/>
      <w:spacing w:line="278" w:lineRule="exact"/>
    </w:pPr>
    <w:rPr>
      <w:lang w:eastAsia="zh-CN"/>
    </w:rPr>
  </w:style>
  <w:style w:type="paragraph" w:customStyle="1" w:styleId="Style6">
    <w:name w:val="Style6"/>
    <w:basedOn w:val="Normal"/>
    <w:uiPriority w:val="99"/>
    <w:rsid w:val="005B53C3"/>
    <w:pPr>
      <w:widowControl w:val="0"/>
      <w:suppressAutoHyphens/>
      <w:autoSpaceDE w:val="0"/>
      <w:spacing w:line="278" w:lineRule="exact"/>
      <w:ind w:firstLine="480"/>
    </w:pPr>
    <w:rPr>
      <w:lang w:eastAsia="zh-CN"/>
    </w:rPr>
  </w:style>
  <w:style w:type="paragraph" w:customStyle="1" w:styleId="Style7">
    <w:name w:val="Style7"/>
    <w:basedOn w:val="Normal"/>
    <w:uiPriority w:val="99"/>
    <w:rsid w:val="005B53C3"/>
    <w:pPr>
      <w:widowControl w:val="0"/>
      <w:suppressAutoHyphens/>
      <w:autoSpaceDE w:val="0"/>
      <w:spacing w:line="278" w:lineRule="exact"/>
      <w:ind w:firstLine="163"/>
    </w:pPr>
    <w:rPr>
      <w:lang w:eastAsia="zh-CN"/>
    </w:rPr>
  </w:style>
  <w:style w:type="paragraph" w:customStyle="1" w:styleId="Style8">
    <w:name w:val="Style8"/>
    <w:basedOn w:val="Normal"/>
    <w:uiPriority w:val="99"/>
    <w:rsid w:val="005B53C3"/>
    <w:pPr>
      <w:widowControl w:val="0"/>
      <w:suppressAutoHyphens/>
      <w:autoSpaceDE w:val="0"/>
      <w:spacing w:line="269" w:lineRule="exact"/>
      <w:ind w:firstLine="259"/>
    </w:pPr>
    <w:rPr>
      <w:lang w:eastAsia="zh-CN"/>
    </w:rPr>
  </w:style>
  <w:style w:type="paragraph" w:customStyle="1" w:styleId="Style9">
    <w:name w:val="Style9"/>
    <w:basedOn w:val="Normal"/>
    <w:uiPriority w:val="99"/>
    <w:rsid w:val="005B53C3"/>
    <w:pPr>
      <w:widowControl w:val="0"/>
      <w:suppressAutoHyphens/>
      <w:autoSpaceDE w:val="0"/>
      <w:spacing w:line="276" w:lineRule="exact"/>
      <w:ind w:firstLine="365"/>
    </w:pPr>
    <w:rPr>
      <w:lang w:eastAsia="zh-CN"/>
    </w:rPr>
  </w:style>
  <w:style w:type="character" w:customStyle="1" w:styleId="FontStyle15">
    <w:name w:val="Font Style15"/>
    <w:basedOn w:val="DefaultParagraphFont"/>
    <w:uiPriority w:val="99"/>
    <w:rsid w:val="005B53C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453EFD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FE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498</Words>
  <Characters>2842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Protocol</dc:creator>
  <cp:keywords/>
  <dc:description/>
  <cp:lastModifiedBy>Зух</cp:lastModifiedBy>
  <cp:revision>7</cp:revision>
  <cp:lastPrinted>2021-05-13T08:34:00Z</cp:lastPrinted>
  <dcterms:created xsi:type="dcterms:W3CDTF">2021-05-13T13:47:00Z</dcterms:created>
  <dcterms:modified xsi:type="dcterms:W3CDTF">2021-11-29T17:59:00Z</dcterms:modified>
</cp:coreProperties>
</file>