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22D34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75E5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1F71D5" w:rsidRPr="00FA1459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71460A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№ 3725</w:t>
      </w:r>
    </w:p>
    <w:p w:rsidR="001F71D5" w:rsidRPr="00FA1459" w:rsidRDefault="001F71D5" w:rsidP="0000407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F71D5" w:rsidRPr="00FA1459" w:rsidRDefault="001F71D5" w:rsidP="0052290B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1F71D5" w:rsidRDefault="001F71D5" w:rsidP="0050639F">
      <w:pPr>
        <w:tabs>
          <w:tab w:val="left" w:pos="5245"/>
        </w:tabs>
        <w:ind w:right="4535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5B70E6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5B70E6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2E5740">
        <w:rPr>
          <w:color w:val="000000"/>
          <w:sz w:val="28"/>
          <w:szCs w:val="28"/>
          <w:lang w:val="uk-UA"/>
        </w:rPr>
        <w:t xml:space="preserve"> гр.</w:t>
      </w:r>
      <w:r w:rsidR="00D22D34">
        <w:rPr>
          <w:color w:val="000000"/>
          <w:sz w:val="28"/>
          <w:szCs w:val="28"/>
          <w:lang w:val="uk-UA"/>
        </w:rPr>
        <w:t xml:space="preserve"> Бутову І.А</w:t>
      </w:r>
      <w:r w:rsidR="003905CF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r w:rsidR="00D22D34">
        <w:rPr>
          <w:color w:val="000000"/>
          <w:sz w:val="28"/>
          <w:szCs w:val="28"/>
          <w:lang w:val="uk-UA"/>
        </w:rPr>
        <w:t>Довгошиїв</w:t>
      </w:r>
      <w:r w:rsidR="00926405">
        <w:rPr>
          <w:color w:val="000000"/>
          <w:sz w:val="28"/>
          <w:szCs w:val="28"/>
          <w:lang w:val="uk-UA"/>
        </w:rPr>
        <w:t>ського</w:t>
      </w:r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D22D34">
        <w:rPr>
          <w:color w:val="000000"/>
          <w:sz w:val="28"/>
          <w:szCs w:val="28"/>
          <w:lang w:val="uk-UA"/>
        </w:rPr>
        <w:t>Бутова Івана Анатолійовича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D22D34">
        <w:rPr>
          <w:color w:val="000000"/>
          <w:sz w:val="28"/>
          <w:szCs w:val="28"/>
          <w:lang w:val="uk-UA"/>
        </w:rPr>
        <w:t>20</w:t>
      </w:r>
      <w:r w:rsidR="00926405">
        <w:rPr>
          <w:color w:val="000000"/>
          <w:sz w:val="28"/>
          <w:szCs w:val="28"/>
          <w:lang w:val="uk-UA"/>
        </w:rPr>
        <w:t>.0</w:t>
      </w:r>
      <w:r w:rsidR="00D22D34">
        <w:rPr>
          <w:color w:val="000000"/>
          <w:sz w:val="28"/>
          <w:szCs w:val="28"/>
          <w:lang w:val="uk-UA"/>
        </w:rPr>
        <w:t>9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5B70E6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5B70E6">
        <w:rPr>
          <w:color w:val="000000"/>
          <w:sz w:val="28"/>
          <w:szCs w:val="28"/>
          <w:lang w:val="uk-UA"/>
        </w:rPr>
        <w:t>ок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275E5B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 право на земел</w:t>
      </w:r>
      <w:r w:rsidR="00D22D34">
        <w:rPr>
          <w:color w:val="000000"/>
          <w:sz w:val="28"/>
          <w:szCs w:val="28"/>
          <w:lang w:val="uk-UA"/>
        </w:rPr>
        <w:t>ьну частку (пай)</w:t>
      </w:r>
      <w:r w:rsidR="00275E5B">
        <w:rPr>
          <w:color w:val="000000"/>
          <w:sz w:val="28"/>
          <w:szCs w:val="28"/>
          <w:lang w:val="uk-UA"/>
        </w:rPr>
        <w:t xml:space="preserve"> серія</w:t>
      </w:r>
      <w:r w:rsidR="00D22D34">
        <w:rPr>
          <w:color w:val="000000"/>
          <w:sz w:val="28"/>
          <w:szCs w:val="28"/>
          <w:lang w:val="uk-UA"/>
        </w:rPr>
        <w:t xml:space="preserve"> </w:t>
      </w:r>
      <w:r w:rsidR="00D22D34" w:rsidRPr="00DB02B1">
        <w:rPr>
          <w:color w:val="000000"/>
          <w:sz w:val="28"/>
          <w:szCs w:val="28"/>
          <w:lang w:val="uk-UA"/>
        </w:rPr>
        <w:t>РВ</w:t>
      </w:r>
      <w:r w:rsidR="00DB02B1">
        <w:rPr>
          <w:color w:val="000000"/>
          <w:sz w:val="28"/>
          <w:szCs w:val="28"/>
          <w:lang w:val="uk-UA"/>
        </w:rPr>
        <w:t xml:space="preserve"> №</w:t>
      </w:r>
      <w:r w:rsidR="00D22D34">
        <w:rPr>
          <w:color w:val="000000"/>
          <w:sz w:val="28"/>
          <w:szCs w:val="28"/>
          <w:lang w:val="uk-UA"/>
        </w:rPr>
        <w:t xml:space="preserve"> 0063468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колективного сільськогосподарського підприємства</w:t>
      </w:r>
      <w:r w:rsidR="004401F5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>«</w:t>
      </w:r>
      <w:r w:rsidR="00D22D34">
        <w:rPr>
          <w:color w:val="000000"/>
          <w:sz w:val="28"/>
          <w:szCs w:val="28"/>
          <w:lang w:val="uk-UA"/>
        </w:rPr>
        <w:t>Хлібороб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r w:rsidR="00D22D34">
        <w:rPr>
          <w:color w:val="000000"/>
          <w:sz w:val="28"/>
          <w:szCs w:val="28"/>
          <w:lang w:val="uk-UA"/>
        </w:rPr>
        <w:t>Довгошиїв</w:t>
      </w:r>
      <w:r w:rsidR="00926405">
        <w:rPr>
          <w:color w:val="000000"/>
          <w:sz w:val="28"/>
          <w:szCs w:val="28"/>
          <w:lang w:val="uk-UA"/>
        </w:rPr>
        <w:t>ського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 статтями 2, 3, 5 Закону України «Про порядок виділення в натурі (на місцевості) земельних ділянок власникам земельних часток (паїв)», статтями 12, 118, 121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50639F" w:rsidRDefault="001F71D5" w:rsidP="0050639F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D22D34">
        <w:rPr>
          <w:color w:val="000000"/>
          <w:sz w:val="28"/>
          <w:szCs w:val="28"/>
          <w:lang w:val="uk-UA"/>
        </w:rPr>
        <w:t>Бутову Івану Анатолійовичу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C23AEB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>землеустрою щодо встановлення (</w:t>
      </w:r>
      <w:r w:rsidR="00085663" w:rsidRPr="00C23AEB">
        <w:rPr>
          <w:color w:val="000000"/>
          <w:sz w:val="28"/>
          <w:szCs w:val="28"/>
          <w:lang w:val="uk-UA"/>
        </w:rPr>
        <w:t>ві</w:t>
      </w:r>
      <w:r w:rsidR="00AD4A84" w:rsidRPr="00C23AEB">
        <w:rPr>
          <w:color w:val="000000"/>
          <w:sz w:val="28"/>
          <w:szCs w:val="28"/>
          <w:lang w:val="uk-UA"/>
        </w:rPr>
        <w:t xml:space="preserve">дновлення) меж </w:t>
      </w:r>
      <w:r w:rsidR="005B70E6">
        <w:rPr>
          <w:color w:val="000000"/>
          <w:sz w:val="28"/>
          <w:szCs w:val="28"/>
          <w:lang w:val="uk-UA"/>
        </w:rPr>
        <w:t>земельних</w:t>
      </w:r>
      <w:r w:rsidR="000A614C" w:rsidRPr="00C23AEB">
        <w:rPr>
          <w:color w:val="000000"/>
          <w:sz w:val="28"/>
          <w:szCs w:val="28"/>
          <w:lang w:val="uk-UA"/>
        </w:rPr>
        <w:t xml:space="preserve"> ділян</w:t>
      </w:r>
      <w:r w:rsidR="005B70E6">
        <w:rPr>
          <w:color w:val="000000"/>
          <w:sz w:val="28"/>
          <w:szCs w:val="28"/>
          <w:lang w:val="uk-UA"/>
        </w:rPr>
        <w:t>ок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A420B7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в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>натурі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497C4E" w:rsidRPr="00C23AEB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(на міс</w:t>
      </w:r>
      <w:r w:rsidR="00230F02" w:rsidRPr="00C23AEB">
        <w:rPr>
          <w:color w:val="000000"/>
          <w:sz w:val="28"/>
          <w:szCs w:val="28"/>
          <w:lang w:val="uk-UA"/>
        </w:rPr>
        <w:t>це</w:t>
      </w:r>
      <w:r w:rsidR="009C2A7E">
        <w:rPr>
          <w:color w:val="000000"/>
          <w:sz w:val="28"/>
          <w:szCs w:val="28"/>
          <w:lang w:val="uk-UA"/>
        </w:rPr>
        <w:t xml:space="preserve">вості) 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9C2A7E">
        <w:rPr>
          <w:color w:val="000000"/>
          <w:sz w:val="28"/>
          <w:szCs w:val="28"/>
          <w:lang w:val="uk-UA"/>
        </w:rPr>
        <w:t>загальною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672D50" w:rsidRPr="00C23AEB">
        <w:rPr>
          <w:color w:val="000000"/>
          <w:sz w:val="28"/>
          <w:szCs w:val="28"/>
          <w:lang w:val="uk-UA"/>
        </w:rPr>
        <w:t xml:space="preserve"> </w:t>
      </w:r>
      <w:r w:rsidR="004D5A9E" w:rsidRPr="00027488">
        <w:rPr>
          <w:sz w:val="28"/>
          <w:szCs w:val="28"/>
          <w:lang w:val="uk-UA"/>
        </w:rPr>
        <w:t>площею</w:t>
      </w:r>
      <w:r w:rsidR="00734CF2">
        <w:rPr>
          <w:sz w:val="28"/>
          <w:szCs w:val="28"/>
          <w:lang w:val="uk-UA"/>
        </w:rPr>
        <w:t xml:space="preserve"> </w:t>
      </w:r>
      <w:r w:rsidR="005B70E6" w:rsidRPr="005B70E6">
        <w:rPr>
          <w:sz w:val="28"/>
          <w:szCs w:val="28"/>
          <w:lang w:val="uk-UA"/>
        </w:rPr>
        <w:t>1,45</w:t>
      </w:r>
      <w:r w:rsidR="00027488" w:rsidRPr="00FA1459">
        <w:rPr>
          <w:iCs/>
          <w:sz w:val="28"/>
          <w:szCs w:val="28"/>
          <w:lang w:val="uk-UA"/>
        </w:rPr>
        <w:t xml:space="preserve"> га</w:t>
      </w:r>
      <w:r w:rsidR="009C2A7E" w:rsidRPr="00027488">
        <w:rPr>
          <w:sz w:val="28"/>
          <w:szCs w:val="28"/>
          <w:lang w:val="uk-UA"/>
        </w:rPr>
        <w:t>,</w:t>
      </w:r>
      <w:r w:rsidR="00A50CC9">
        <w:rPr>
          <w:color w:val="000000"/>
          <w:sz w:val="28"/>
          <w:szCs w:val="28"/>
          <w:lang w:val="uk-UA"/>
        </w:rPr>
        <w:t xml:space="preserve"> в </w:t>
      </w:r>
      <w:r w:rsidR="0097229E">
        <w:rPr>
          <w:color w:val="000000"/>
          <w:sz w:val="28"/>
          <w:szCs w:val="28"/>
          <w:lang w:val="uk-UA"/>
        </w:rPr>
        <w:t>тому</w:t>
      </w:r>
      <w:r w:rsidR="00734CF2">
        <w:rPr>
          <w:color w:val="000000"/>
          <w:sz w:val="28"/>
          <w:szCs w:val="28"/>
          <w:lang w:val="uk-UA"/>
        </w:rPr>
        <w:t xml:space="preserve"> </w:t>
      </w:r>
      <w:r w:rsidR="0097229E" w:rsidRPr="0050639F">
        <w:rPr>
          <w:color w:val="000000"/>
          <w:sz w:val="28"/>
          <w:szCs w:val="28"/>
          <w:lang w:val="uk-UA"/>
        </w:rPr>
        <w:t xml:space="preserve">числі: </w:t>
      </w:r>
      <w:r w:rsidR="005B70E6" w:rsidRPr="0050639F">
        <w:rPr>
          <w:color w:val="000000"/>
          <w:sz w:val="28"/>
          <w:szCs w:val="28"/>
          <w:lang w:val="uk-UA"/>
        </w:rPr>
        <w:t>рілля площею 1,03 (масив № 23</w:t>
      </w:r>
      <w:r w:rsidR="00734CF2" w:rsidRPr="0050639F">
        <w:rPr>
          <w:color w:val="000000"/>
          <w:sz w:val="28"/>
          <w:szCs w:val="28"/>
          <w:lang w:val="uk-UA"/>
        </w:rPr>
        <w:t xml:space="preserve">, ділянка № </w:t>
      </w:r>
      <w:r w:rsidR="005B70E6" w:rsidRPr="0050639F">
        <w:rPr>
          <w:color w:val="000000"/>
          <w:sz w:val="28"/>
          <w:szCs w:val="28"/>
          <w:lang w:val="uk-UA"/>
        </w:rPr>
        <w:t>37</w:t>
      </w:r>
      <w:r w:rsidR="004D5A9E" w:rsidRPr="0050639F">
        <w:rPr>
          <w:color w:val="000000"/>
          <w:sz w:val="28"/>
          <w:szCs w:val="28"/>
          <w:lang w:val="uk-UA"/>
        </w:rPr>
        <w:t>)</w:t>
      </w:r>
      <w:r w:rsidR="009C2A7E" w:rsidRPr="0050639F">
        <w:rPr>
          <w:color w:val="000000"/>
          <w:sz w:val="28"/>
          <w:szCs w:val="28"/>
          <w:lang w:val="uk-UA"/>
        </w:rPr>
        <w:t>,</w:t>
      </w:r>
      <w:r w:rsidR="00734CF2" w:rsidRPr="0050639F">
        <w:rPr>
          <w:color w:val="000000"/>
          <w:sz w:val="28"/>
          <w:szCs w:val="28"/>
          <w:lang w:val="uk-UA"/>
        </w:rPr>
        <w:t xml:space="preserve"> сіно</w:t>
      </w:r>
      <w:r w:rsidR="00FA1459" w:rsidRPr="0050639F">
        <w:rPr>
          <w:color w:val="000000"/>
          <w:sz w:val="28"/>
          <w:szCs w:val="28"/>
          <w:lang w:val="uk-UA"/>
        </w:rPr>
        <w:t>жаті</w:t>
      </w:r>
      <w:r w:rsidR="005D7848" w:rsidRPr="0050639F">
        <w:rPr>
          <w:color w:val="000000"/>
          <w:sz w:val="28"/>
          <w:szCs w:val="28"/>
          <w:lang w:val="uk-UA"/>
        </w:rPr>
        <w:t xml:space="preserve"> площею 0,42</w:t>
      </w:r>
      <w:r w:rsidR="00A50CC9" w:rsidRPr="0050639F">
        <w:rPr>
          <w:color w:val="000000"/>
          <w:sz w:val="28"/>
          <w:szCs w:val="28"/>
          <w:lang w:val="uk-UA"/>
        </w:rPr>
        <w:t xml:space="preserve"> га </w:t>
      </w:r>
      <w:r w:rsidR="00A50CC9" w:rsidRPr="0050639F">
        <w:rPr>
          <w:color w:val="000000"/>
          <w:sz w:val="28"/>
          <w:szCs w:val="28"/>
          <w:lang w:val="uk-UA"/>
        </w:rPr>
        <w:lastRenderedPageBreak/>
        <w:t>(масив №</w:t>
      </w:r>
      <w:r w:rsidR="005D7848" w:rsidRPr="0050639F">
        <w:rPr>
          <w:color w:val="000000"/>
          <w:sz w:val="28"/>
          <w:szCs w:val="28"/>
          <w:lang w:val="uk-UA"/>
        </w:rPr>
        <w:t xml:space="preserve"> 10</w:t>
      </w:r>
      <w:r w:rsidR="009C2A7E" w:rsidRPr="0050639F">
        <w:rPr>
          <w:color w:val="000000"/>
          <w:sz w:val="28"/>
          <w:szCs w:val="28"/>
          <w:lang w:val="uk-UA"/>
        </w:rPr>
        <w:t xml:space="preserve">, </w:t>
      </w:r>
      <w:r w:rsidR="00A50CC9" w:rsidRPr="0050639F">
        <w:rPr>
          <w:color w:val="000000"/>
          <w:sz w:val="28"/>
          <w:szCs w:val="28"/>
          <w:lang w:val="uk-UA"/>
        </w:rPr>
        <w:t xml:space="preserve">ділянка </w:t>
      </w:r>
      <w:r w:rsidR="00734CF2" w:rsidRPr="0050639F">
        <w:rPr>
          <w:color w:val="000000" w:themeColor="text1"/>
          <w:sz w:val="28"/>
          <w:szCs w:val="28"/>
          <w:lang w:val="uk-UA"/>
        </w:rPr>
        <w:t xml:space="preserve">№ </w:t>
      </w:r>
      <w:r w:rsidR="005D7848" w:rsidRPr="0050639F">
        <w:rPr>
          <w:color w:val="000000" w:themeColor="text1"/>
          <w:sz w:val="28"/>
          <w:szCs w:val="28"/>
          <w:lang w:val="uk-UA"/>
        </w:rPr>
        <w:t>1</w:t>
      </w:r>
      <w:r w:rsidR="009C2A7E" w:rsidRPr="0050639F">
        <w:rPr>
          <w:color w:val="000000"/>
          <w:sz w:val="28"/>
          <w:szCs w:val="28"/>
          <w:lang w:val="uk-UA"/>
        </w:rPr>
        <w:t>)</w:t>
      </w:r>
      <w:r w:rsidR="00D067A1" w:rsidRPr="0050639F">
        <w:rPr>
          <w:color w:val="000000"/>
          <w:sz w:val="28"/>
          <w:szCs w:val="28"/>
          <w:lang w:val="uk-UA"/>
        </w:rPr>
        <w:t xml:space="preserve"> </w:t>
      </w:r>
      <w:r w:rsidRPr="0050639F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50639F">
        <w:rPr>
          <w:color w:val="000000"/>
          <w:sz w:val="28"/>
          <w:szCs w:val="28"/>
          <w:lang w:val="uk-UA"/>
        </w:rPr>
        <w:t xml:space="preserve">лянського </w:t>
      </w:r>
      <w:r w:rsidRPr="0050639F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50639F">
        <w:rPr>
          <w:color w:val="000000"/>
          <w:sz w:val="28"/>
          <w:szCs w:val="28"/>
          <w:lang w:val="uk-UA"/>
        </w:rPr>
        <w:t xml:space="preserve"> </w:t>
      </w:r>
      <w:r w:rsidRPr="0050639F">
        <w:rPr>
          <w:color w:val="000000"/>
          <w:sz w:val="28"/>
          <w:szCs w:val="28"/>
          <w:lang w:val="uk-UA"/>
        </w:rPr>
        <w:t>реформованого</w:t>
      </w:r>
      <w:r w:rsidR="002F5722" w:rsidRPr="0050639F">
        <w:rPr>
          <w:color w:val="000000"/>
          <w:sz w:val="28"/>
          <w:szCs w:val="28"/>
          <w:lang w:val="uk-UA"/>
        </w:rPr>
        <w:t xml:space="preserve"> </w:t>
      </w:r>
      <w:r w:rsidR="001932BF" w:rsidRPr="0050639F">
        <w:rPr>
          <w:color w:val="000000"/>
          <w:sz w:val="28"/>
          <w:szCs w:val="28"/>
          <w:lang w:val="uk-UA"/>
        </w:rPr>
        <w:t>колективного сільськогосподарського підприємства</w:t>
      </w:r>
      <w:r w:rsidR="00085663" w:rsidRPr="0050639F">
        <w:rPr>
          <w:color w:val="000000"/>
          <w:sz w:val="28"/>
          <w:szCs w:val="28"/>
          <w:lang w:val="uk-UA"/>
        </w:rPr>
        <w:t xml:space="preserve"> </w:t>
      </w:r>
      <w:r w:rsidR="00D429E2" w:rsidRPr="0050639F">
        <w:rPr>
          <w:color w:val="000000"/>
          <w:sz w:val="28"/>
          <w:szCs w:val="28"/>
          <w:lang w:val="uk-UA"/>
        </w:rPr>
        <w:t>«</w:t>
      </w:r>
      <w:r w:rsidR="005B70E6" w:rsidRPr="0050639F">
        <w:rPr>
          <w:color w:val="000000"/>
          <w:sz w:val="28"/>
          <w:szCs w:val="28"/>
          <w:lang w:val="uk-UA"/>
        </w:rPr>
        <w:t>Хлібороб</w:t>
      </w:r>
      <w:r w:rsidR="00830F60" w:rsidRPr="0050639F">
        <w:rPr>
          <w:color w:val="000000"/>
          <w:sz w:val="28"/>
          <w:szCs w:val="28"/>
          <w:lang w:val="uk-UA"/>
        </w:rPr>
        <w:t xml:space="preserve">» </w:t>
      </w:r>
      <w:r w:rsidRPr="0050639F">
        <w:rPr>
          <w:color w:val="000000"/>
          <w:sz w:val="28"/>
          <w:szCs w:val="28"/>
          <w:lang w:val="uk-UA"/>
        </w:rPr>
        <w:t>на території</w:t>
      </w:r>
      <w:r w:rsidR="00085663" w:rsidRPr="0050639F">
        <w:rPr>
          <w:color w:val="000000"/>
          <w:sz w:val="28"/>
          <w:szCs w:val="28"/>
          <w:lang w:val="uk-UA"/>
        </w:rPr>
        <w:t xml:space="preserve"> </w:t>
      </w:r>
      <w:r w:rsidR="005B70E6" w:rsidRPr="0050639F">
        <w:rPr>
          <w:color w:val="000000"/>
          <w:sz w:val="28"/>
          <w:szCs w:val="28"/>
          <w:lang w:val="uk-UA"/>
        </w:rPr>
        <w:t>Довгошиїв</w:t>
      </w:r>
      <w:r w:rsidR="004D5A9E" w:rsidRPr="0050639F">
        <w:rPr>
          <w:color w:val="000000"/>
          <w:sz w:val="28"/>
          <w:szCs w:val="28"/>
          <w:lang w:val="uk-UA"/>
        </w:rPr>
        <w:t>ського</w:t>
      </w:r>
      <w:r w:rsidRPr="0050639F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5B70E6">
        <w:rPr>
          <w:color w:val="000000"/>
          <w:sz w:val="28"/>
          <w:szCs w:val="28"/>
          <w:lang w:val="uk-UA"/>
        </w:rPr>
        <w:t>Бутову Івану Анатолійовичу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5B70E6">
        <w:rPr>
          <w:color w:val="000000"/>
          <w:sz w:val="28"/>
          <w:szCs w:val="28"/>
          <w:lang w:val="uk-UA"/>
        </w:rPr>
        <w:t>ення (відновлення) меж земельної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5B70E6">
        <w:rPr>
          <w:color w:val="000000"/>
          <w:sz w:val="28"/>
          <w:szCs w:val="28"/>
          <w:lang w:val="uk-UA"/>
        </w:rPr>
        <w:t>ки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r>
        <w:rPr>
          <w:color w:val="000000"/>
          <w:sz w:val="28"/>
          <w:szCs w:val="28"/>
        </w:rPr>
        <w:t>навколишнього середовища.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DB02B1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8CD" w:rsidRDefault="008628CD" w:rsidP="00D067A1">
      <w:r>
        <w:separator/>
      </w:r>
    </w:p>
  </w:endnote>
  <w:endnote w:type="continuationSeparator" w:id="0">
    <w:p w:rsidR="008628CD" w:rsidRDefault="008628CD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8CD" w:rsidRDefault="008628CD" w:rsidP="00D067A1">
      <w:r>
        <w:separator/>
      </w:r>
    </w:p>
  </w:footnote>
  <w:footnote w:type="continuationSeparator" w:id="0">
    <w:p w:rsidR="008628CD" w:rsidRDefault="008628CD" w:rsidP="00D067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380463"/>
      <w:docPartObj>
        <w:docPartGallery w:val="Page Numbers (Top of Page)"/>
        <w:docPartUnique/>
      </w:docPartObj>
    </w:sdtPr>
    <w:sdtEndPr/>
    <w:sdtContent>
      <w:p w:rsidR="0050639F" w:rsidRDefault="0050639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460A" w:rsidRPr="0071460A">
          <w:rPr>
            <w:noProof/>
            <w:lang w:val="uk-UA"/>
          </w:rPr>
          <w:t>2</w:t>
        </w:r>
        <w:r>
          <w:fldChar w:fldCharType="end"/>
        </w:r>
      </w:p>
    </w:sdtContent>
  </w:sdt>
  <w:p w:rsidR="0050639F" w:rsidRDefault="005063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90B"/>
    <w:rsid w:val="00002D1C"/>
    <w:rsid w:val="00004072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EA"/>
    <w:rsid w:val="00093174"/>
    <w:rsid w:val="000A614C"/>
    <w:rsid w:val="000C58E7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5519"/>
    <w:rsid w:val="001E688F"/>
    <w:rsid w:val="001F4E31"/>
    <w:rsid w:val="001F71D5"/>
    <w:rsid w:val="001F7F55"/>
    <w:rsid w:val="00214039"/>
    <w:rsid w:val="0022569A"/>
    <w:rsid w:val="00227272"/>
    <w:rsid w:val="00230F02"/>
    <w:rsid w:val="00236907"/>
    <w:rsid w:val="0023790E"/>
    <w:rsid w:val="0024651F"/>
    <w:rsid w:val="00255881"/>
    <w:rsid w:val="00264C50"/>
    <w:rsid w:val="00275B76"/>
    <w:rsid w:val="00275E5B"/>
    <w:rsid w:val="00276206"/>
    <w:rsid w:val="0027629E"/>
    <w:rsid w:val="00281F69"/>
    <w:rsid w:val="002859F0"/>
    <w:rsid w:val="00293DF8"/>
    <w:rsid w:val="002A2659"/>
    <w:rsid w:val="002B1F86"/>
    <w:rsid w:val="002C08C2"/>
    <w:rsid w:val="002E5064"/>
    <w:rsid w:val="002E5740"/>
    <w:rsid w:val="002F2873"/>
    <w:rsid w:val="002F2FFB"/>
    <w:rsid w:val="002F38C5"/>
    <w:rsid w:val="002F5722"/>
    <w:rsid w:val="003232A4"/>
    <w:rsid w:val="00336499"/>
    <w:rsid w:val="00381764"/>
    <w:rsid w:val="00381C3F"/>
    <w:rsid w:val="003905CF"/>
    <w:rsid w:val="00392312"/>
    <w:rsid w:val="003A2E18"/>
    <w:rsid w:val="003B5BBA"/>
    <w:rsid w:val="003B7838"/>
    <w:rsid w:val="003C041D"/>
    <w:rsid w:val="003D28F4"/>
    <w:rsid w:val="003F5D88"/>
    <w:rsid w:val="00420161"/>
    <w:rsid w:val="00421F38"/>
    <w:rsid w:val="00436C52"/>
    <w:rsid w:val="004401F5"/>
    <w:rsid w:val="004415B1"/>
    <w:rsid w:val="00455481"/>
    <w:rsid w:val="00497C4E"/>
    <w:rsid w:val="004A2062"/>
    <w:rsid w:val="004A2A0B"/>
    <w:rsid w:val="004C7773"/>
    <w:rsid w:val="004D5A9E"/>
    <w:rsid w:val="004F15B3"/>
    <w:rsid w:val="004F3637"/>
    <w:rsid w:val="0050639F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97835"/>
    <w:rsid w:val="005A29E3"/>
    <w:rsid w:val="005B70E6"/>
    <w:rsid w:val="005D7848"/>
    <w:rsid w:val="005E2447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6AF3"/>
    <w:rsid w:val="006E6EF4"/>
    <w:rsid w:val="006F3D71"/>
    <w:rsid w:val="006F531D"/>
    <w:rsid w:val="00713DC8"/>
    <w:rsid w:val="0071460A"/>
    <w:rsid w:val="00716E28"/>
    <w:rsid w:val="00732203"/>
    <w:rsid w:val="00734CF2"/>
    <w:rsid w:val="00750B70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6163"/>
    <w:rsid w:val="0084078E"/>
    <w:rsid w:val="0084718D"/>
    <w:rsid w:val="008517F8"/>
    <w:rsid w:val="0085376B"/>
    <w:rsid w:val="0085680F"/>
    <w:rsid w:val="008628CD"/>
    <w:rsid w:val="008D77B8"/>
    <w:rsid w:val="008E277D"/>
    <w:rsid w:val="008E798B"/>
    <w:rsid w:val="00902BBD"/>
    <w:rsid w:val="00926405"/>
    <w:rsid w:val="00935215"/>
    <w:rsid w:val="009373B7"/>
    <w:rsid w:val="009704FC"/>
    <w:rsid w:val="0097229E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358"/>
    <w:rsid w:val="00A420B7"/>
    <w:rsid w:val="00A50040"/>
    <w:rsid w:val="00A50CC9"/>
    <w:rsid w:val="00A60069"/>
    <w:rsid w:val="00A72382"/>
    <w:rsid w:val="00A73907"/>
    <w:rsid w:val="00A80C42"/>
    <w:rsid w:val="00A8343D"/>
    <w:rsid w:val="00A84D74"/>
    <w:rsid w:val="00A91D88"/>
    <w:rsid w:val="00AA4852"/>
    <w:rsid w:val="00AA6FB2"/>
    <w:rsid w:val="00AB18AC"/>
    <w:rsid w:val="00AB3525"/>
    <w:rsid w:val="00AB517D"/>
    <w:rsid w:val="00AD1692"/>
    <w:rsid w:val="00AD4A84"/>
    <w:rsid w:val="00AF7CD3"/>
    <w:rsid w:val="00B12AB7"/>
    <w:rsid w:val="00B427AB"/>
    <w:rsid w:val="00B46859"/>
    <w:rsid w:val="00B50441"/>
    <w:rsid w:val="00B50714"/>
    <w:rsid w:val="00B57683"/>
    <w:rsid w:val="00B74386"/>
    <w:rsid w:val="00B82CE5"/>
    <w:rsid w:val="00BD7706"/>
    <w:rsid w:val="00BE5B15"/>
    <w:rsid w:val="00C0492C"/>
    <w:rsid w:val="00C154F2"/>
    <w:rsid w:val="00C21BB4"/>
    <w:rsid w:val="00C23AEB"/>
    <w:rsid w:val="00C23D15"/>
    <w:rsid w:val="00C41454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15694"/>
    <w:rsid w:val="00D15FAA"/>
    <w:rsid w:val="00D22D34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B02B1"/>
    <w:rsid w:val="00DC7407"/>
    <w:rsid w:val="00DD6E8D"/>
    <w:rsid w:val="00E10E09"/>
    <w:rsid w:val="00E5575A"/>
    <w:rsid w:val="00E81BA0"/>
    <w:rsid w:val="00E87194"/>
    <w:rsid w:val="00EB784D"/>
    <w:rsid w:val="00EC52E8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7E8D"/>
    <w:rsid w:val="00F47818"/>
    <w:rsid w:val="00F539CC"/>
    <w:rsid w:val="00F72A97"/>
    <w:rsid w:val="00F85700"/>
    <w:rsid w:val="00FA1459"/>
    <w:rsid w:val="00FA723C"/>
    <w:rsid w:val="00FD0EA4"/>
    <w:rsid w:val="00FD1872"/>
    <w:rsid w:val="00FE04E1"/>
    <w:rsid w:val="00FE0B61"/>
    <w:rsid w:val="00FE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04503E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B5097-1A97-45B6-943D-11E211686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37</cp:revision>
  <cp:lastPrinted>2024-11-07T11:02:00Z</cp:lastPrinted>
  <dcterms:created xsi:type="dcterms:W3CDTF">2021-04-13T11:31:00Z</dcterms:created>
  <dcterms:modified xsi:type="dcterms:W3CDTF">2024-12-02T09:55:00Z</dcterms:modified>
</cp:coreProperties>
</file>