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DC" w:rsidRDefault="005251FE" w:rsidP="000F6D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  <w:r w:rsidR="000F6D2C">
        <w:rPr>
          <w:rFonts w:ascii="Academy" w:hAnsi="Academy" w:cs="Academy"/>
          <w:lang w:val="uk-UA"/>
        </w:rPr>
        <w:t xml:space="preserve"> </w:t>
      </w:r>
    </w:p>
    <w:p w:rsidR="00EA6E75" w:rsidRPr="008E798B" w:rsidRDefault="009A0989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A005A">
        <w:rPr>
          <w:rFonts w:ascii="Times New Roman CYR" w:hAnsi="Times New Roman CYR" w:cs="Times New Roman CYR"/>
          <w:bCs/>
          <w:sz w:val="28"/>
          <w:szCs w:val="28"/>
          <w:lang w:val="uk-UA"/>
        </w:rPr>
        <w:t>60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D70623" w:rsidRPr="00DC5A2C" w:rsidRDefault="00D70623" w:rsidP="00D70623">
      <w:pPr>
        <w:jc w:val="both"/>
        <w:rPr>
          <w:rFonts w:eastAsia="WenQuanYi Micro Hei"/>
          <w:kern w:val="1"/>
          <w:sz w:val="28"/>
          <w:szCs w:val="28"/>
          <w:lang w:val="uk-UA" w:eastAsia="zh-CN" w:bidi="hi-IN"/>
        </w:rPr>
      </w:pPr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 xml:space="preserve">Про хід виконання рішення </w:t>
      </w:r>
      <w:proofErr w:type="spellStart"/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>Млинівської</w:t>
      </w:r>
      <w:proofErr w:type="spellEnd"/>
    </w:p>
    <w:p w:rsidR="00D70623" w:rsidRDefault="00D70623" w:rsidP="00D70623">
      <w:pPr>
        <w:jc w:val="both"/>
        <w:rPr>
          <w:rFonts w:eastAsia="WenQuanYi Micro Hei"/>
          <w:kern w:val="2"/>
          <w:sz w:val="28"/>
          <w:szCs w:val="28"/>
          <w:lang w:val="uk-UA" w:eastAsia="zh-CN" w:bidi="hi-IN"/>
        </w:rPr>
      </w:pPr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 xml:space="preserve">селищної ради від 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>1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1</w:t>
      </w:r>
      <w:r>
        <w:rPr>
          <w:rFonts w:eastAsia="WenQuanYi Micro Hei"/>
          <w:kern w:val="2"/>
          <w:sz w:val="28"/>
          <w:szCs w:val="28"/>
          <w:lang w:val="uk-UA" w:eastAsia="zh-CN" w:bidi="hi-IN"/>
        </w:rPr>
        <w:t>.0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7</w:t>
      </w:r>
      <w:r>
        <w:rPr>
          <w:rFonts w:eastAsia="WenQuanYi Micro Hei"/>
          <w:kern w:val="2"/>
          <w:sz w:val="28"/>
          <w:szCs w:val="28"/>
          <w:lang w:val="uk-UA" w:eastAsia="zh-CN" w:bidi="hi-IN"/>
        </w:rPr>
        <w:t>.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>202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3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№ 2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820</w:t>
      </w:r>
      <w:r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«Про </w:t>
      </w:r>
    </w:p>
    <w:p w:rsidR="00D70623" w:rsidRDefault="00D70623" w:rsidP="00D70623">
      <w:pPr>
        <w:jc w:val="both"/>
        <w:rPr>
          <w:rFonts w:eastAsia="WenQuanYi Micro Hei"/>
          <w:kern w:val="2"/>
          <w:sz w:val="28"/>
          <w:szCs w:val="28"/>
          <w:lang w:val="uk-UA" w:eastAsia="zh-CN" w:bidi="hi-IN"/>
        </w:rPr>
      </w:pP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функціонування груп подовженого дня у </w:t>
      </w:r>
    </w:p>
    <w:p w:rsidR="00D70623" w:rsidRDefault="00D70623" w:rsidP="00D70623">
      <w:pPr>
        <w:jc w:val="both"/>
        <w:rPr>
          <w:rFonts w:eastAsia="WenQuanYi Micro Hei"/>
          <w:kern w:val="2"/>
          <w:sz w:val="28"/>
          <w:szCs w:val="28"/>
          <w:lang w:val="uk-UA" w:eastAsia="zh-CN" w:bidi="hi-IN"/>
        </w:rPr>
      </w:pP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закладах загальної середньої освіти </w:t>
      </w:r>
      <w:proofErr w:type="spellStart"/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>Млинівської</w:t>
      </w:r>
      <w:proofErr w:type="spellEnd"/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</w:t>
      </w:r>
    </w:p>
    <w:p w:rsidR="00D70623" w:rsidRPr="00DC5A2C" w:rsidRDefault="00D70623" w:rsidP="00D70623">
      <w:pPr>
        <w:jc w:val="both"/>
        <w:rPr>
          <w:rFonts w:eastAsia="WenQuanYi Micro Hei"/>
          <w:kern w:val="1"/>
          <w:sz w:val="28"/>
          <w:szCs w:val="28"/>
          <w:lang w:val="uk-UA" w:eastAsia="zh-CN" w:bidi="hi-IN"/>
        </w:rPr>
      </w:pP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>селищної ради у 202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3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>-202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4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навчальному році»</w:t>
      </w:r>
    </w:p>
    <w:p w:rsidR="00D70623" w:rsidRPr="00DC5A2C" w:rsidRDefault="00D70623" w:rsidP="00D70623">
      <w:pPr>
        <w:jc w:val="both"/>
        <w:rPr>
          <w:sz w:val="16"/>
          <w:szCs w:val="16"/>
          <w:lang w:val="uk-UA"/>
        </w:rPr>
      </w:pPr>
    </w:p>
    <w:p w:rsidR="00D70623" w:rsidRPr="009E3129" w:rsidRDefault="00D70623" w:rsidP="00D70623">
      <w:pPr>
        <w:jc w:val="both"/>
        <w:rPr>
          <w:sz w:val="16"/>
          <w:szCs w:val="16"/>
          <w:lang w:val="uk-UA"/>
        </w:rPr>
      </w:pPr>
    </w:p>
    <w:p w:rsidR="00D70623" w:rsidRPr="00DC5A2C" w:rsidRDefault="00D70623" w:rsidP="00D70623">
      <w:pPr>
        <w:jc w:val="both"/>
        <w:rPr>
          <w:sz w:val="16"/>
          <w:szCs w:val="16"/>
          <w:lang w:val="uk-UA"/>
        </w:rPr>
      </w:pPr>
    </w:p>
    <w:p w:rsidR="00D70623" w:rsidRPr="00DC5A2C" w:rsidRDefault="00D70623" w:rsidP="00D70623">
      <w:pPr>
        <w:ind w:firstLine="851"/>
        <w:jc w:val="both"/>
        <w:rPr>
          <w:color w:val="000000"/>
          <w:sz w:val="28"/>
          <w:szCs w:val="28"/>
          <w:lang w:val="uk-UA"/>
        </w:rPr>
      </w:pPr>
      <w:r w:rsidRPr="00DC5A2C">
        <w:rPr>
          <w:color w:val="000000"/>
          <w:sz w:val="28"/>
          <w:szCs w:val="28"/>
          <w:lang w:val="uk-UA"/>
        </w:rPr>
        <w:t>Заслухавши та обговоривши і</w:t>
      </w:r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 xml:space="preserve">нформацію начальника управління освіти, культури, туризму, молоді та спорту </w:t>
      </w:r>
      <w:proofErr w:type="spellStart"/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 xml:space="preserve"> селищної ради </w:t>
      </w:r>
      <w:proofErr w:type="spellStart"/>
      <w:r w:rsidR="00BA005A">
        <w:rPr>
          <w:rFonts w:eastAsia="WenQuanYi Micro Hei"/>
          <w:kern w:val="1"/>
          <w:sz w:val="28"/>
          <w:szCs w:val="28"/>
          <w:lang w:val="uk-UA" w:eastAsia="zh-CN" w:bidi="hi-IN"/>
        </w:rPr>
        <w:t>Дубенського</w:t>
      </w:r>
      <w:proofErr w:type="spellEnd"/>
      <w:r w:rsidR="00BA005A">
        <w:rPr>
          <w:rFonts w:eastAsia="WenQuanYi Micro Hei"/>
          <w:kern w:val="1"/>
          <w:sz w:val="28"/>
          <w:szCs w:val="28"/>
          <w:lang w:val="uk-UA" w:eastAsia="zh-CN" w:bidi="hi-IN"/>
        </w:rPr>
        <w:t xml:space="preserve"> району Рівненської області </w:t>
      </w:r>
      <w:proofErr w:type="spellStart"/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>Доманської</w:t>
      </w:r>
      <w:proofErr w:type="spellEnd"/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 xml:space="preserve"> Т.І. про хід виконання рішення </w:t>
      </w:r>
      <w:proofErr w:type="spellStart"/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 xml:space="preserve"> селищної ради від 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>1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1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ли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>пня 202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3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року № 2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820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«Про функціонування груп подовженого дня у закладах загальної середньої освіти </w:t>
      </w:r>
      <w:proofErr w:type="spellStart"/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>Млинівської</w:t>
      </w:r>
      <w:proofErr w:type="spellEnd"/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селищної ради у 202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3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>-2023</w:t>
      </w:r>
      <w:r w:rsidR="00BA005A">
        <w:rPr>
          <w:rFonts w:eastAsia="WenQuanYi Micro Hei"/>
          <w:kern w:val="2"/>
          <w:sz w:val="28"/>
          <w:szCs w:val="28"/>
          <w:lang w:val="uk-UA" w:eastAsia="zh-CN" w:bidi="hi-IN"/>
        </w:rPr>
        <w:t>4</w:t>
      </w:r>
      <w:r w:rsidRPr="00DC5A2C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навчальному році»</w:t>
      </w:r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 xml:space="preserve">, </w:t>
      </w:r>
      <w:r w:rsidR="00725816">
        <w:rPr>
          <w:sz w:val="28"/>
          <w:szCs w:val="28"/>
          <w:lang w:val="uk-UA"/>
        </w:rPr>
        <w:t xml:space="preserve">за погодженням з постійною комісією з питань освіти, культури, молоді, фізкультури, спорту, охорони здоров'я та соціального захисту населення, </w:t>
      </w:r>
      <w:proofErr w:type="spellStart"/>
      <w:r w:rsidRPr="00DC5A2C">
        <w:rPr>
          <w:sz w:val="28"/>
          <w:szCs w:val="28"/>
          <w:lang w:val="uk-UA"/>
        </w:rPr>
        <w:t>Млинівська</w:t>
      </w:r>
      <w:proofErr w:type="spellEnd"/>
      <w:r w:rsidRPr="00DC5A2C">
        <w:rPr>
          <w:sz w:val="28"/>
          <w:szCs w:val="28"/>
          <w:lang w:val="uk-UA"/>
        </w:rPr>
        <w:t xml:space="preserve"> селищна рада</w:t>
      </w:r>
    </w:p>
    <w:p w:rsidR="00D70623" w:rsidRPr="00DC5A2C" w:rsidRDefault="00D70623" w:rsidP="00D70623">
      <w:pPr>
        <w:widowControl w:val="0"/>
        <w:suppressAutoHyphens/>
        <w:jc w:val="both"/>
        <w:rPr>
          <w:rFonts w:eastAsia="WenQuanYi Micro Hei"/>
          <w:b/>
          <w:kern w:val="1"/>
          <w:sz w:val="16"/>
          <w:szCs w:val="16"/>
          <w:lang w:val="uk-UA" w:eastAsia="zh-CN" w:bidi="hi-IN"/>
        </w:rPr>
      </w:pPr>
    </w:p>
    <w:p w:rsidR="00D70623" w:rsidRPr="00DC5A2C" w:rsidRDefault="00D70623" w:rsidP="00D70623">
      <w:pPr>
        <w:widowControl w:val="0"/>
        <w:suppressAutoHyphens/>
        <w:jc w:val="center"/>
        <w:rPr>
          <w:rFonts w:eastAsia="WenQuanYi Micro Hei"/>
          <w:kern w:val="1"/>
          <w:sz w:val="28"/>
          <w:szCs w:val="28"/>
          <w:lang w:val="uk-UA" w:eastAsia="zh-CN" w:bidi="hi-IN"/>
        </w:rPr>
      </w:pPr>
      <w:r w:rsidRPr="00DC5A2C">
        <w:rPr>
          <w:rFonts w:eastAsia="WenQuanYi Micro Hei"/>
          <w:kern w:val="1"/>
          <w:sz w:val="28"/>
          <w:szCs w:val="28"/>
          <w:lang w:val="uk-UA" w:eastAsia="zh-CN" w:bidi="hi-IN"/>
        </w:rPr>
        <w:t>ВИРІШИЛА:</w:t>
      </w:r>
    </w:p>
    <w:p w:rsidR="00D70623" w:rsidRPr="00DC5A2C" w:rsidRDefault="00D70623" w:rsidP="00D70623">
      <w:pPr>
        <w:widowControl w:val="0"/>
        <w:suppressAutoHyphens/>
        <w:jc w:val="both"/>
        <w:rPr>
          <w:rFonts w:eastAsia="WenQuanYi Micro Hei"/>
          <w:kern w:val="1"/>
          <w:sz w:val="16"/>
          <w:szCs w:val="16"/>
          <w:lang w:val="uk-UA" w:eastAsia="zh-CN" w:bidi="hi-IN"/>
        </w:rPr>
      </w:pPr>
    </w:p>
    <w:p w:rsidR="00D70623" w:rsidRPr="00DC5A2C" w:rsidRDefault="00D70623" w:rsidP="00D70623">
      <w:pPr>
        <w:pStyle w:val="ad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</w:pPr>
      <w:r w:rsidRPr="00DC5A2C"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  <w:t xml:space="preserve">Інформацію начальника управління освіти, культури, туризму, молоді та спорту </w:t>
      </w:r>
      <w:proofErr w:type="spellStart"/>
      <w:r w:rsidRPr="00DC5A2C"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DC5A2C"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  <w:t xml:space="preserve"> селищної ради </w:t>
      </w:r>
      <w:proofErr w:type="spellStart"/>
      <w:r w:rsidRPr="00DC5A2C"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  <w:t>Доманської</w:t>
      </w:r>
      <w:proofErr w:type="spellEnd"/>
      <w:r w:rsidRPr="00DC5A2C"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  <w:t xml:space="preserve"> Т.І. про хід виконання рішення </w:t>
      </w:r>
      <w:proofErr w:type="spellStart"/>
      <w:r w:rsidRPr="00DC5A2C"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DC5A2C"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  <w:t xml:space="preserve"> селищної ради </w:t>
      </w:r>
      <w:r w:rsidRPr="00BA005A"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  <w:t xml:space="preserve">від </w:t>
      </w:r>
      <w:r w:rsidR="00BA005A" w:rsidRPr="00BA005A">
        <w:rPr>
          <w:rFonts w:ascii="Times New Roman" w:eastAsia="WenQuanYi Micro Hei" w:hAnsi="Times New Roman"/>
          <w:kern w:val="2"/>
          <w:sz w:val="28"/>
          <w:szCs w:val="28"/>
          <w:lang w:val="uk-UA" w:eastAsia="zh-CN" w:bidi="hi-IN"/>
        </w:rPr>
        <w:t xml:space="preserve">11 липня 2023 року № 2820 «Про функціонування груп подовженого дня у закладах загальної середньої освіти </w:t>
      </w:r>
      <w:proofErr w:type="spellStart"/>
      <w:r w:rsidR="00BA005A" w:rsidRPr="00BA005A">
        <w:rPr>
          <w:rFonts w:ascii="Times New Roman" w:eastAsia="WenQuanYi Micro Hei" w:hAnsi="Times New Roman"/>
          <w:kern w:val="2"/>
          <w:sz w:val="28"/>
          <w:szCs w:val="28"/>
          <w:lang w:val="uk-UA" w:eastAsia="zh-CN" w:bidi="hi-IN"/>
        </w:rPr>
        <w:t>Млинівської</w:t>
      </w:r>
      <w:proofErr w:type="spellEnd"/>
      <w:r w:rsidR="00BA005A" w:rsidRPr="00BA005A">
        <w:rPr>
          <w:rFonts w:ascii="Times New Roman" w:eastAsia="WenQuanYi Micro Hei" w:hAnsi="Times New Roman"/>
          <w:kern w:val="2"/>
          <w:sz w:val="28"/>
          <w:szCs w:val="28"/>
          <w:lang w:val="uk-UA" w:eastAsia="zh-CN" w:bidi="hi-IN"/>
        </w:rPr>
        <w:t xml:space="preserve"> селищної ради у 2023-20234 навчальному році» </w:t>
      </w:r>
      <w:r w:rsidRPr="00BA005A"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  <w:t>взяти</w:t>
      </w:r>
      <w:r w:rsidRPr="00DC5A2C"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  <w:t xml:space="preserve"> до уваги (інформація додається).</w:t>
      </w:r>
    </w:p>
    <w:p w:rsidR="00D70623" w:rsidRPr="00DC5A2C" w:rsidRDefault="00D70623" w:rsidP="00D70623">
      <w:pPr>
        <w:pStyle w:val="ad"/>
        <w:spacing w:after="0" w:line="240" w:lineRule="auto"/>
        <w:jc w:val="both"/>
        <w:rPr>
          <w:rFonts w:ascii="Times New Roman" w:eastAsia="WenQuanYi Micro Hei" w:hAnsi="Times New Roman"/>
          <w:kern w:val="1"/>
          <w:sz w:val="28"/>
          <w:szCs w:val="28"/>
          <w:lang w:val="uk-UA" w:eastAsia="zh-CN" w:bidi="hi-IN"/>
        </w:rPr>
      </w:pPr>
    </w:p>
    <w:p w:rsidR="00D70623" w:rsidRPr="009E3129" w:rsidRDefault="00D70623" w:rsidP="00D70623">
      <w:pPr>
        <w:ind w:firstLine="720"/>
        <w:jc w:val="both"/>
        <w:rPr>
          <w:rFonts w:eastAsia="WenQuanYi Micro Hei"/>
          <w:kern w:val="1"/>
          <w:sz w:val="28"/>
          <w:szCs w:val="28"/>
          <w:lang w:val="uk-UA" w:eastAsia="zh-CN" w:bidi="hi-IN"/>
        </w:rPr>
      </w:pPr>
      <w:r>
        <w:rPr>
          <w:rFonts w:eastAsia="WenQuanYi Micro Hei"/>
          <w:kern w:val="1"/>
          <w:sz w:val="28"/>
          <w:szCs w:val="28"/>
          <w:lang w:val="uk-UA" w:eastAsia="zh-CN" w:bidi="hi-IN"/>
        </w:rPr>
        <w:t xml:space="preserve">2. </w:t>
      </w:r>
      <w:r w:rsidRPr="009E3129">
        <w:rPr>
          <w:rFonts w:eastAsia="WenQuanYi Micro Hei"/>
          <w:kern w:val="1"/>
          <w:sz w:val="28"/>
          <w:szCs w:val="28"/>
          <w:lang w:val="uk-UA" w:eastAsia="zh-CN" w:bidi="hi-IN"/>
        </w:rPr>
        <w:t xml:space="preserve">Контроль за виконанням цього рішення покласти на </w:t>
      </w:r>
      <w:r w:rsidRPr="009E3129">
        <w:rPr>
          <w:sz w:val="28"/>
          <w:szCs w:val="20"/>
          <w:lang w:val="uk-UA"/>
        </w:rPr>
        <w:t xml:space="preserve">постійну комісію з питань </w:t>
      </w:r>
      <w:r w:rsidRPr="009E3129">
        <w:rPr>
          <w:sz w:val="28"/>
          <w:szCs w:val="28"/>
          <w:lang w:val="uk-UA"/>
        </w:rPr>
        <w:t>освіти, культури, молоді, фізкультури, спорту, охорони здоров'я та соціального захисту населення</w:t>
      </w:r>
      <w:r w:rsidRPr="009E3129">
        <w:rPr>
          <w:rFonts w:eastAsia="WenQuanYi Micro Hei"/>
          <w:kern w:val="1"/>
          <w:sz w:val="28"/>
          <w:szCs w:val="28"/>
          <w:lang w:val="uk-UA" w:eastAsia="zh-CN" w:bidi="hi-IN"/>
        </w:rPr>
        <w:t>.</w:t>
      </w:r>
    </w:p>
    <w:p w:rsidR="00D70623" w:rsidRPr="009E3129" w:rsidRDefault="00D70623" w:rsidP="00D70623">
      <w:pPr>
        <w:widowControl w:val="0"/>
        <w:suppressAutoHyphens/>
        <w:jc w:val="both"/>
        <w:rPr>
          <w:rFonts w:ascii="Liberation Serif" w:eastAsia="WenQuanYi Micro Hei" w:hAnsi="Liberation Serif" w:cs="Lohit Hindi"/>
          <w:kern w:val="1"/>
          <w:sz w:val="28"/>
          <w:szCs w:val="28"/>
          <w:lang w:val="uk-UA" w:eastAsia="zh-CN" w:bidi="hi-IN"/>
        </w:rPr>
      </w:pPr>
    </w:p>
    <w:p w:rsidR="00D70623" w:rsidRPr="009E3129" w:rsidRDefault="00D70623" w:rsidP="00D70623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70623" w:rsidRPr="009E3129" w:rsidRDefault="00D70623" w:rsidP="00725816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9E3129">
        <w:rPr>
          <w:sz w:val="28"/>
          <w:szCs w:val="28"/>
          <w:lang w:val="uk-UA"/>
        </w:rPr>
        <w:t>С</w:t>
      </w:r>
      <w:proofErr w:type="spellStart"/>
      <w:r w:rsidRPr="009E3129">
        <w:rPr>
          <w:sz w:val="28"/>
          <w:szCs w:val="28"/>
        </w:rPr>
        <w:t>елищний</w:t>
      </w:r>
      <w:proofErr w:type="spellEnd"/>
      <w:r w:rsidRPr="009E3129">
        <w:rPr>
          <w:sz w:val="28"/>
          <w:szCs w:val="28"/>
        </w:rPr>
        <w:t xml:space="preserve"> </w:t>
      </w:r>
      <w:r w:rsidRPr="009E3129">
        <w:rPr>
          <w:sz w:val="28"/>
          <w:szCs w:val="28"/>
          <w:lang w:val="uk-UA"/>
        </w:rPr>
        <w:t xml:space="preserve">голова </w:t>
      </w:r>
      <w:r w:rsidRPr="009E3129">
        <w:rPr>
          <w:sz w:val="28"/>
          <w:szCs w:val="28"/>
          <w:lang w:val="uk-UA"/>
        </w:rPr>
        <w:tab/>
      </w:r>
      <w:r w:rsidRPr="009E3129">
        <w:rPr>
          <w:sz w:val="28"/>
          <w:szCs w:val="28"/>
          <w:lang w:val="uk-UA"/>
        </w:rPr>
        <w:tab/>
      </w:r>
      <w:r w:rsidRPr="009E3129">
        <w:rPr>
          <w:sz w:val="28"/>
          <w:szCs w:val="28"/>
          <w:lang w:val="uk-UA"/>
        </w:rPr>
        <w:tab/>
      </w:r>
      <w:r w:rsidRPr="009E3129">
        <w:rPr>
          <w:sz w:val="28"/>
          <w:szCs w:val="28"/>
          <w:lang w:val="uk-UA"/>
        </w:rPr>
        <w:tab/>
      </w:r>
      <w:r w:rsidRPr="009E3129">
        <w:rPr>
          <w:sz w:val="28"/>
          <w:szCs w:val="28"/>
          <w:lang w:val="uk-UA"/>
        </w:rPr>
        <w:tab/>
      </w:r>
      <w:r w:rsidRPr="009E3129">
        <w:rPr>
          <w:sz w:val="28"/>
          <w:szCs w:val="28"/>
          <w:lang w:val="uk-UA"/>
        </w:rPr>
        <w:tab/>
        <w:t>Дмитро ЛЕВИЦЬКИЙ</w:t>
      </w:r>
    </w:p>
    <w:sectPr w:rsidR="00D70623" w:rsidRPr="009E3129" w:rsidSect="00725816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B3C" w:rsidRDefault="000A2B3C">
      <w:r>
        <w:separator/>
      </w:r>
    </w:p>
  </w:endnote>
  <w:endnote w:type="continuationSeparator" w:id="0">
    <w:p w:rsidR="000A2B3C" w:rsidRDefault="000A2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ohit Hind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B3C" w:rsidRDefault="000A2B3C">
      <w:r>
        <w:separator/>
      </w:r>
    </w:p>
  </w:footnote>
  <w:footnote w:type="continuationSeparator" w:id="0">
    <w:p w:rsidR="000A2B3C" w:rsidRDefault="000A2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8758EA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33D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09B" w:rsidRDefault="008758EA">
    <w:pPr>
      <w:pStyle w:val="a6"/>
      <w:jc w:val="center"/>
    </w:pPr>
    <w:fldSimple w:instr=" PAGE   \* MERGEFORMAT ">
      <w:r w:rsidR="00725816">
        <w:rPr>
          <w:noProof/>
        </w:rPr>
        <w:t>2</w:t>
      </w:r>
    </w:fldSimple>
  </w:p>
  <w:p w:rsidR="00D533DC" w:rsidRDefault="00D533DC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651"/>
    <w:multiLevelType w:val="hybridMultilevel"/>
    <w:tmpl w:val="C3808D3A"/>
    <w:lvl w:ilvl="0" w:tplc="88221D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4091DA3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4840"/>
    <w:rsid w:val="000917B7"/>
    <w:rsid w:val="00093174"/>
    <w:rsid w:val="000A2B3C"/>
    <w:rsid w:val="000B30AE"/>
    <w:rsid w:val="000F273B"/>
    <w:rsid w:val="000F6D2C"/>
    <w:rsid w:val="00114561"/>
    <w:rsid w:val="00117F9C"/>
    <w:rsid w:val="0012109B"/>
    <w:rsid w:val="001471C2"/>
    <w:rsid w:val="00147829"/>
    <w:rsid w:val="001551FE"/>
    <w:rsid w:val="001B0C47"/>
    <w:rsid w:val="001C5332"/>
    <w:rsid w:val="001E45F7"/>
    <w:rsid w:val="0022331E"/>
    <w:rsid w:val="00224089"/>
    <w:rsid w:val="00236907"/>
    <w:rsid w:val="00253B9E"/>
    <w:rsid w:val="00256D83"/>
    <w:rsid w:val="00270E4F"/>
    <w:rsid w:val="002758EF"/>
    <w:rsid w:val="00282E94"/>
    <w:rsid w:val="00284264"/>
    <w:rsid w:val="00284E78"/>
    <w:rsid w:val="00293E39"/>
    <w:rsid w:val="002D2832"/>
    <w:rsid w:val="002D69F5"/>
    <w:rsid w:val="003002A3"/>
    <w:rsid w:val="00324E7B"/>
    <w:rsid w:val="00330BC2"/>
    <w:rsid w:val="00330EC6"/>
    <w:rsid w:val="003349FC"/>
    <w:rsid w:val="00335148"/>
    <w:rsid w:val="00336499"/>
    <w:rsid w:val="00337141"/>
    <w:rsid w:val="003454A7"/>
    <w:rsid w:val="00364725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D9"/>
    <w:rsid w:val="003E57A5"/>
    <w:rsid w:val="003F771B"/>
    <w:rsid w:val="00403867"/>
    <w:rsid w:val="00416B50"/>
    <w:rsid w:val="0042235B"/>
    <w:rsid w:val="00424AB7"/>
    <w:rsid w:val="00427728"/>
    <w:rsid w:val="004360AC"/>
    <w:rsid w:val="004511A4"/>
    <w:rsid w:val="0045288B"/>
    <w:rsid w:val="00457B6C"/>
    <w:rsid w:val="004A04FD"/>
    <w:rsid w:val="004A7B61"/>
    <w:rsid w:val="004B6FBB"/>
    <w:rsid w:val="004C4BD5"/>
    <w:rsid w:val="004D2BDB"/>
    <w:rsid w:val="004F4D1F"/>
    <w:rsid w:val="005068E8"/>
    <w:rsid w:val="005251FE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53F3"/>
    <w:rsid w:val="005A69CB"/>
    <w:rsid w:val="005B5C4F"/>
    <w:rsid w:val="005D327A"/>
    <w:rsid w:val="005D69B3"/>
    <w:rsid w:val="005E0550"/>
    <w:rsid w:val="005E4961"/>
    <w:rsid w:val="0064324C"/>
    <w:rsid w:val="00646A13"/>
    <w:rsid w:val="00661CF3"/>
    <w:rsid w:val="006659E6"/>
    <w:rsid w:val="00667EE6"/>
    <w:rsid w:val="00670C7D"/>
    <w:rsid w:val="00670D47"/>
    <w:rsid w:val="006711C1"/>
    <w:rsid w:val="0068674B"/>
    <w:rsid w:val="00696696"/>
    <w:rsid w:val="006B1E7B"/>
    <w:rsid w:val="006C04CD"/>
    <w:rsid w:val="00712F82"/>
    <w:rsid w:val="00725816"/>
    <w:rsid w:val="00736A1B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816F7"/>
    <w:rsid w:val="00785548"/>
    <w:rsid w:val="007872D2"/>
    <w:rsid w:val="007B0517"/>
    <w:rsid w:val="007B1D7E"/>
    <w:rsid w:val="007E1FCE"/>
    <w:rsid w:val="007F57E8"/>
    <w:rsid w:val="00807FEE"/>
    <w:rsid w:val="00817498"/>
    <w:rsid w:val="00824434"/>
    <w:rsid w:val="00845BBB"/>
    <w:rsid w:val="00860F99"/>
    <w:rsid w:val="00863FA8"/>
    <w:rsid w:val="00872590"/>
    <w:rsid w:val="00874912"/>
    <w:rsid w:val="008758EA"/>
    <w:rsid w:val="00884E5C"/>
    <w:rsid w:val="008878E9"/>
    <w:rsid w:val="00891CF3"/>
    <w:rsid w:val="0089320B"/>
    <w:rsid w:val="008A6880"/>
    <w:rsid w:val="008B2CD6"/>
    <w:rsid w:val="008B367F"/>
    <w:rsid w:val="008B5F95"/>
    <w:rsid w:val="008B76F2"/>
    <w:rsid w:val="008C0E61"/>
    <w:rsid w:val="008D0FCC"/>
    <w:rsid w:val="008D20A4"/>
    <w:rsid w:val="008F38A6"/>
    <w:rsid w:val="008F6995"/>
    <w:rsid w:val="008F7DDF"/>
    <w:rsid w:val="0090156A"/>
    <w:rsid w:val="00904F1C"/>
    <w:rsid w:val="00913F0C"/>
    <w:rsid w:val="009202A1"/>
    <w:rsid w:val="009214F3"/>
    <w:rsid w:val="009373DF"/>
    <w:rsid w:val="00954B04"/>
    <w:rsid w:val="00962A0E"/>
    <w:rsid w:val="00980EEA"/>
    <w:rsid w:val="009946E4"/>
    <w:rsid w:val="009A0989"/>
    <w:rsid w:val="009A15CE"/>
    <w:rsid w:val="009B02D8"/>
    <w:rsid w:val="009B15FD"/>
    <w:rsid w:val="009B7A71"/>
    <w:rsid w:val="009C67CD"/>
    <w:rsid w:val="009C7717"/>
    <w:rsid w:val="00A004E1"/>
    <w:rsid w:val="00A010DD"/>
    <w:rsid w:val="00A04AEE"/>
    <w:rsid w:val="00A14B89"/>
    <w:rsid w:val="00A86576"/>
    <w:rsid w:val="00A91B47"/>
    <w:rsid w:val="00AB2806"/>
    <w:rsid w:val="00AC0D80"/>
    <w:rsid w:val="00AC3B54"/>
    <w:rsid w:val="00AC531F"/>
    <w:rsid w:val="00AE2BF3"/>
    <w:rsid w:val="00AE7458"/>
    <w:rsid w:val="00AF3225"/>
    <w:rsid w:val="00B06CE7"/>
    <w:rsid w:val="00B20ABE"/>
    <w:rsid w:val="00B23436"/>
    <w:rsid w:val="00B27C41"/>
    <w:rsid w:val="00B332C0"/>
    <w:rsid w:val="00B35B7F"/>
    <w:rsid w:val="00B92049"/>
    <w:rsid w:val="00B95203"/>
    <w:rsid w:val="00B9701D"/>
    <w:rsid w:val="00BA005A"/>
    <w:rsid w:val="00BA0A54"/>
    <w:rsid w:val="00BB3C4A"/>
    <w:rsid w:val="00BB760F"/>
    <w:rsid w:val="00BD3B00"/>
    <w:rsid w:val="00BE1238"/>
    <w:rsid w:val="00C25275"/>
    <w:rsid w:val="00C27AE3"/>
    <w:rsid w:val="00C406FD"/>
    <w:rsid w:val="00C41647"/>
    <w:rsid w:val="00C560A5"/>
    <w:rsid w:val="00C57A7A"/>
    <w:rsid w:val="00C94989"/>
    <w:rsid w:val="00C96DDF"/>
    <w:rsid w:val="00CA7370"/>
    <w:rsid w:val="00CB121A"/>
    <w:rsid w:val="00CB1656"/>
    <w:rsid w:val="00CD1A8D"/>
    <w:rsid w:val="00CD29AB"/>
    <w:rsid w:val="00CF2F3F"/>
    <w:rsid w:val="00CF5A9F"/>
    <w:rsid w:val="00D01C25"/>
    <w:rsid w:val="00D24B75"/>
    <w:rsid w:val="00D31A5C"/>
    <w:rsid w:val="00D33D38"/>
    <w:rsid w:val="00D50483"/>
    <w:rsid w:val="00D533DC"/>
    <w:rsid w:val="00D57CEF"/>
    <w:rsid w:val="00D70623"/>
    <w:rsid w:val="00D76E26"/>
    <w:rsid w:val="00D86995"/>
    <w:rsid w:val="00DA4699"/>
    <w:rsid w:val="00DB6DDA"/>
    <w:rsid w:val="00DC7F8E"/>
    <w:rsid w:val="00E00884"/>
    <w:rsid w:val="00E0366B"/>
    <w:rsid w:val="00E046B3"/>
    <w:rsid w:val="00E05FFB"/>
    <w:rsid w:val="00E1035E"/>
    <w:rsid w:val="00E11C80"/>
    <w:rsid w:val="00E17888"/>
    <w:rsid w:val="00E32BE8"/>
    <w:rsid w:val="00E4356D"/>
    <w:rsid w:val="00E43D11"/>
    <w:rsid w:val="00E45524"/>
    <w:rsid w:val="00E4590B"/>
    <w:rsid w:val="00E61EE8"/>
    <w:rsid w:val="00E64210"/>
    <w:rsid w:val="00E660A6"/>
    <w:rsid w:val="00E73908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16FCA"/>
    <w:rsid w:val="00F201BE"/>
    <w:rsid w:val="00F300DB"/>
    <w:rsid w:val="00F32CA2"/>
    <w:rsid w:val="00F435FD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2109B"/>
    <w:rPr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D706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5251F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251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2022-07-12T07:36:00Z</cp:lastPrinted>
  <dcterms:created xsi:type="dcterms:W3CDTF">2024-08-07T14:04:00Z</dcterms:created>
  <dcterms:modified xsi:type="dcterms:W3CDTF">2024-08-07T14:08:00Z</dcterms:modified>
</cp:coreProperties>
</file>