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64F0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A296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A296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A2969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64F0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D64F0B">
        <w:rPr>
          <w:sz w:val="28"/>
          <w:szCs w:val="28"/>
          <w:lang w:val="uk-UA"/>
        </w:rPr>
        <w:t>Нестеруку В.В.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A296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D64F0B">
        <w:rPr>
          <w:sz w:val="28"/>
          <w:szCs w:val="28"/>
          <w:lang w:val="uk-UA"/>
        </w:rPr>
        <w:t xml:space="preserve"> Нестерука Володимира Володимировича від 20</w:t>
      </w:r>
      <w:r w:rsidR="00C63135">
        <w:rPr>
          <w:sz w:val="28"/>
          <w:szCs w:val="28"/>
          <w:lang w:val="uk-UA"/>
        </w:rPr>
        <w:t>.0</w:t>
      </w:r>
      <w:r w:rsidR="00D64F0B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64F0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Pr="00DA2969" w:rsidRDefault="00A42449" w:rsidP="00DA296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A296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A296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DA296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64F0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64F0B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D64F0B">
        <w:rPr>
          <w:sz w:val="28"/>
          <w:szCs w:val="28"/>
          <w:lang w:val="uk-UA"/>
        </w:rPr>
        <w:t>Рівнеприватзем</w:t>
      </w:r>
      <w:proofErr w:type="spellEnd"/>
      <w:r w:rsidR="00D64F0B">
        <w:rPr>
          <w:sz w:val="28"/>
          <w:szCs w:val="28"/>
          <w:lang w:val="uk-UA"/>
        </w:rPr>
        <w:t>»,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D64F0B">
        <w:rPr>
          <w:sz w:val="28"/>
          <w:szCs w:val="28"/>
          <w:lang w:val="uk-UA"/>
        </w:rPr>
        <w:t xml:space="preserve"> 1,0000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D64F0B">
        <w:rPr>
          <w:sz w:val="28"/>
          <w:szCs w:val="28"/>
          <w:lang w:val="uk-UA"/>
        </w:rPr>
        <w:t>, з них: площею 0,8007 га</w:t>
      </w:r>
      <w:r w:rsidR="00C63135">
        <w:rPr>
          <w:sz w:val="28"/>
          <w:szCs w:val="28"/>
          <w:lang w:val="uk-UA"/>
        </w:rPr>
        <w:t xml:space="preserve"> (кадастров</w:t>
      </w:r>
      <w:r w:rsidR="00D64F0B">
        <w:rPr>
          <w:sz w:val="28"/>
          <w:szCs w:val="28"/>
          <w:lang w:val="uk-UA"/>
        </w:rPr>
        <w:t>ий номер 56238840</w:t>
      </w:r>
      <w:r w:rsidR="00B96C8A">
        <w:rPr>
          <w:sz w:val="28"/>
          <w:szCs w:val="28"/>
          <w:lang w:val="uk-UA"/>
        </w:rPr>
        <w:t>00:0</w:t>
      </w:r>
      <w:r w:rsidR="00D64F0B">
        <w:rPr>
          <w:sz w:val="28"/>
          <w:szCs w:val="28"/>
          <w:lang w:val="uk-UA"/>
        </w:rPr>
        <w:t>1</w:t>
      </w:r>
      <w:r w:rsidR="00B96C8A">
        <w:rPr>
          <w:sz w:val="28"/>
          <w:szCs w:val="28"/>
          <w:lang w:val="uk-UA"/>
        </w:rPr>
        <w:t>:001:0</w:t>
      </w:r>
      <w:r w:rsidR="00D64F0B">
        <w:rPr>
          <w:sz w:val="28"/>
          <w:szCs w:val="28"/>
          <w:lang w:val="uk-UA"/>
        </w:rPr>
        <w:t>186</w:t>
      </w:r>
      <w:r w:rsidR="009A3AFC" w:rsidRPr="00D461F8">
        <w:rPr>
          <w:sz w:val="28"/>
          <w:szCs w:val="28"/>
          <w:lang w:val="uk-UA"/>
        </w:rPr>
        <w:t>)</w:t>
      </w:r>
      <w:r w:rsidR="00D64F0B">
        <w:rPr>
          <w:sz w:val="28"/>
          <w:szCs w:val="28"/>
          <w:lang w:val="uk-UA"/>
        </w:rPr>
        <w:t>, площею    0,1993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D64F0B">
        <w:rPr>
          <w:sz w:val="28"/>
          <w:szCs w:val="28"/>
          <w:lang w:val="uk-UA"/>
        </w:rPr>
        <w:t>(кадастровий номер 5623884000:01:001:0187</w:t>
      </w:r>
      <w:r w:rsidR="00D64F0B" w:rsidRPr="00D461F8">
        <w:rPr>
          <w:sz w:val="28"/>
          <w:szCs w:val="28"/>
          <w:lang w:val="uk-UA"/>
        </w:rPr>
        <w:t>)</w:t>
      </w:r>
      <w:r w:rsidR="00854051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D64F0B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D64F0B">
        <w:rPr>
          <w:sz w:val="28"/>
          <w:szCs w:val="28"/>
          <w:lang w:val="uk-UA"/>
        </w:rPr>
        <w:t>Привітнен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D64F0B">
        <w:rPr>
          <w:sz w:val="28"/>
          <w:szCs w:val="28"/>
          <w:lang w:val="uk-UA"/>
        </w:rPr>
        <w:t>ьської ради від 07.04</w:t>
      </w:r>
      <w:r w:rsidR="00C63135">
        <w:rPr>
          <w:sz w:val="28"/>
          <w:szCs w:val="28"/>
          <w:lang w:val="uk-UA"/>
        </w:rPr>
        <w:t>.199</w:t>
      </w:r>
      <w:r w:rsidR="00D64F0B">
        <w:rPr>
          <w:sz w:val="28"/>
          <w:szCs w:val="28"/>
          <w:lang w:val="uk-UA"/>
        </w:rPr>
        <w:t>9</w:t>
      </w:r>
      <w:r w:rsidR="00747BE6">
        <w:rPr>
          <w:sz w:val="28"/>
          <w:szCs w:val="28"/>
          <w:lang w:val="uk-UA"/>
        </w:rPr>
        <w:t xml:space="preserve"> № </w:t>
      </w:r>
      <w:r w:rsidR="00D64F0B">
        <w:rPr>
          <w:sz w:val="28"/>
          <w:szCs w:val="28"/>
          <w:lang w:val="uk-UA"/>
        </w:rPr>
        <w:t>24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DA296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D64F0B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D64F0B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D64F0B">
        <w:rPr>
          <w:sz w:val="28"/>
          <w:szCs w:val="28"/>
          <w:lang w:val="uk-UA"/>
        </w:rPr>
        <w:t xml:space="preserve"> межах с. 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DA2969" w:rsidP="00DA296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2969" w:rsidRPr="00D64F0B" w:rsidRDefault="00DA2969" w:rsidP="00DA296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DA296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A296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DA296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E234AC">
        <w:rPr>
          <w:sz w:val="28"/>
          <w:szCs w:val="28"/>
          <w:lang w:val="uk-UA"/>
        </w:rPr>
        <w:t>нину Нестеруку Володимиру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865D11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65D11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DA296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A296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865D11">
        <w:rPr>
          <w:sz w:val="28"/>
          <w:szCs w:val="28"/>
          <w:lang w:val="uk-UA"/>
        </w:rPr>
        <w:t>.</w:t>
      </w:r>
    </w:p>
    <w:p w:rsidR="00A42449" w:rsidRDefault="00A42449" w:rsidP="00DA296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A296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136B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2DE"/>
    <w:rsid w:val="006B6A96"/>
    <w:rsid w:val="006C2923"/>
    <w:rsid w:val="006E085F"/>
    <w:rsid w:val="006F11AD"/>
    <w:rsid w:val="00706257"/>
    <w:rsid w:val="0071298C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54051"/>
    <w:rsid w:val="00865D11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6124"/>
    <w:rsid w:val="00D804C1"/>
    <w:rsid w:val="00D90E41"/>
    <w:rsid w:val="00D942DD"/>
    <w:rsid w:val="00DA2969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0F5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2024-10-22T07:41:00Z</cp:lastPrinted>
  <dcterms:created xsi:type="dcterms:W3CDTF">2024-07-23T05:39:00Z</dcterms:created>
  <dcterms:modified xsi:type="dcterms:W3CDTF">2024-10-22T07:42:00Z</dcterms:modified>
</cp:coreProperties>
</file>