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120D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556C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Pr="005774AC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D793B" w:rsidRDefault="009D793B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C10DCC" w:rsidRDefault="00C10DCC" w:rsidP="00C10DCC">
      <w:pPr>
        <w:rPr>
          <w:sz w:val="28"/>
          <w:szCs w:val="28"/>
          <w:lang w:val="uk-UA"/>
        </w:rPr>
      </w:pPr>
    </w:p>
    <w:p w:rsidR="005774AC" w:rsidRPr="00490647" w:rsidRDefault="005774AC" w:rsidP="00C10DCC">
      <w:pPr>
        <w:rPr>
          <w:sz w:val="28"/>
          <w:szCs w:val="28"/>
          <w:lang w:val="uk-UA"/>
        </w:rPr>
      </w:pPr>
    </w:p>
    <w:p w:rsidR="003556C6" w:rsidRDefault="00F120D9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Млинівської селищної ради від 22.10.2021 № 1353 «</w:t>
      </w:r>
      <w:r w:rsidR="00311E90"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>
        <w:rPr>
          <w:sz w:val="28"/>
          <w:szCs w:val="28"/>
          <w:lang w:val="uk-UA"/>
        </w:rPr>
        <w:t>та об’єднання земельної</w:t>
      </w:r>
      <w:r w:rsidR="00E124B1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ки </w:t>
      </w:r>
      <w:r w:rsidR="0007563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омунальної власності</w:t>
      </w:r>
      <w:r w:rsidR="00B36A03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Посник</w:t>
      </w:r>
      <w:r w:rsidR="00330595">
        <w:rPr>
          <w:sz w:val="28"/>
          <w:szCs w:val="28"/>
          <w:lang w:val="uk-UA"/>
        </w:rPr>
        <w:t>ів</w:t>
      </w:r>
      <w:r w:rsidR="00490647">
        <w:rPr>
          <w:sz w:val="28"/>
          <w:szCs w:val="28"/>
          <w:lang w:val="uk-UA"/>
        </w:rPr>
        <w:t>ського</w:t>
      </w:r>
      <w:proofErr w:type="spellEnd"/>
      <w:r w:rsidR="00490647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>»</w:t>
      </w:r>
      <w:bookmarkStart w:id="0" w:name="_GoBack"/>
      <w:bookmarkEnd w:id="0"/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F120D9">
        <w:rPr>
          <w:sz w:val="28"/>
          <w:szCs w:val="28"/>
          <w:lang w:val="uk-UA" w:eastAsia="uk-UA"/>
        </w:rPr>
        <w:t>земельної</w:t>
      </w:r>
      <w:r w:rsidR="00F96BE9">
        <w:rPr>
          <w:sz w:val="28"/>
          <w:szCs w:val="28"/>
          <w:lang w:val="uk-UA" w:eastAsia="uk-UA"/>
        </w:rPr>
        <w:t xml:space="preserve"> ді</w:t>
      </w:r>
      <w:r w:rsidR="004E3913">
        <w:rPr>
          <w:sz w:val="28"/>
          <w:szCs w:val="28"/>
          <w:lang w:val="uk-UA" w:eastAsia="uk-UA"/>
        </w:rPr>
        <w:t>л</w:t>
      </w:r>
      <w:r w:rsidR="00F120D9">
        <w:rPr>
          <w:sz w:val="28"/>
          <w:szCs w:val="28"/>
          <w:lang w:val="uk-UA" w:eastAsia="uk-UA"/>
        </w:rPr>
        <w:t>янки</w:t>
      </w:r>
      <w:r w:rsidRPr="00393DAA">
        <w:rPr>
          <w:sz w:val="28"/>
          <w:szCs w:val="28"/>
          <w:lang w:val="uk-UA" w:eastAsia="uk-UA"/>
        </w:rPr>
        <w:t xml:space="preserve"> </w:t>
      </w:r>
      <w:r w:rsidR="00F120D9">
        <w:rPr>
          <w:sz w:val="28"/>
          <w:szCs w:val="28"/>
          <w:lang w:val="uk-UA" w:eastAsia="uk-UA"/>
        </w:rPr>
        <w:t xml:space="preserve">комунальної власності на території </w:t>
      </w:r>
      <w:proofErr w:type="spellStart"/>
      <w:r w:rsidR="00F120D9">
        <w:rPr>
          <w:sz w:val="28"/>
          <w:szCs w:val="28"/>
          <w:lang w:val="uk-UA" w:eastAsia="uk-UA"/>
        </w:rPr>
        <w:t>Посниківського</w:t>
      </w:r>
      <w:proofErr w:type="spellEnd"/>
      <w:r w:rsidR="00F120D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5774AC" w:rsidRDefault="00A842FD" w:rsidP="000E14FB">
      <w:pPr>
        <w:ind w:firstLine="540"/>
        <w:contextualSpacing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5F533B" w:rsidRDefault="005F533B" w:rsidP="005F533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</w:t>
      </w:r>
      <w:r w:rsidRPr="005F533B">
        <w:rPr>
          <w:sz w:val="28"/>
          <w:szCs w:val="28"/>
          <w:lang w:val="uk-UA"/>
        </w:rPr>
        <w:t>. Внести до рішення Млинівської селищної ради</w:t>
      </w:r>
      <w:r>
        <w:rPr>
          <w:sz w:val="28"/>
          <w:szCs w:val="28"/>
          <w:lang w:val="uk-UA"/>
        </w:rPr>
        <w:t xml:space="preserve"> від 22.10.2021</w:t>
      </w:r>
      <w:r w:rsidRPr="005F533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1353</w:t>
      </w:r>
      <w:r w:rsidRPr="005F533B">
        <w:rPr>
          <w:sz w:val="28"/>
          <w:szCs w:val="28"/>
          <w:lang w:val="uk-UA"/>
        </w:rPr>
        <w:t xml:space="preserve">     «Про</w:t>
      </w:r>
      <w:r>
        <w:rPr>
          <w:sz w:val="28"/>
          <w:szCs w:val="28"/>
          <w:lang w:val="uk-UA"/>
        </w:rPr>
        <w:t xml:space="preserve"> затвердження технічної документації із землеустрою щодо поділу та об’єднання земельної ділянки комунальної власності на території </w:t>
      </w:r>
      <w:proofErr w:type="spellStart"/>
      <w:r>
        <w:rPr>
          <w:sz w:val="28"/>
          <w:szCs w:val="28"/>
          <w:lang w:val="uk-UA"/>
        </w:rPr>
        <w:t>Посниківського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  <w:r w:rsidRPr="005F533B">
        <w:rPr>
          <w:sz w:val="28"/>
          <w:szCs w:val="28"/>
          <w:lang w:val="uk-UA"/>
        </w:rPr>
        <w:t>» наступні зміни:</w:t>
      </w:r>
      <w:r w:rsidR="005774AC">
        <w:rPr>
          <w:sz w:val="28"/>
          <w:szCs w:val="28"/>
          <w:lang w:val="uk-UA"/>
        </w:rPr>
        <w:t xml:space="preserve"> </w:t>
      </w:r>
      <w:r w:rsidRPr="005F533B">
        <w:rPr>
          <w:sz w:val="28"/>
          <w:szCs w:val="28"/>
          <w:lang w:val="uk-UA"/>
        </w:rPr>
        <w:t>пункт 2 рішення викласти в такій редакції:</w:t>
      </w:r>
    </w:p>
    <w:p w:rsidR="005774AC" w:rsidRDefault="005774AC" w:rsidP="005F533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F533B" w:rsidRPr="005F533B" w:rsidRDefault="005774AC" w:rsidP="005F533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</w:t>
      </w:r>
      <w:r w:rsidR="005F533B" w:rsidRPr="005F533B">
        <w:rPr>
          <w:sz w:val="28"/>
          <w:szCs w:val="28"/>
          <w:lang w:val="uk-UA"/>
        </w:rPr>
        <w:t xml:space="preserve">2. </w:t>
      </w:r>
      <w:r w:rsidR="005F533B" w:rsidRPr="005F533B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апарату виконавчого комітету Млинівської селищної ради </w:t>
      </w:r>
      <w:r w:rsidR="005F533B" w:rsidRPr="005F533B">
        <w:rPr>
          <w:sz w:val="28"/>
          <w:szCs w:val="28"/>
          <w:lang w:val="uk-UA"/>
        </w:rPr>
        <w:t xml:space="preserve">провести державну реєстрацію права комунальної   власності   за </w:t>
      </w:r>
    </w:p>
    <w:p w:rsidR="005F533B" w:rsidRPr="00F30C49" w:rsidRDefault="005F533B" w:rsidP="005F533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 селищною радою на утворені в результаті поділу земельні ділянки:</w:t>
      </w:r>
    </w:p>
    <w:p w:rsidR="0025221E" w:rsidRDefault="00EC2B76" w:rsidP="00EC2B76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0,5719 га (кадастровий номер </w:t>
      </w:r>
      <w:r w:rsidR="005613D6">
        <w:rPr>
          <w:sz w:val="28"/>
          <w:szCs w:val="28"/>
          <w:lang w:val="uk-UA"/>
        </w:rPr>
        <w:t>5623887300:05:006:0045);</w:t>
      </w:r>
    </w:p>
    <w:p w:rsidR="005613D6" w:rsidRDefault="005613D6" w:rsidP="00EC2B76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0,4233 га (кадастровий номер 5623887300:05:006:0046);</w:t>
      </w:r>
    </w:p>
    <w:p w:rsidR="005774AC" w:rsidRDefault="005774AC" w:rsidP="005774AC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0,2000 га (кадастровий номер 5623887300:05:006:0047);</w:t>
      </w:r>
    </w:p>
    <w:p w:rsidR="00516A2B" w:rsidRDefault="00516A2B" w:rsidP="00516A2B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0,2221 га (кадастровий номер 5623887300:05:006:0048);</w:t>
      </w:r>
    </w:p>
    <w:p w:rsidR="005774AC" w:rsidRDefault="005774AC" w:rsidP="005774A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16A2B" w:rsidRDefault="00516A2B" w:rsidP="005774A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0,7088 га (кадастровий номер 5623887300:05:006:0049);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0,4249 га (кадастровий номер 5623887300:05:006:0050);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0,8127 га (кадастровий номер 5623887300:05:006:0051);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0,5005 га (кадастровий номер 5623887300:05:006:0052);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0.2812 га (кадастровий номер 5623887300:05:006:0053);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0,5071 га (кадастровий номер 5623887300:05:006:0054);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0,6000 га (кадастровий номер 5623887300:05:006:0055);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0,5099 га (кадастровий номер 5623887300:05:006:0056);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0.1308 га (кадастровий номер 5623887300:05:006:0057);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0,0538 га (кадастровий номер 5623887300:05:006:0058);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0,5015 га</w:t>
      </w:r>
      <w:r w:rsidR="005774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(кадастровий номер 5623887300:05:006:0059);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0,3500 га (кадастровий номер 5623887300:05:006:0060);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0,3322 га (кадастровий номер 5623887300:05:006:0061);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0,4569 га (кадастровий номер 5623887300:05:006:0062);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0,4900 га (кадастровий номер 5623887300:05:006:0063);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0,3752 га (кадастровий номер 5623887300:05:006:0064);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0,1581 га (кадастровий номер 5623887300:05:006:0065);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0,4928 га (кадастровий номер 5623887300:05:006:0066);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0,1970 га (кадастровий номер 5623887300:05:006:0067);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0,4500 га (кадастровий номер 5623887300:05:006:0068);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0,6452 га (кадастровий номер 5623887300:05:006:0069);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0,2440 га (кадастровий номер 5623887300:05:006:0070);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0,1505 га (кадастровий номер 5623887300:05:006:0071);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1,0643 га (кадастровий номер 5623887300:05:006:0072);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0,2070 га (кадастровий номер 5623887300:05:006:0073);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0,2700 га (кадастровий номер 5623887300:05:006:0074);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0,2687 га (кадастровий номер 5623887300:05:006:0075);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0,1945 га (кадастровий номер 5623887300:05:006:0076);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0,1402 га (кадастровий номер 5623887300:05:006:0077);</w:t>
      </w:r>
    </w:p>
    <w:p w:rsidR="00AE62F4" w:rsidRDefault="00576F0F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D53A55">
        <w:rPr>
          <w:sz w:val="28"/>
          <w:szCs w:val="28"/>
          <w:lang w:val="uk-UA"/>
        </w:rPr>
        <w:t xml:space="preserve">0,3092 га </w:t>
      </w:r>
      <w:r w:rsidR="00AE62F4">
        <w:rPr>
          <w:sz w:val="28"/>
          <w:szCs w:val="28"/>
          <w:lang w:val="uk-UA"/>
        </w:rPr>
        <w:t>(кадастровий номер 5623887300:05:006:0078);</w:t>
      </w:r>
    </w:p>
    <w:p w:rsid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0,5414 га (кадастровий номер 5623887300:05:006:0079);</w:t>
      </w:r>
    </w:p>
    <w:p w:rsid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0,6064 га (кадастровий номер 5623887300:05:006:0080);</w:t>
      </w:r>
    </w:p>
    <w:p w:rsid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0,6902 га (кадастровий номер 5623887300:05:006:0081);</w:t>
      </w:r>
    </w:p>
    <w:p w:rsidR="00C20515" w:rsidRP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0,7576 га (кадастровий номер 5623887300:05:006:0082).</w:t>
      </w:r>
    </w:p>
    <w:p w:rsidR="0098420E" w:rsidRDefault="0098420E" w:rsidP="00C20515">
      <w:pPr>
        <w:shd w:val="clear" w:color="auto" w:fill="FFFFFF"/>
        <w:rPr>
          <w:sz w:val="28"/>
          <w:szCs w:val="28"/>
          <w:lang w:val="uk-UA"/>
        </w:rPr>
      </w:pPr>
    </w:p>
    <w:p w:rsidR="00C315A4" w:rsidRDefault="00C075CA" w:rsidP="00143F45">
      <w:pPr>
        <w:tabs>
          <w:tab w:val="left" w:pos="709"/>
          <w:tab w:val="left" w:pos="141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00BB">
        <w:rPr>
          <w:sz w:val="28"/>
          <w:szCs w:val="28"/>
          <w:lang w:val="uk-UA"/>
        </w:rPr>
        <w:t xml:space="preserve">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5774AC">
      <w:headerReference w:type="even" r:id="rId9"/>
      <w:headerReference w:type="default" r:id="rId10"/>
      <w:pgSz w:w="11906" w:h="16838" w:code="9"/>
      <w:pgMar w:top="567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43AA" w:rsidRDefault="00D743AA">
      <w:r>
        <w:separator/>
      </w:r>
    </w:p>
  </w:endnote>
  <w:endnote w:type="continuationSeparator" w:id="0">
    <w:p w:rsidR="00D743AA" w:rsidRDefault="00D7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43AA" w:rsidRDefault="00D743AA">
      <w:r>
        <w:separator/>
      </w:r>
    </w:p>
  </w:footnote>
  <w:footnote w:type="continuationSeparator" w:id="0">
    <w:p w:rsidR="00D743AA" w:rsidRDefault="00D7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DE5902" w:rsidP="00AE62F4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3302D"/>
    <w:multiLevelType w:val="hybridMultilevel"/>
    <w:tmpl w:val="843085F2"/>
    <w:lvl w:ilvl="0" w:tplc="5534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6C6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2B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3D6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0F"/>
    <w:rsid w:val="0057733C"/>
    <w:rsid w:val="005774A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33B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C11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A33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89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2F4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8C9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5CA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515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55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3AA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529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B76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0D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6A7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A9D63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3831B-40E4-479C-B998-66B313F3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2638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7</cp:revision>
  <cp:lastPrinted>2024-10-17T09:51:00Z</cp:lastPrinted>
  <dcterms:created xsi:type="dcterms:W3CDTF">2024-09-03T07:45:00Z</dcterms:created>
  <dcterms:modified xsi:type="dcterms:W3CDTF">2024-10-17T09:52:00Z</dcterms:modified>
</cp:coreProperties>
</file>