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38584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2073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07904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 w:rsidR="00EE24A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="00EE24A6"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</w:t>
      </w:r>
      <w:r w:rsidR="00DF12F0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</w:t>
      </w:r>
    </w:p>
    <w:p w:rsidR="00F90A00" w:rsidRPr="000F430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668F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r w:rsidR="00385841">
        <w:rPr>
          <w:sz w:val="28"/>
          <w:szCs w:val="28"/>
          <w:lang w:val="uk-UA"/>
        </w:rPr>
        <w:t>Бондарук Н.О</w:t>
      </w:r>
      <w:r w:rsidR="00C3054A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85841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385841">
        <w:rPr>
          <w:sz w:val="28"/>
          <w:szCs w:val="28"/>
          <w:lang w:val="uk-UA"/>
        </w:rPr>
        <w:t>Бондарук Наталії Олександрівні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85841">
        <w:rPr>
          <w:sz w:val="28"/>
          <w:szCs w:val="28"/>
          <w:lang w:val="uk-UA"/>
        </w:rPr>
        <w:t>29.10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8584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8584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8584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8584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69589B">
        <w:rPr>
          <w:sz w:val="28"/>
          <w:szCs w:val="28"/>
          <w:lang w:val="uk-UA"/>
        </w:rPr>
        <w:t>зроблену</w:t>
      </w:r>
      <w:r w:rsidR="0082488B" w:rsidRPr="007A5C91">
        <w:rPr>
          <w:sz w:val="28"/>
          <w:szCs w:val="28"/>
          <w:lang w:val="uk-UA"/>
        </w:rPr>
        <w:t xml:space="preserve"> </w:t>
      </w:r>
      <w:r w:rsidR="000007DB">
        <w:rPr>
          <w:sz w:val="28"/>
          <w:szCs w:val="28"/>
          <w:lang w:val="uk-UA"/>
        </w:rPr>
        <w:t>виробничим ві</w:t>
      </w:r>
      <w:r w:rsidR="00385841">
        <w:rPr>
          <w:sz w:val="28"/>
          <w:szCs w:val="28"/>
          <w:lang w:val="uk-UA"/>
        </w:rPr>
        <w:t xml:space="preserve">дділом у селищі Млинів приватного підприємства </w:t>
      </w:r>
      <w:r w:rsidR="000007DB">
        <w:rPr>
          <w:sz w:val="28"/>
          <w:szCs w:val="28"/>
          <w:lang w:val="uk-UA"/>
        </w:rPr>
        <w:t>«Центр землеустрою та кадастру»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385841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F12F0" w:rsidRDefault="007A5C91" w:rsidP="00DF12F0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385841">
        <w:rPr>
          <w:sz w:val="28"/>
          <w:szCs w:val="28"/>
          <w:lang w:val="uk-UA"/>
        </w:rPr>
        <w:t>Бондарук Наталії Олександрівні</w:t>
      </w:r>
      <w:r w:rsidR="00C3054A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 земельну </w:t>
      </w:r>
      <w:r w:rsidR="00385841">
        <w:rPr>
          <w:sz w:val="28"/>
          <w:szCs w:val="28"/>
          <w:lang w:val="uk-UA"/>
        </w:rPr>
        <w:t>ділянку площею 0,0400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C3054A">
        <w:rPr>
          <w:sz w:val="28"/>
          <w:szCs w:val="28"/>
          <w:lang w:val="uk-UA"/>
        </w:rPr>
        <w:t>56238551</w:t>
      </w:r>
      <w:r w:rsidR="00A85005" w:rsidRPr="007A5C91">
        <w:rPr>
          <w:sz w:val="28"/>
          <w:szCs w:val="28"/>
          <w:lang w:val="uk-UA"/>
        </w:rPr>
        <w:t>00:0</w:t>
      </w:r>
      <w:r w:rsidR="0069589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3054A">
        <w:rPr>
          <w:sz w:val="28"/>
          <w:szCs w:val="28"/>
          <w:lang w:val="uk-UA"/>
        </w:rPr>
        <w:t>4</w:t>
      </w:r>
      <w:r w:rsidR="00C407E5">
        <w:rPr>
          <w:sz w:val="28"/>
          <w:szCs w:val="28"/>
          <w:lang w:val="uk-UA"/>
        </w:rPr>
        <w:t>:0</w:t>
      </w:r>
      <w:r w:rsidR="00385841">
        <w:rPr>
          <w:sz w:val="28"/>
          <w:szCs w:val="28"/>
          <w:lang w:val="uk-UA"/>
        </w:rPr>
        <w:t>440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 і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69589B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69589B">
        <w:rPr>
          <w:sz w:val="28"/>
          <w:szCs w:val="28"/>
          <w:lang w:val="uk-UA"/>
        </w:rPr>
        <w:t xml:space="preserve">  </w:t>
      </w:r>
      <w:r w:rsidR="00BD68E0" w:rsidRPr="007A5C91">
        <w:rPr>
          <w:sz w:val="28"/>
          <w:szCs w:val="28"/>
          <w:lang w:val="uk-UA"/>
        </w:rPr>
        <w:t xml:space="preserve"> будинку,</w:t>
      </w:r>
      <w:r w:rsidR="008E176D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4F50F9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C407E5">
        <w:rPr>
          <w:sz w:val="28"/>
          <w:szCs w:val="28"/>
          <w:lang w:val="uk-UA"/>
        </w:rPr>
        <w:t xml:space="preserve"> </w:t>
      </w:r>
      <w:r w:rsidR="00385841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5F67BC">
        <w:rPr>
          <w:sz w:val="28"/>
          <w:szCs w:val="28"/>
          <w:lang w:val="uk-UA"/>
        </w:rPr>
        <w:t xml:space="preserve"> </w:t>
      </w:r>
      <w:r w:rsidR="00820735" w:rsidRPr="007A5C91">
        <w:rPr>
          <w:sz w:val="28"/>
          <w:szCs w:val="28"/>
          <w:lang w:val="uk-UA"/>
        </w:rPr>
        <w:t xml:space="preserve">до </w:t>
      </w:r>
      <w:r w:rsidR="00820735">
        <w:rPr>
          <w:sz w:val="28"/>
          <w:szCs w:val="28"/>
          <w:lang w:val="uk-UA"/>
        </w:rPr>
        <w:t>витягу з Державного реєстру</w:t>
      </w:r>
      <w:r w:rsidR="00DF12F0">
        <w:rPr>
          <w:sz w:val="28"/>
          <w:szCs w:val="28"/>
          <w:lang w:val="uk-UA"/>
        </w:rPr>
        <w:t xml:space="preserve"> </w:t>
      </w:r>
      <w:r w:rsidR="00820735">
        <w:rPr>
          <w:sz w:val="28"/>
          <w:szCs w:val="28"/>
          <w:lang w:val="uk-UA"/>
        </w:rPr>
        <w:t xml:space="preserve"> речових </w:t>
      </w:r>
      <w:r w:rsidR="00DF12F0">
        <w:rPr>
          <w:sz w:val="28"/>
          <w:szCs w:val="28"/>
          <w:lang w:val="uk-UA"/>
        </w:rPr>
        <w:t xml:space="preserve"> </w:t>
      </w:r>
      <w:r w:rsidR="00820735">
        <w:rPr>
          <w:sz w:val="28"/>
          <w:szCs w:val="28"/>
          <w:lang w:val="uk-UA"/>
        </w:rPr>
        <w:t xml:space="preserve">прав </w:t>
      </w:r>
      <w:r w:rsidR="00DF12F0">
        <w:rPr>
          <w:sz w:val="28"/>
          <w:szCs w:val="28"/>
          <w:lang w:val="uk-UA"/>
        </w:rPr>
        <w:t xml:space="preserve"> </w:t>
      </w:r>
      <w:r w:rsidR="00820735">
        <w:rPr>
          <w:sz w:val="28"/>
          <w:szCs w:val="28"/>
          <w:lang w:val="uk-UA"/>
        </w:rPr>
        <w:t>на</w:t>
      </w:r>
      <w:r w:rsidR="00DF12F0">
        <w:rPr>
          <w:sz w:val="28"/>
          <w:szCs w:val="28"/>
          <w:lang w:val="uk-UA"/>
        </w:rPr>
        <w:t xml:space="preserve"> </w:t>
      </w:r>
      <w:r w:rsidR="00820735">
        <w:rPr>
          <w:sz w:val="28"/>
          <w:szCs w:val="28"/>
          <w:lang w:val="uk-UA"/>
        </w:rPr>
        <w:t xml:space="preserve"> нерухоме </w:t>
      </w:r>
      <w:r w:rsidR="00DF12F0">
        <w:rPr>
          <w:sz w:val="28"/>
          <w:szCs w:val="28"/>
          <w:lang w:val="uk-UA"/>
        </w:rPr>
        <w:t xml:space="preserve"> </w:t>
      </w:r>
      <w:r w:rsidR="00820735">
        <w:rPr>
          <w:sz w:val="28"/>
          <w:szCs w:val="28"/>
          <w:lang w:val="uk-UA"/>
        </w:rPr>
        <w:t>майно</w:t>
      </w:r>
      <w:r w:rsidR="00DF12F0">
        <w:rPr>
          <w:sz w:val="28"/>
          <w:szCs w:val="28"/>
          <w:lang w:val="uk-UA"/>
        </w:rPr>
        <w:t xml:space="preserve">  </w:t>
      </w:r>
      <w:r w:rsidR="00820735">
        <w:rPr>
          <w:sz w:val="28"/>
          <w:szCs w:val="28"/>
          <w:lang w:val="uk-UA"/>
        </w:rPr>
        <w:t xml:space="preserve">про </w:t>
      </w:r>
      <w:r w:rsidR="00DF12F0">
        <w:rPr>
          <w:sz w:val="28"/>
          <w:szCs w:val="28"/>
          <w:lang w:val="uk-UA"/>
        </w:rPr>
        <w:t xml:space="preserve"> </w:t>
      </w:r>
      <w:r w:rsidR="00820735">
        <w:rPr>
          <w:sz w:val="28"/>
          <w:szCs w:val="28"/>
          <w:lang w:val="uk-UA"/>
        </w:rPr>
        <w:t xml:space="preserve">реєстрацію права власності </w:t>
      </w:r>
      <w:r w:rsidR="00DF12F0">
        <w:rPr>
          <w:sz w:val="28"/>
          <w:szCs w:val="28"/>
          <w:lang w:val="uk-UA"/>
        </w:rPr>
        <w:t>від</w:t>
      </w:r>
    </w:p>
    <w:p w:rsidR="00DF12F0" w:rsidRDefault="00DF12F0" w:rsidP="00DF12F0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F12F0" w:rsidRDefault="00DF12F0" w:rsidP="00DF12F0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</w:p>
    <w:p w:rsidR="00DF12F0" w:rsidRDefault="00DF12F0" w:rsidP="00DF12F0">
      <w:pPr>
        <w:pStyle w:val="a3"/>
        <w:shd w:val="clear" w:color="auto" w:fill="FFFFFF"/>
        <w:tabs>
          <w:tab w:val="left" w:pos="0"/>
        </w:tabs>
        <w:ind w:left="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06.12.2021 № 288660289</w:t>
      </w:r>
    </w:p>
    <w:p w:rsidR="00820735" w:rsidRDefault="00BC2ECB" w:rsidP="0038584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820735">
        <w:rPr>
          <w:sz w:val="28"/>
          <w:szCs w:val="28"/>
          <w:lang w:val="uk-UA"/>
        </w:rPr>
        <w:t xml:space="preserve">     </w:t>
      </w:r>
      <w:r w:rsidR="002014A5">
        <w:rPr>
          <w:sz w:val="28"/>
          <w:szCs w:val="28"/>
          <w:lang w:val="uk-UA"/>
        </w:rPr>
        <w:t>ділянка</w:t>
      </w:r>
      <w:r w:rsidR="0082073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820735">
        <w:rPr>
          <w:sz w:val="28"/>
          <w:szCs w:val="28"/>
          <w:lang w:val="uk-UA"/>
        </w:rPr>
        <w:t xml:space="preserve">       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820735">
        <w:rPr>
          <w:sz w:val="28"/>
          <w:szCs w:val="28"/>
          <w:lang w:val="uk-UA"/>
        </w:rPr>
        <w:t xml:space="preserve">       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820735">
        <w:rPr>
          <w:sz w:val="28"/>
          <w:szCs w:val="28"/>
          <w:lang w:val="uk-UA"/>
        </w:rPr>
        <w:t xml:space="preserve">  </w:t>
      </w:r>
      <w:r w:rsidR="000E0019">
        <w:rPr>
          <w:sz w:val="28"/>
          <w:szCs w:val="28"/>
          <w:lang w:val="uk-UA"/>
        </w:rPr>
        <w:t>с</w:t>
      </w:r>
      <w:r w:rsidR="00820735">
        <w:rPr>
          <w:sz w:val="28"/>
          <w:szCs w:val="28"/>
          <w:lang w:val="uk-UA"/>
        </w:rPr>
        <w:t>ели</w:t>
      </w:r>
      <w:r w:rsidR="000007DB">
        <w:rPr>
          <w:sz w:val="28"/>
          <w:szCs w:val="28"/>
          <w:lang w:val="uk-UA"/>
        </w:rPr>
        <w:t xml:space="preserve">ще </w:t>
      </w:r>
      <w:r w:rsidR="00820735">
        <w:rPr>
          <w:sz w:val="28"/>
          <w:szCs w:val="28"/>
          <w:lang w:val="uk-UA"/>
        </w:rPr>
        <w:t xml:space="preserve">    </w:t>
      </w:r>
      <w:r w:rsidR="000007DB">
        <w:rPr>
          <w:sz w:val="28"/>
          <w:szCs w:val="28"/>
          <w:lang w:val="uk-UA"/>
        </w:rPr>
        <w:t>Млинів</w:t>
      </w:r>
      <w:r w:rsidR="00BE1C55">
        <w:rPr>
          <w:sz w:val="28"/>
          <w:szCs w:val="28"/>
          <w:lang w:val="uk-UA"/>
        </w:rPr>
        <w:t>,</w:t>
      </w:r>
      <w:r w:rsidR="00C407E5">
        <w:rPr>
          <w:sz w:val="28"/>
          <w:szCs w:val="28"/>
          <w:lang w:val="uk-UA"/>
        </w:rPr>
        <w:t xml:space="preserve"> </w:t>
      </w:r>
    </w:p>
    <w:p w:rsidR="00F92CF7" w:rsidRDefault="0005384D" w:rsidP="0038584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r w:rsidR="00385841">
        <w:rPr>
          <w:sz w:val="28"/>
          <w:szCs w:val="28"/>
          <w:lang w:val="uk-UA"/>
        </w:rPr>
        <w:t>Михайлівська, 29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38584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385841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385841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385841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 w:rsidR="00385841">
        <w:rPr>
          <w:sz w:val="28"/>
          <w:szCs w:val="28"/>
          <w:lang w:val="uk-UA"/>
        </w:rPr>
        <w:t>ці Бондарук Наталії Олександрівні</w:t>
      </w:r>
      <w:r w:rsidR="000007DB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385841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385841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385841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38584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07904"/>
    <w:sectPr w:rsidR="00B95682" w:rsidSect="00DF12F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07DB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430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85841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4F50F9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5F67BC"/>
    <w:rsid w:val="006215EB"/>
    <w:rsid w:val="00635FD0"/>
    <w:rsid w:val="00665069"/>
    <w:rsid w:val="00672BA5"/>
    <w:rsid w:val="00675338"/>
    <w:rsid w:val="00675A1E"/>
    <w:rsid w:val="00683788"/>
    <w:rsid w:val="0069589B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E75B3"/>
    <w:rsid w:val="00812333"/>
    <w:rsid w:val="00820735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258B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054A"/>
    <w:rsid w:val="00C31B0C"/>
    <w:rsid w:val="00C407E5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12F0"/>
    <w:rsid w:val="00DF5166"/>
    <w:rsid w:val="00DF53FF"/>
    <w:rsid w:val="00E02121"/>
    <w:rsid w:val="00E060F3"/>
    <w:rsid w:val="00E07904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4094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A8859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957E6-479E-4EF0-9B02-22230F50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2024-11-18T08:06:00Z</cp:lastPrinted>
  <dcterms:created xsi:type="dcterms:W3CDTF">2024-10-30T08:35:00Z</dcterms:created>
  <dcterms:modified xsi:type="dcterms:W3CDTF">2024-12-05T14:33:00Z</dcterms:modified>
</cp:coreProperties>
</file>