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012C" w:rsidRPr="00F86751" w:rsidRDefault="004A012C" w:rsidP="004A012C">
      <w:pPr>
        <w:jc w:val="center"/>
        <w:rPr>
          <w:rFonts w:ascii="Times New Roman" w:hAnsi="Times New Roman"/>
          <w:sz w:val="28"/>
          <w:szCs w:val="28"/>
        </w:rPr>
      </w:pPr>
      <w:r w:rsidRPr="00F8675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2C" w:rsidRPr="004D0973" w:rsidRDefault="004D0973" w:rsidP="004D097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МЛИНІВСЬКА СЕЛИЩН</w:t>
      </w:r>
      <w:r w:rsidR="004A012C" w:rsidRPr="004D0973">
        <w:rPr>
          <w:rFonts w:ascii="Times New Roman" w:hAnsi="Times New Roman"/>
          <w:b/>
          <w:sz w:val="28"/>
          <w:szCs w:val="28"/>
        </w:rPr>
        <w:t>А РАДА</w:t>
      </w:r>
    </w:p>
    <w:p w:rsidR="004A012C" w:rsidRPr="004D0973" w:rsidRDefault="004D0973" w:rsidP="004A01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Дубенського району   Рівненської області</w:t>
      </w:r>
    </w:p>
    <w:p w:rsidR="004A012C" w:rsidRPr="004D0973" w:rsidRDefault="00BB2509" w:rsidP="004D0973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</w:t>
      </w:r>
      <w:r w:rsidR="002F403D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4D097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4A012C" w:rsidRPr="004D0973" w:rsidRDefault="004A012C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</w:t>
      </w:r>
      <w:r w:rsidR="004A012C" w:rsidRPr="004D0973">
        <w:rPr>
          <w:rFonts w:ascii="Times New Roman" w:hAnsi="Times New Roman"/>
          <w:b/>
          <w:sz w:val="28"/>
          <w:szCs w:val="28"/>
        </w:rPr>
        <w:t xml:space="preserve">І Ш Е Н </w:t>
      </w:r>
      <w:proofErr w:type="spellStart"/>
      <w:r w:rsidR="004A012C" w:rsidRPr="004D0973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4A012C" w:rsidRPr="004D0973">
        <w:rPr>
          <w:rFonts w:ascii="Times New Roman" w:hAnsi="Times New Roman"/>
          <w:b/>
          <w:sz w:val="28"/>
          <w:szCs w:val="28"/>
        </w:rPr>
        <w:t xml:space="preserve"> Я</w:t>
      </w:r>
    </w:p>
    <w:p w:rsidR="00A253E4" w:rsidRPr="004D0973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Pr="004D0973" w:rsidRDefault="00F1353B" w:rsidP="00F1353B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4D0973">
        <w:rPr>
          <w:rFonts w:ascii="Times New Roman" w:hAnsi="Times New Roman"/>
          <w:sz w:val="28"/>
          <w:szCs w:val="28"/>
        </w:rPr>
        <w:t>____________</w:t>
      </w:r>
      <w:r w:rsidR="004A012C" w:rsidRPr="004D0973">
        <w:rPr>
          <w:rFonts w:ascii="Times New Roman" w:hAnsi="Times New Roman"/>
          <w:sz w:val="28"/>
          <w:szCs w:val="28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>20____</w:t>
      </w:r>
      <w:r w:rsidR="004A012C" w:rsidRPr="004D0973">
        <w:rPr>
          <w:rFonts w:ascii="Times New Roman" w:hAnsi="Times New Roman"/>
          <w:sz w:val="28"/>
          <w:szCs w:val="28"/>
        </w:rPr>
        <w:t xml:space="preserve"> року</w:t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</w:rPr>
        <w:t>№ _________</w:t>
      </w:r>
    </w:p>
    <w:p w:rsidR="00F1353B" w:rsidRDefault="00F1353B" w:rsidP="004A012C">
      <w:pPr>
        <w:pStyle w:val="a3"/>
        <w:shd w:val="clear" w:color="auto" w:fill="FFFFFF"/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B53D02" w:rsidRPr="004D0973" w:rsidRDefault="00B53D02" w:rsidP="005F39AA">
      <w:pPr>
        <w:pStyle w:val="a3"/>
        <w:shd w:val="clear" w:color="auto" w:fill="FFFFFF"/>
        <w:tabs>
          <w:tab w:val="left" w:pos="567"/>
          <w:tab w:val="left" w:pos="4820"/>
        </w:tabs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2F403D" w:rsidRDefault="004A012C" w:rsidP="002F403D">
      <w:pPr>
        <w:pStyle w:val="a3"/>
        <w:shd w:val="clear" w:color="auto" w:fill="FFFFFF"/>
        <w:tabs>
          <w:tab w:val="left" w:pos="4820"/>
          <w:tab w:val="left" w:pos="5670"/>
        </w:tabs>
        <w:spacing w:before="0" w:beforeAutospacing="0" w:after="0" w:afterAutospacing="0"/>
        <w:ind w:right="3685"/>
        <w:rPr>
          <w:sz w:val="28"/>
          <w:szCs w:val="28"/>
          <w:shd w:val="clear" w:color="auto" w:fill="FFFFFF"/>
        </w:rPr>
      </w:pPr>
      <w:r w:rsidRPr="00A253E4">
        <w:rPr>
          <w:sz w:val="28"/>
          <w:szCs w:val="28"/>
          <w:shd w:val="clear" w:color="auto" w:fill="FFFFFF"/>
        </w:rPr>
        <w:t xml:space="preserve">Про </w:t>
      </w:r>
      <w:r w:rsidR="00F1353B" w:rsidRPr="00A253E4">
        <w:rPr>
          <w:sz w:val="28"/>
          <w:szCs w:val="28"/>
          <w:shd w:val="clear" w:color="auto" w:fill="FFFFFF"/>
        </w:rPr>
        <w:t xml:space="preserve">надання дозволу на </w:t>
      </w:r>
      <w:r w:rsidR="00756E06">
        <w:rPr>
          <w:sz w:val="28"/>
          <w:szCs w:val="28"/>
          <w:shd w:val="clear" w:color="auto" w:fill="FFFFFF"/>
        </w:rPr>
        <w:t>виготов</w:t>
      </w:r>
      <w:r w:rsidR="00F1353B" w:rsidRPr="00A253E4">
        <w:rPr>
          <w:sz w:val="28"/>
          <w:szCs w:val="28"/>
          <w:shd w:val="clear" w:color="auto" w:fill="FFFFFF"/>
        </w:rPr>
        <w:t xml:space="preserve">лення </w:t>
      </w:r>
    </w:p>
    <w:p w:rsidR="002F403D" w:rsidRDefault="00F1353B" w:rsidP="002F403D">
      <w:pPr>
        <w:pStyle w:val="a3"/>
        <w:shd w:val="clear" w:color="auto" w:fill="FFFFFF"/>
        <w:tabs>
          <w:tab w:val="left" w:pos="4820"/>
          <w:tab w:val="left" w:pos="5670"/>
        </w:tabs>
        <w:spacing w:before="0" w:beforeAutospacing="0" w:after="0" w:afterAutospacing="0"/>
        <w:ind w:right="3685"/>
        <w:rPr>
          <w:sz w:val="28"/>
          <w:szCs w:val="28"/>
          <w:shd w:val="clear" w:color="auto" w:fill="FFFFFF"/>
        </w:rPr>
      </w:pPr>
      <w:r w:rsidRPr="00A253E4">
        <w:rPr>
          <w:sz w:val="28"/>
          <w:szCs w:val="28"/>
          <w:shd w:val="clear" w:color="auto" w:fill="FFFFFF"/>
        </w:rPr>
        <w:t xml:space="preserve">проекту </w:t>
      </w:r>
      <w:r w:rsidR="004A012C" w:rsidRPr="00A253E4">
        <w:rPr>
          <w:sz w:val="28"/>
          <w:szCs w:val="28"/>
          <w:shd w:val="clear" w:color="auto" w:fill="FFFFFF"/>
        </w:rPr>
        <w:t>землеустрою щодо встановлення</w:t>
      </w:r>
    </w:p>
    <w:p w:rsidR="00756E06" w:rsidRDefault="00A95E7B" w:rsidP="002F403D">
      <w:pPr>
        <w:pStyle w:val="a3"/>
        <w:shd w:val="clear" w:color="auto" w:fill="FFFFFF"/>
        <w:tabs>
          <w:tab w:val="left" w:pos="4820"/>
          <w:tab w:val="left" w:pos="5670"/>
        </w:tabs>
        <w:spacing w:before="0" w:beforeAutospacing="0" w:after="0" w:afterAutospacing="0"/>
        <w:ind w:right="3685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натурі (</w:t>
      </w:r>
      <w:r w:rsidR="002F403D">
        <w:rPr>
          <w:sz w:val="28"/>
          <w:szCs w:val="28"/>
          <w:shd w:val="clear" w:color="auto" w:fill="FFFFFF"/>
        </w:rPr>
        <w:t>на місцевості</w:t>
      </w:r>
      <w:r>
        <w:rPr>
          <w:sz w:val="28"/>
          <w:szCs w:val="28"/>
          <w:shd w:val="clear" w:color="auto" w:fill="FFFFFF"/>
        </w:rPr>
        <w:t>)</w:t>
      </w:r>
      <w:r w:rsidR="004A012C" w:rsidRPr="00A253E4">
        <w:rPr>
          <w:sz w:val="28"/>
          <w:szCs w:val="28"/>
          <w:shd w:val="clear" w:color="auto" w:fill="FFFFFF"/>
        </w:rPr>
        <w:t xml:space="preserve"> меж</w:t>
      </w:r>
      <w:r w:rsidR="003F2C13">
        <w:rPr>
          <w:sz w:val="28"/>
          <w:szCs w:val="28"/>
          <w:shd w:val="clear" w:color="auto" w:fill="FFFFFF"/>
        </w:rPr>
        <w:t xml:space="preserve"> </w:t>
      </w:r>
      <w:proofErr w:type="spellStart"/>
      <w:r w:rsidR="003F2C13">
        <w:rPr>
          <w:sz w:val="28"/>
          <w:szCs w:val="28"/>
          <w:shd w:val="clear" w:color="auto" w:fill="FFFFFF"/>
        </w:rPr>
        <w:t>прибережно</w:t>
      </w:r>
      <w:proofErr w:type="spellEnd"/>
      <w:r w:rsidR="003F2C13">
        <w:rPr>
          <w:sz w:val="28"/>
          <w:szCs w:val="28"/>
          <w:shd w:val="clear" w:color="auto" w:fill="FFFFFF"/>
        </w:rPr>
        <w:t>-захисних</w:t>
      </w:r>
      <w:r>
        <w:rPr>
          <w:sz w:val="28"/>
          <w:szCs w:val="28"/>
          <w:shd w:val="clear" w:color="auto" w:fill="FFFFFF"/>
        </w:rPr>
        <w:t xml:space="preserve"> </w:t>
      </w:r>
      <w:r w:rsidR="003F2C13">
        <w:rPr>
          <w:sz w:val="28"/>
          <w:szCs w:val="28"/>
          <w:shd w:val="clear" w:color="auto" w:fill="FFFFFF"/>
        </w:rPr>
        <w:t>смуг</w:t>
      </w:r>
      <w:r w:rsidR="004A012C" w:rsidRPr="00A253E4">
        <w:rPr>
          <w:sz w:val="28"/>
          <w:szCs w:val="28"/>
          <w:shd w:val="clear" w:color="auto" w:fill="FFFFFF"/>
        </w:rPr>
        <w:t xml:space="preserve"> </w:t>
      </w:r>
      <w:r w:rsidR="00831A63">
        <w:rPr>
          <w:sz w:val="28"/>
          <w:szCs w:val="28"/>
          <w:shd w:val="clear" w:color="auto" w:fill="FFFFFF"/>
        </w:rPr>
        <w:t xml:space="preserve"> </w:t>
      </w:r>
      <w:r w:rsidR="002F403D">
        <w:rPr>
          <w:sz w:val="28"/>
          <w:szCs w:val="28"/>
          <w:shd w:val="clear" w:color="auto" w:fill="FFFFFF"/>
        </w:rPr>
        <w:t xml:space="preserve">водного об’єкта за межами </w:t>
      </w:r>
      <w:proofErr w:type="spellStart"/>
      <w:r w:rsidR="002F403D">
        <w:rPr>
          <w:sz w:val="28"/>
          <w:szCs w:val="28"/>
          <w:shd w:val="clear" w:color="auto" w:fill="FFFFFF"/>
        </w:rPr>
        <w:t>Малодорогостаївського</w:t>
      </w:r>
      <w:proofErr w:type="spellEnd"/>
      <w:r w:rsidR="002F403D">
        <w:rPr>
          <w:sz w:val="28"/>
          <w:szCs w:val="28"/>
          <w:shd w:val="clear" w:color="auto" w:fill="FFFFFF"/>
        </w:rPr>
        <w:t xml:space="preserve"> старостинського </w:t>
      </w:r>
    </w:p>
    <w:p w:rsidR="002F403D" w:rsidRPr="002F403D" w:rsidRDefault="002F403D" w:rsidP="002F403D">
      <w:pPr>
        <w:pStyle w:val="a3"/>
        <w:shd w:val="clear" w:color="auto" w:fill="FFFFFF"/>
        <w:tabs>
          <w:tab w:val="left" w:pos="4820"/>
          <w:tab w:val="left" w:pos="5670"/>
        </w:tabs>
        <w:spacing w:before="0" w:beforeAutospacing="0" w:after="0" w:afterAutospacing="0"/>
        <w:ind w:right="3685"/>
        <w:rPr>
          <w:rStyle w:val="a4"/>
          <w:b w:val="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округу</w:t>
      </w:r>
    </w:p>
    <w:p w:rsidR="004A012C" w:rsidRPr="008C254A" w:rsidRDefault="004A012C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bCs/>
          <w:sz w:val="28"/>
          <w:szCs w:val="28"/>
        </w:rPr>
      </w:pPr>
    </w:p>
    <w:p w:rsidR="00B53D02" w:rsidRPr="008C254A" w:rsidRDefault="00B53D02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bCs/>
          <w:sz w:val="28"/>
          <w:szCs w:val="28"/>
        </w:rPr>
      </w:pPr>
    </w:p>
    <w:p w:rsidR="004A012C" w:rsidRPr="004D0973" w:rsidRDefault="00B53D02" w:rsidP="008C254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>здійснення заходів, спрямованих на охорону</w:t>
      </w:r>
      <w:r w:rsidR="00716095">
        <w:rPr>
          <w:rFonts w:ascii="Times New Roman" w:hAnsi="Times New Roman"/>
          <w:sz w:val="28"/>
          <w:szCs w:val="28"/>
          <w:lang w:eastAsia="uk-UA"/>
        </w:rPr>
        <w:t xml:space="preserve"> навколишнього  природного середовища, раціонального використання, відтворення і охорони природних ресурсів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, керуючись </w:t>
      </w:r>
      <w:r w:rsidR="00A253E4">
        <w:rPr>
          <w:rFonts w:ascii="Times New Roman" w:hAnsi="Times New Roman"/>
          <w:sz w:val="28"/>
          <w:szCs w:val="28"/>
        </w:rPr>
        <w:t xml:space="preserve">статтями </w:t>
      </w:r>
      <w:r w:rsidR="004A012C" w:rsidRPr="004D0973">
        <w:rPr>
          <w:rFonts w:ascii="Times New Roman" w:hAnsi="Times New Roman"/>
          <w:sz w:val="28"/>
          <w:szCs w:val="28"/>
        </w:rPr>
        <w:t xml:space="preserve">12, </w:t>
      </w:r>
      <w:r w:rsidR="00F1353B" w:rsidRPr="004D0973">
        <w:rPr>
          <w:rFonts w:ascii="Times New Roman" w:hAnsi="Times New Roman"/>
          <w:sz w:val="28"/>
          <w:szCs w:val="28"/>
        </w:rPr>
        <w:t xml:space="preserve">19, </w:t>
      </w:r>
      <w:r w:rsidR="009E4F96">
        <w:rPr>
          <w:rFonts w:ascii="Times New Roman" w:hAnsi="Times New Roman"/>
          <w:sz w:val="28"/>
          <w:szCs w:val="28"/>
        </w:rPr>
        <w:t>58, 60, 61</w:t>
      </w:r>
      <w:r w:rsidR="00F1353B" w:rsidRPr="004D0973">
        <w:rPr>
          <w:rFonts w:ascii="Times New Roman" w:hAnsi="Times New Roman"/>
          <w:sz w:val="28"/>
          <w:szCs w:val="28"/>
        </w:rPr>
        <w:t xml:space="preserve">, пунктом </w:t>
      </w:r>
      <w:r w:rsidR="004A012C" w:rsidRPr="004D0973">
        <w:rPr>
          <w:rFonts w:ascii="Times New Roman" w:hAnsi="Times New Roman"/>
          <w:sz w:val="28"/>
          <w:szCs w:val="28"/>
        </w:rPr>
        <w:t xml:space="preserve">24 </w:t>
      </w:r>
      <w:r w:rsidR="002867C5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A012C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озділу X </w:t>
      </w:r>
      <w:r w:rsidR="00F1353B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«Перехідні положення» </w:t>
      </w:r>
      <w:r w:rsidR="00F1353B" w:rsidRPr="004D0973">
        <w:rPr>
          <w:rFonts w:ascii="Times New Roman" w:hAnsi="Times New Roman"/>
          <w:sz w:val="28"/>
          <w:szCs w:val="28"/>
        </w:rPr>
        <w:t>Земельного кодексу України,  статтями 25, 47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зем</w:t>
      </w:r>
      <w:r w:rsidR="00F1353B" w:rsidRPr="004D0973">
        <w:rPr>
          <w:rFonts w:ascii="Times New Roman" w:hAnsi="Times New Roman"/>
          <w:sz w:val="28"/>
          <w:szCs w:val="28"/>
        </w:rPr>
        <w:t>леустрій», частиною 34 пункту 1 статті 26 Закону України  «</w:t>
      </w:r>
      <w:r w:rsidR="004A012C" w:rsidRPr="004D0973">
        <w:rPr>
          <w:rFonts w:ascii="Times New Roman" w:hAnsi="Times New Roman"/>
          <w:sz w:val="28"/>
          <w:szCs w:val="28"/>
        </w:rPr>
        <w:t>Про мі</w:t>
      </w:r>
      <w:r w:rsidR="00F1353B" w:rsidRPr="004D0973">
        <w:rPr>
          <w:rFonts w:ascii="Times New Roman" w:hAnsi="Times New Roman"/>
          <w:sz w:val="28"/>
          <w:szCs w:val="28"/>
        </w:rPr>
        <w:t>сцеве самоврядування  в Україні»</w:t>
      </w:r>
      <w:r w:rsidR="004309C8">
        <w:rPr>
          <w:rFonts w:ascii="Times New Roman" w:hAnsi="Times New Roman"/>
          <w:sz w:val="28"/>
          <w:szCs w:val="28"/>
        </w:rPr>
        <w:t>, </w:t>
      </w:r>
      <w:r w:rsidR="004A012C" w:rsidRPr="004D0973">
        <w:rPr>
          <w:rFonts w:ascii="Times New Roman" w:hAnsi="Times New Roman"/>
          <w:sz w:val="28"/>
          <w:szCs w:val="28"/>
        </w:rPr>
        <w:t>за погодженням з постійною</w:t>
      </w:r>
      <w:r w:rsidR="002867C5">
        <w:rPr>
          <w:rFonts w:ascii="Times New Roman" w:hAnsi="Times New Roman"/>
          <w:sz w:val="28"/>
          <w:szCs w:val="28"/>
        </w:rPr>
        <w:t xml:space="preserve"> комісією</w:t>
      </w:r>
      <w:r w:rsidR="004A012C" w:rsidRPr="004D0973">
        <w:rPr>
          <w:rFonts w:ascii="Times New Roman" w:hAnsi="Times New Roman"/>
          <w:sz w:val="28"/>
          <w:szCs w:val="28"/>
        </w:rPr>
        <w:t xml:space="preserve"> з питань </w:t>
      </w:r>
      <w:r w:rsidR="002867C5">
        <w:rPr>
          <w:rFonts w:ascii="Times New Roman" w:hAnsi="Times New Roman"/>
          <w:sz w:val="28"/>
          <w:szCs w:val="28"/>
        </w:rPr>
        <w:t xml:space="preserve">містобудування, будівництва, </w:t>
      </w:r>
      <w:r w:rsidR="004A012C" w:rsidRPr="004D0973">
        <w:rPr>
          <w:rFonts w:ascii="Times New Roman" w:hAnsi="Times New Roman"/>
          <w:sz w:val="28"/>
          <w:szCs w:val="28"/>
        </w:rPr>
        <w:t>земе</w:t>
      </w:r>
      <w:r w:rsidR="002867C5">
        <w:rPr>
          <w:rFonts w:ascii="Times New Roman" w:hAnsi="Times New Roman"/>
          <w:sz w:val="28"/>
          <w:szCs w:val="28"/>
        </w:rPr>
        <w:t>льних відносин та</w:t>
      </w:r>
      <w:r w:rsidR="004A012C" w:rsidRPr="004D0973">
        <w:rPr>
          <w:rFonts w:ascii="Times New Roman" w:hAnsi="Times New Roman"/>
          <w:sz w:val="28"/>
          <w:szCs w:val="28"/>
        </w:rPr>
        <w:t xml:space="preserve"> охорони </w:t>
      </w:r>
      <w:r w:rsidR="002867C5">
        <w:rPr>
          <w:rFonts w:ascii="Times New Roman" w:hAnsi="Times New Roman"/>
          <w:sz w:val="28"/>
          <w:szCs w:val="28"/>
        </w:rPr>
        <w:t>навколишнього середовища, Млинівська селищна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рада</w:t>
      </w:r>
    </w:p>
    <w:p w:rsid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</w:p>
    <w:p w:rsidR="004A012C" w:rsidRP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  <w:r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ВИРІШИЛА</w:t>
      </w:r>
      <w:r w:rsidR="004A012C"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:</w:t>
      </w:r>
    </w:p>
    <w:p w:rsidR="004A012C" w:rsidRPr="004D0973" w:rsidRDefault="004A012C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Cs/>
          <w:sz w:val="28"/>
          <w:szCs w:val="28"/>
        </w:rPr>
      </w:pPr>
    </w:p>
    <w:p w:rsidR="004A012C" w:rsidRPr="002867C5" w:rsidRDefault="00B53D02" w:rsidP="006539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       </w:t>
      </w:r>
      <w:r w:rsidR="004A012C" w:rsidRPr="004D0973">
        <w:rPr>
          <w:rStyle w:val="a4"/>
          <w:rFonts w:ascii="Times New Roman" w:hAnsi="Times New Roman"/>
          <w:b w:val="0"/>
          <w:bCs/>
          <w:sz w:val="28"/>
          <w:szCs w:val="28"/>
        </w:rPr>
        <w:t>1.</w:t>
      </w:r>
      <w:r w:rsidR="002867C5">
        <w:rPr>
          <w:rFonts w:ascii="Times New Roman" w:hAnsi="Times New Roman"/>
          <w:sz w:val="28"/>
          <w:szCs w:val="28"/>
        </w:rPr>
        <w:t> Надати дозвіл</w:t>
      </w:r>
      <w:r w:rsidR="004A012C" w:rsidRPr="004D0973">
        <w:rPr>
          <w:rFonts w:ascii="Times New Roman" w:hAnsi="Times New Roman"/>
          <w:sz w:val="28"/>
          <w:szCs w:val="28"/>
        </w:rPr>
        <w:t xml:space="preserve"> на </w:t>
      </w:r>
      <w:r w:rsidR="00756E06">
        <w:rPr>
          <w:rFonts w:ascii="Times New Roman" w:hAnsi="Times New Roman"/>
          <w:sz w:val="28"/>
          <w:szCs w:val="28"/>
        </w:rPr>
        <w:t>виготов</w:t>
      </w:r>
      <w:r w:rsidR="004A012C" w:rsidRPr="004D0973">
        <w:rPr>
          <w:rFonts w:ascii="Times New Roman" w:hAnsi="Times New Roman"/>
          <w:sz w:val="28"/>
          <w:szCs w:val="28"/>
        </w:rPr>
        <w:t xml:space="preserve">лення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землеустрою щодо встановлення </w:t>
      </w:r>
      <w:r w:rsidR="00A95E7B">
        <w:rPr>
          <w:rFonts w:ascii="Times New Roman" w:hAnsi="Times New Roman"/>
          <w:sz w:val="28"/>
          <w:szCs w:val="28"/>
          <w:shd w:val="clear" w:color="auto" w:fill="FFFFFF"/>
        </w:rPr>
        <w:t>в натурі (</w:t>
      </w:r>
      <w:r w:rsidR="00453DB2">
        <w:rPr>
          <w:rFonts w:ascii="Times New Roman" w:hAnsi="Times New Roman"/>
          <w:sz w:val="28"/>
          <w:szCs w:val="28"/>
          <w:shd w:val="clear" w:color="auto" w:fill="FFFFFF"/>
        </w:rPr>
        <w:t>на місцевост</w:t>
      </w:r>
      <w:r w:rsidR="00A95E7B">
        <w:rPr>
          <w:rFonts w:ascii="Times New Roman" w:hAnsi="Times New Roman"/>
          <w:sz w:val="28"/>
          <w:szCs w:val="28"/>
          <w:shd w:val="clear" w:color="auto" w:fill="FFFFFF"/>
        </w:rPr>
        <w:t>і)</w:t>
      </w:r>
      <w:r w:rsidR="00453DB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меж</w:t>
      </w:r>
      <w:r w:rsidR="00453DB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53DB2">
        <w:rPr>
          <w:rFonts w:ascii="Times New Roman" w:hAnsi="Times New Roman"/>
          <w:sz w:val="28"/>
          <w:szCs w:val="28"/>
          <w:shd w:val="clear" w:color="auto" w:fill="FFFFFF"/>
        </w:rPr>
        <w:t>прибережно</w:t>
      </w:r>
      <w:proofErr w:type="spellEnd"/>
      <w:r w:rsidR="00453DB2">
        <w:rPr>
          <w:rFonts w:ascii="Times New Roman" w:hAnsi="Times New Roman"/>
          <w:sz w:val="28"/>
          <w:szCs w:val="28"/>
          <w:shd w:val="clear" w:color="auto" w:fill="FFFFFF"/>
        </w:rPr>
        <w:t>-захисних смуг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53DB2">
        <w:rPr>
          <w:rFonts w:ascii="Times New Roman" w:hAnsi="Times New Roman"/>
          <w:sz w:val="28"/>
          <w:szCs w:val="28"/>
          <w:shd w:val="clear" w:color="auto" w:fill="FFFFFF"/>
        </w:rPr>
        <w:t>водного об’єкта площею 4,0526 га</w:t>
      </w:r>
      <w:r w:rsidR="00A95E7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8B52C8">
        <w:rPr>
          <w:rFonts w:ascii="Times New Roman" w:hAnsi="Times New Roman"/>
          <w:sz w:val="28"/>
          <w:szCs w:val="28"/>
          <w:shd w:val="clear" w:color="auto" w:fill="FFFFFF"/>
        </w:rPr>
        <w:t xml:space="preserve"> який розташований </w:t>
      </w:r>
      <w:r w:rsidR="00453DB2">
        <w:rPr>
          <w:rFonts w:ascii="Times New Roman" w:hAnsi="Times New Roman"/>
          <w:sz w:val="28"/>
          <w:szCs w:val="28"/>
          <w:shd w:val="clear" w:color="auto" w:fill="FFFFFF"/>
        </w:rPr>
        <w:t xml:space="preserve">за межами </w:t>
      </w:r>
      <w:proofErr w:type="spellStart"/>
      <w:r w:rsidR="00453DB2">
        <w:rPr>
          <w:rFonts w:ascii="Times New Roman" w:hAnsi="Times New Roman"/>
          <w:sz w:val="28"/>
          <w:szCs w:val="28"/>
          <w:shd w:val="clear" w:color="auto" w:fill="FFFFFF"/>
        </w:rPr>
        <w:t>Малодорогостаївського</w:t>
      </w:r>
      <w:proofErr w:type="spellEnd"/>
      <w:r w:rsidR="00453DB2">
        <w:rPr>
          <w:rFonts w:ascii="Times New Roman" w:hAnsi="Times New Roman"/>
          <w:sz w:val="28"/>
          <w:szCs w:val="28"/>
          <w:shd w:val="clear" w:color="auto" w:fill="FFFFFF"/>
        </w:rPr>
        <w:t xml:space="preserve"> старостинського округу Млинівської селищної ради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012C" w:rsidRPr="004D0973" w:rsidRDefault="004A012C" w:rsidP="004A01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012C" w:rsidRPr="008E56E7" w:rsidRDefault="00716399" w:rsidP="00716399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</w:rPr>
        <w:t>2. </w:t>
      </w:r>
      <w:r w:rsidR="000F5D22">
        <w:rPr>
          <w:rFonts w:ascii="Times New Roman" w:hAnsi="Times New Roman"/>
          <w:sz w:val="28"/>
          <w:szCs w:val="28"/>
        </w:rPr>
        <w:t>Доручити виконавчому комітету Млинівської селищної ради в особі селищного голови Дмитра Левицького:</w:t>
      </w:r>
    </w:p>
    <w:p w:rsidR="00B23E05" w:rsidRDefault="00716399" w:rsidP="00716399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F39AA">
        <w:rPr>
          <w:sz w:val="28"/>
          <w:szCs w:val="28"/>
        </w:rPr>
        <w:t>2.1.</w:t>
      </w:r>
      <w:r w:rsidR="004A012C" w:rsidRPr="004D0973">
        <w:rPr>
          <w:sz w:val="28"/>
          <w:szCs w:val="28"/>
        </w:rPr>
        <w:t> </w:t>
      </w:r>
      <w:r w:rsidR="000F5D22">
        <w:rPr>
          <w:sz w:val="28"/>
          <w:szCs w:val="28"/>
        </w:rPr>
        <w:t>укласти з с</w:t>
      </w:r>
      <w:r w:rsidR="00B23E05">
        <w:rPr>
          <w:sz w:val="28"/>
          <w:szCs w:val="28"/>
        </w:rPr>
        <w:t>уб’</w:t>
      </w:r>
      <w:r w:rsidR="000F5D22">
        <w:rPr>
          <w:sz w:val="28"/>
          <w:szCs w:val="28"/>
        </w:rPr>
        <w:t>єктом господарювання, що є виконавцем робіт із землеустрою, згідно із законом</w:t>
      </w:r>
      <w:r w:rsidR="00B53D02">
        <w:rPr>
          <w:sz w:val="28"/>
          <w:szCs w:val="28"/>
        </w:rPr>
        <w:t>,</w:t>
      </w:r>
      <w:r w:rsidR="000F5D22">
        <w:rPr>
          <w:sz w:val="28"/>
          <w:szCs w:val="28"/>
        </w:rPr>
        <w:t xml:space="preserve"> договір</w:t>
      </w:r>
      <w:r w:rsidR="00B23E05">
        <w:rPr>
          <w:sz w:val="28"/>
          <w:szCs w:val="28"/>
        </w:rPr>
        <w:t xml:space="preserve"> на виготовлення проекту землеустрою</w:t>
      </w:r>
      <w:r w:rsidR="00B53D02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вказаного в пункті 1 даного рішення;</w:t>
      </w:r>
    </w:p>
    <w:p w:rsidR="00A253E4" w:rsidRDefault="0060119B" w:rsidP="0060119B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F39AA">
        <w:rPr>
          <w:sz w:val="28"/>
          <w:szCs w:val="28"/>
        </w:rPr>
        <w:t>2.2.</w:t>
      </w:r>
      <w:r w:rsidR="00B23E05">
        <w:rPr>
          <w:sz w:val="28"/>
          <w:szCs w:val="28"/>
        </w:rPr>
        <w:t xml:space="preserve"> розроблений та погоджений проект землеустрою</w:t>
      </w:r>
      <w:r w:rsidR="00B53D02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</w:t>
      </w:r>
      <w:r w:rsidR="00F86751">
        <w:rPr>
          <w:sz w:val="28"/>
          <w:szCs w:val="28"/>
        </w:rPr>
        <w:t>ий</w:t>
      </w:r>
      <w:r w:rsidR="00B23E05">
        <w:rPr>
          <w:sz w:val="28"/>
          <w:szCs w:val="28"/>
        </w:rPr>
        <w:t xml:space="preserve"> в пункті 1 даного рішення</w:t>
      </w:r>
      <w:r w:rsidR="00A253E4">
        <w:rPr>
          <w:sz w:val="28"/>
          <w:szCs w:val="28"/>
        </w:rPr>
        <w:t xml:space="preserve"> та витяг з Державного земельного кадастру про земельну ділянку под</w:t>
      </w:r>
      <w:r w:rsidR="00D1657F">
        <w:rPr>
          <w:sz w:val="28"/>
          <w:szCs w:val="28"/>
        </w:rPr>
        <w:t>ати на</w:t>
      </w:r>
      <w:r w:rsidR="00A253E4">
        <w:rPr>
          <w:sz w:val="28"/>
          <w:szCs w:val="28"/>
        </w:rPr>
        <w:t xml:space="preserve"> </w:t>
      </w:r>
      <w:r w:rsidR="00F86751">
        <w:rPr>
          <w:sz w:val="28"/>
          <w:szCs w:val="28"/>
        </w:rPr>
        <w:t>розгляд та затвердження Млинівської</w:t>
      </w:r>
      <w:r w:rsidR="00A253E4">
        <w:rPr>
          <w:sz w:val="28"/>
          <w:szCs w:val="28"/>
        </w:rPr>
        <w:t xml:space="preserve"> селищної ради;</w:t>
      </w:r>
    </w:p>
    <w:p w:rsidR="00A95E7B" w:rsidRDefault="00A95E7B" w:rsidP="00A95E7B">
      <w:pPr>
        <w:pStyle w:val="a5"/>
        <w:tabs>
          <w:tab w:val="left" w:pos="0"/>
        </w:tabs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95E7B" w:rsidRDefault="00A95E7B" w:rsidP="0060119B">
      <w:pPr>
        <w:pStyle w:val="a5"/>
        <w:tabs>
          <w:tab w:val="left" w:pos="0"/>
          <w:tab w:val="left" w:pos="567"/>
        </w:tabs>
        <w:ind w:left="0" w:firstLine="851"/>
        <w:jc w:val="center"/>
        <w:rPr>
          <w:sz w:val="28"/>
          <w:szCs w:val="28"/>
        </w:rPr>
      </w:pPr>
    </w:p>
    <w:p w:rsidR="00A253E4" w:rsidRDefault="0060119B" w:rsidP="005F39AA">
      <w:pPr>
        <w:pStyle w:val="a5"/>
        <w:tabs>
          <w:tab w:val="left" w:pos="0"/>
          <w:tab w:val="left" w:pos="567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F39AA">
        <w:rPr>
          <w:sz w:val="28"/>
          <w:szCs w:val="28"/>
        </w:rPr>
        <w:t>2.3.</w:t>
      </w:r>
      <w:r w:rsidR="00A253E4">
        <w:rPr>
          <w:sz w:val="28"/>
          <w:szCs w:val="28"/>
        </w:rPr>
        <w:t xml:space="preserve"> відповідно до статті 67 Закону України «Про землеустрій» фінансування робіт із землеустрою здійснити за рахунок коштів місцевого бюджету.</w:t>
      </w:r>
    </w:p>
    <w:p w:rsidR="004A012C" w:rsidRPr="00A253E4" w:rsidRDefault="004A012C" w:rsidP="0060119B">
      <w:pPr>
        <w:pStyle w:val="a5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</w:p>
    <w:p w:rsidR="004A012C" w:rsidRPr="004D0973" w:rsidRDefault="0060119B" w:rsidP="0060119B">
      <w:pPr>
        <w:pStyle w:val="a5"/>
        <w:tabs>
          <w:tab w:val="left" w:pos="0"/>
          <w:tab w:val="left" w:pos="567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253E4">
        <w:rPr>
          <w:sz w:val="28"/>
          <w:szCs w:val="28"/>
        </w:rPr>
        <w:t>3</w:t>
      </w:r>
      <w:r w:rsidR="004A012C" w:rsidRPr="004D0973">
        <w:rPr>
          <w:sz w:val="28"/>
          <w:szCs w:val="28"/>
        </w:rPr>
        <w:t xml:space="preserve">. Контроль за виконанням даного рішення покласти </w:t>
      </w:r>
      <w:r w:rsidR="00A253E4">
        <w:rPr>
          <w:sz w:val="28"/>
          <w:szCs w:val="28"/>
        </w:rPr>
        <w:t>на постійну комісію</w:t>
      </w:r>
      <w:r w:rsidR="004A012C" w:rsidRPr="004D0973">
        <w:rPr>
          <w:sz w:val="28"/>
          <w:szCs w:val="28"/>
        </w:rPr>
        <w:t xml:space="preserve"> з питань містобудування, </w:t>
      </w:r>
      <w:r w:rsidR="000F5D22">
        <w:rPr>
          <w:sz w:val="28"/>
          <w:szCs w:val="28"/>
        </w:rPr>
        <w:t xml:space="preserve">будівництва, </w:t>
      </w:r>
      <w:r w:rsidR="000F5D22" w:rsidRPr="004D0973">
        <w:rPr>
          <w:sz w:val="28"/>
          <w:szCs w:val="28"/>
        </w:rPr>
        <w:t xml:space="preserve">земельних відносин </w:t>
      </w:r>
      <w:r w:rsidR="000F5D22">
        <w:rPr>
          <w:sz w:val="28"/>
          <w:szCs w:val="28"/>
        </w:rPr>
        <w:t>та</w:t>
      </w:r>
      <w:r w:rsidR="004A012C" w:rsidRPr="004D0973">
        <w:rPr>
          <w:sz w:val="28"/>
          <w:szCs w:val="28"/>
        </w:rPr>
        <w:t xml:space="preserve"> охорони навколишн</w:t>
      </w:r>
      <w:r w:rsidR="000F5D22">
        <w:rPr>
          <w:sz w:val="28"/>
          <w:szCs w:val="28"/>
        </w:rPr>
        <w:t>ього середовища</w:t>
      </w:r>
      <w:r w:rsidR="004A012C" w:rsidRPr="004D0973">
        <w:rPr>
          <w:sz w:val="28"/>
          <w:szCs w:val="28"/>
        </w:rPr>
        <w:t>.</w:t>
      </w:r>
    </w:p>
    <w:p w:rsidR="004A012C" w:rsidRPr="004D0973" w:rsidRDefault="004A012C" w:rsidP="0060119B">
      <w:pPr>
        <w:pStyle w:val="a5"/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</w:p>
    <w:p w:rsidR="004A012C" w:rsidRPr="004D0973" w:rsidRDefault="004A012C" w:rsidP="0060119B">
      <w:pPr>
        <w:pStyle w:val="a5"/>
        <w:tabs>
          <w:tab w:val="left" w:pos="0"/>
          <w:tab w:val="left" w:pos="567"/>
        </w:tabs>
        <w:ind w:left="0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B218B8" w:rsidRDefault="000F5D22" w:rsidP="000F5D22">
      <w:pPr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="004A012C" w:rsidRPr="004D0973">
        <w:rPr>
          <w:rFonts w:ascii="Times New Roman" w:hAnsi="Times New Roman"/>
          <w:sz w:val="28"/>
          <w:szCs w:val="28"/>
        </w:rPr>
        <w:t xml:space="preserve">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Дмитро ЛЕВИЦЬКИЙ</w:t>
      </w:r>
    </w:p>
    <w:p w:rsidR="00E3699A" w:rsidRPr="004A012C" w:rsidRDefault="00E3699A" w:rsidP="004A012C">
      <w:pPr>
        <w:rPr>
          <w:szCs w:val="28"/>
        </w:rPr>
      </w:pPr>
      <w:bookmarkStart w:id="0" w:name="_GoBack"/>
      <w:bookmarkEnd w:id="0"/>
    </w:p>
    <w:sectPr w:rsidR="00E3699A" w:rsidRPr="004A012C" w:rsidSect="00A95E7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54D3" w:rsidRDefault="002F54D3" w:rsidP="00317039">
      <w:pPr>
        <w:spacing w:after="0" w:line="240" w:lineRule="auto"/>
      </w:pPr>
      <w:r>
        <w:separator/>
      </w:r>
    </w:p>
  </w:endnote>
  <w:endnote w:type="continuationSeparator" w:id="0">
    <w:p w:rsidR="002F54D3" w:rsidRDefault="002F54D3" w:rsidP="003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54D3" w:rsidRDefault="002F54D3" w:rsidP="00317039">
      <w:pPr>
        <w:spacing w:after="0" w:line="240" w:lineRule="auto"/>
      </w:pPr>
      <w:r>
        <w:separator/>
      </w:r>
    </w:p>
  </w:footnote>
  <w:footnote w:type="continuationSeparator" w:id="0">
    <w:p w:rsidR="002F54D3" w:rsidRDefault="002F54D3" w:rsidP="003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039" w:rsidRDefault="00317039">
    <w:pPr>
      <w:pStyle w:val="a8"/>
      <w:jc w:val="center"/>
    </w:pPr>
  </w:p>
  <w:p w:rsidR="00317039" w:rsidRDefault="003170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889"/>
    <w:rsid w:val="000064E6"/>
    <w:rsid w:val="00091F35"/>
    <w:rsid w:val="000F5D22"/>
    <w:rsid w:val="002867C5"/>
    <w:rsid w:val="002F403D"/>
    <w:rsid w:val="002F54D3"/>
    <w:rsid w:val="003067ED"/>
    <w:rsid w:val="00317039"/>
    <w:rsid w:val="003A6B38"/>
    <w:rsid w:val="003F2C13"/>
    <w:rsid w:val="004309C8"/>
    <w:rsid w:val="00453DB2"/>
    <w:rsid w:val="00465330"/>
    <w:rsid w:val="004832B2"/>
    <w:rsid w:val="004A012C"/>
    <w:rsid w:val="004D0973"/>
    <w:rsid w:val="00506AD8"/>
    <w:rsid w:val="005404D3"/>
    <w:rsid w:val="005729E9"/>
    <w:rsid w:val="00590889"/>
    <w:rsid w:val="005D3B46"/>
    <w:rsid w:val="005F39AA"/>
    <w:rsid w:val="0060119B"/>
    <w:rsid w:val="0065395B"/>
    <w:rsid w:val="00681C6C"/>
    <w:rsid w:val="00682B93"/>
    <w:rsid w:val="00697818"/>
    <w:rsid w:val="00716095"/>
    <w:rsid w:val="00716399"/>
    <w:rsid w:val="00756E06"/>
    <w:rsid w:val="008318D9"/>
    <w:rsid w:val="00831A63"/>
    <w:rsid w:val="00885DEB"/>
    <w:rsid w:val="008B52C8"/>
    <w:rsid w:val="008C254A"/>
    <w:rsid w:val="008E56E7"/>
    <w:rsid w:val="00907C50"/>
    <w:rsid w:val="009D6AC7"/>
    <w:rsid w:val="009E4F96"/>
    <w:rsid w:val="00A253E4"/>
    <w:rsid w:val="00A40592"/>
    <w:rsid w:val="00A95E7B"/>
    <w:rsid w:val="00AD2A49"/>
    <w:rsid w:val="00B139DB"/>
    <w:rsid w:val="00B23E05"/>
    <w:rsid w:val="00B53D02"/>
    <w:rsid w:val="00BB2509"/>
    <w:rsid w:val="00BB7D94"/>
    <w:rsid w:val="00D1657F"/>
    <w:rsid w:val="00D911CE"/>
    <w:rsid w:val="00DA56BF"/>
    <w:rsid w:val="00E3699A"/>
    <w:rsid w:val="00F1353B"/>
    <w:rsid w:val="00F86751"/>
    <w:rsid w:val="00F96238"/>
    <w:rsid w:val="00FA75E8"/>
    <w:rsid w:val="00FD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6252"/>
  <w15:docId w15:val="{F0B55F0D-C0C4-41FA-95E8-D2125ACE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12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A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4A012C"/>
    <w:rPr>
      <w:rFonts w:cs="Times New Roman"/>
      <w:b/>
    </w:rPr>
  </w:style>
  <w:style w:type="character" w:customStyle="1" w:styleId="rvts9">
    <w:name w:val="rvts9"/>
    <w:uiPriority w:val="99"/>
    <w:rsid w:val="004A012C"/>
  </w:style>
  <w:style w:type="character" w:customStyle="1" w:styleId="rvts37">
    <w:name w:val="rvts37"/>
    <w:uiPriority w:val="99"/>
    <w:rsid w:val="004A012C"/>
  </w:style>
  <w:style w:type="paragraph" w:styleId="a5">
    <w:name w:val="List Paragraph"/>
    <w:basedOn w:val="a"/>
    <w:uiPriority w:val="99"/>
    <w:qFormat/>
    <w:rsid w:val="004A0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012C"/>
    <w:rPr>
      <w:rFonts w:ascii="Tahoma" w:eastAsia="Calibri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17039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1703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E9A92-9FBE-4482-ABC9-FE2B41AA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</cp:revision>
  <cp:lastPrinted>2025-01-21T07:47:00Z</cp:lastPrinted>
  <dcterms:created xsi:type="dcterms:W3CDTF">2025-01-20T09:15:00Z</dcterms:created>
  <dcterms:modified xsi:type="dcterms:W3CDTF">2025-01-21T07:48:00Z</dcterms:modified>
</cp:coreProperties>
</file>