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7"/>
        <w:gridCol w:w="4856"/>
        <w:gridCol w:w="1237"/>
        <w:gridCol w:w="1278"/>
        <w:gridCol w:w="1197"/>
        <w:gridCol w:w="1776"/>
      </w:tblGrid>
      <w:tr w:rsidR="00766013" w:rsidTr="00D00609">
        <w:trPr>
          <w:trHeight w:val="44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766013" w:rsidRDefault="00766013" w:rsidP="0032168E">
            <w:pPr>
              <w:pStyle w:val="TableParagraph"/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766013" w:rsidRDefault="00F40421">
            <w:pPr>
              <w:pStyle w:val="TableParagraph"/>
              <w:spacing w:line="244" w:lineRule="exact"/>
              <w:ind w:left="47"/>
            </w:pPr>
            <w:bookmarkStart w:id="0" w:name="Лист1"/>
            <w:bookmarkEnd w:id="0"/>
            <w:r>
              <w:t>Додаток</w:t>
            </w:r>
            <w:r>
              <w:rPr>
                <w:spacing w:val="5"/>
              </w:rPr>
              <w:t xml:space="preserve"> </w:t>
            </w:r>
            <w:r w:rsidR="005D5F46">
              <w:rPr>
                <w:spacing w:val="-10"/>
              </w:rPr>
              <w:t>1</w:t>
            </w:r>
          </w:p>
        </w:tc>
      </w:tr>
      <w:tr w:rsidR="00766013" w:rsidTr="009B21E9">
        <w:trPr>
          <w:trHeight w:val="1536"/>
        </w:trPr>
        <w:tc>
          <w:tcPr>
            <w:tcW w:w="10911" w:type="dxa"/>
            <w:gridSpan w:val="6"/>
            <w:tcBorders>
              <w:top w:val="nil"/>
              <w:left w:val="nil"/>
              <w:right w:val="nil"/>
            </w:tcBorders>
          </w:tcPr>
          <w:p w:rsidR="0032168E" w:rsidRDefault="00F40421" w:rsidP="0032168E">
            <w:pPr>
              <w:pStyle w:val="TableParagraph"/>
              <w:spacing w:before="191" w:line="259" w:lineRule="auto"/>
              <w:ind w:left="3916" w:right="539" w:hanging="2776"/>
              <w:jc w:val="center"/>
              <w:rPr>
                <w:b/>
                <w:spacing w:val="-8"/>
                <w:sz w:val="28"/>
              </w:rPr>
            </w:pPr>
            <w:r>
              <w:rPr>
                <w:b/>
                <w:sz w:val="28"/>
              </w:rPr>
              <w:t>Перелік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проектів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реалізація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яких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спрямована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</w:p>
          <w:p w:rsidR="00766013" w:rsidRDefault="00F40421" w:rsidP="0032168E">
            <w:pPr>
              <w:pStyle w:val="TableParagraph"/>
              <w:spacing w:before="191" w:line="259" w:lineRule="auto"/>
              <w:ind w:left="3916" w:right="539" w:hanging="27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соціально-економічний розвиток громади</w:t>
            </w:r>
            <w:r>
              <w:rPr>
                <w:b/>
                <w:spacing w:val="40"/>
                <w:sz w:val="28"/>
              </w:rPr>
              <w:t xml:space="preserve"> </w:t>
            </w:r>
            <w:r w:rsidR="00697485">
              <w:rPr>
                <w:b/>
                <w:sz w:val="28"/>
              </w:rPr>
              <w:t>на 202</w:t>
            </w:r>
            <w:r w:rsidR="003B6253"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 xml:space="preserve"> рік</w:t>
            </w:r>
          </w:p>
        </w:tc>
      </w:tr>
      <w:tr w:rsidR="00766013" w:rsidTr="00D00609">
        <w:trPr>
          <w:trHeight w:val="1132"/>
        </w:trPr>
        <w:tc>
          <w:tcPr>
            <w:tcW w:w="567" w:type="dxa"/>
          </w:tcPr>
          <w:p w:rsidR="00766013" w:rsidRDefault="00766013">
            <w:pPr>
              <w:pStyle w:val="TableParagraph"/>
              <w:spacing w:before="181"/>
            </w:pPr>
          </w:p>
          <w:p w:rsidR="00766013" w:rsidRDefault="00F40421">
            <w:pPr>
              <w:pStyle w:val="TableParagraph"/>
              <w:ind w:left="20"/>
              <w:jc w:val="center"/>
            </w:pPr>
            <w:r>
              <w:rPr>
                <w:spacing w:val="-10"/>
              </w:rPr>
              <w:t>№</w:t>
            </w:r>
          </w:p>
        </w:tc>
        <w:tc>
          <w:tcPr>
            <w:tcW w:w="4856" w:type="dxa"/>
            <w:vMerge w:val="restart"/>
          </w:tcPr>
          <w:p w:rsidR="00766013" w:rsidRDefault="00766013">
            <w:pPr>
              <w:pStyle w:val="TableParagraph"/>
              <w:spacing w:before="139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 w:line="264" w:lineRule="auto"/>
              <w:ind w:left="1825" w:right="609" w:hanging="1200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місце </w:t>
            </w:r>
            <w:r>
              <w:rPr>
                <w:spacing w:val="-2"/>
                <w:sz w:val="24"/>
              </w:rPr>
              <w:t>знаходження</w:t>
            </w:r>
          </w:p>
        </w:tc>
        <w:tc>
          <w:tcPr>
            <w:tcW w:w="1237" w:type="dxa"/>
            <w:vMerge w:val="restart"/>
          </w:tcPr>
          <w:p w:rsidR="00766013" w:rsidRDefault="00F40421" w:rsidP="00D00609">
            <w:pPr>
              <w:pStyle w:val="TableParagraph"/>
              <w:spacing w:before="162" w:line="261" w:lineRule="auto"/>
              <w:ind w:left="54" w:right="37" w:firstLine="7"/>
              <w:jc w:val="center"/>
            </w:pPr>
            <w:r>
              <w:t>Рік</w:t>
            </w:r>
            <w:r>
              <w:rPr>
                <w:spacing w:val="-14"/>
              </w:rPr>
              <w:t xml:space="preserve"> </w:t>
            </w:r>
            <w:r>
              <w:t xml:space="preserve">початку </w:t>
            </w:r>
            <w:r>
              <w:rPr>
                <w:spacing w:val="-2"/>
              </w:rPr>
              <w:t>і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закінчення реалізації проекту</w:t>
            </w:r>
          </w:p>
        </w:tc>
        <w:tc>
          <w:tcPr>
            <w:tcW w:w="1278" w:type="dxa"/>
          </w:tcPr>
          <w:p w:rsidR="00766013" w:rsidRDefault="00766013" w:rsidP="00D00609">
            <w:pPr>
              <w:pStyle w:val="TableParagraph"/>
              <w:spacing w:before="45"/>
              <w:jc w:val="center"/>
            </w:pPr>
          </w:p>
          <w:p w:rsidR="00766013" w:rsidRDefault="00F40421" w:rsidP="00D00609">
            <w:pPr>
              <w:pStyle w:val="TableParagraph"/>
              <w:spacing w:line="261" w:lineRule="auto"/>
              <w:ind w:left="156" w:right="54" w:hanging="85"/>
              <w:jc w:val="center"/>
            </w:pPr>
            <w:r>
              <w:rPr>
                <w:spacing w:val="-2"/>
              </w:rPr>
              <w:t>Кошторис</w:t>
            </w:r>
            <w:r w:rsidR="00D00609">
              <w:rPr>
                <w:spacing w:val="-2"/>
              </w:rPr>
              <w:t>н</w:t>
            </w:r>
            <w:r>
              <w:t>а вартість</w:t>
            </w:r>
          </w:p>
        </w:tc>
        <w:tc>
          <w:tcPr>
            <w:tcW w:w="1197" w:type="dxa"/>
          </w:tcPr>
          <w:p w:rsidR="00766013" w:rsidRDefault="00F40421" w:rsidP="00D00609">
            <w:pPr>
              <w:pStyle w:val="TableParagraph"/>
              <w:spacing w:before="158" w:line="261" w:lineRule="auto"/>
              <w:ind w:left="37" w:right="267"/>
              <w:jc w:val="center"/>
            </w:pPr>
            <w:r>
              <w:rPr>
                <w:spacing w:val="-2"/>
              </w:rPr>
              <w:t xml:space="preserve">Залишок </w:t>
            </w:r>
            <w:r>
              <w:t>коштів</w:t>
            </w:r>
            <w:r>
              <w:rPr>
                <w:spacing w:val="-14"/>
              </w:rPr>
              <w:t xml:space="preserve"> </w:t>
            </w:r>
            <w:r w:rsidR="00697485">
              <w:t xml:space="preserve">на </w:t>
            </w:r>
            <w:r w:rsidR="00D00609">
              <w:t xml:space="preserve">01.01. </w:t>
            </w:r>
            <w:r w:rsidR="00697485">
              <w:t>202</w:t>
            </w:r>
            <w:r w:rsidR="003B6253">
              <w:t>5</w:t>
            </w:r>
            <w:r>
              <w:t xml:space="preserve"> рік</w:t>
            </w:r>
          </w:p>
        </w:tc>
        <w:tc>
          <w:tcPr>
            <w:tcW w:w="1776" w:type="dxa"/>
          </w:tcPr>
          <w:p w:rsidR="00766013" w:rsidRDefault="00F40421" w:rsidP="00D00609">
            <w:pPr>
              <w:pStyle w:val="TableParagraph"/>
              <w:spacing w:before="7" w:line="276" w:lineRule="exact"/>
              <w:ind w:left="122" w:right="96" w:firstLine="4"/>
              <w:jc w:val="center"/>
            </w:pPr>
            <w:r>
              <w:rPr>
                <w:spacing w:val="-2"/>
              </w:rPr>
              <w:t>Орієнтовний обсяг фінансування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на </w:t>
            </w:r>
            <w:r w:rsidR="00697485">
              <w:t>202</w:t>
            </w:r>
            <w:r w:rsidR="003B6253">
              <w:t>5</w:t>
            </w:r>
            <w:r>
              <w:t xml:space="preserve"> рік</w:t>
            </w:r>
          </w:p>
        </w:tc>
      </w:tr>
      <w:tr w:rsidR="00766013" w:rsidTr="00D00609">
        <w:trPr>
          <w:trHeight w:val="279"/>
        </w:trPr>
        <w:tc>
          <w:tcPr>
            <w:tcW w:w="567" w:type="dxa"/>
          </w:tcPr>
          <w:p w:rsidR="00766013" w:rsidRDefault="00F40421">
            <w:pPr>
              <w:pStyle w:val="TableParagraph"/>
              <w:spacing w:before="10" w:line="249" w:lineRule="exact"/>
              <w:ind w:left="20" w:right="4"/>
              <w:jc w:val="center"/>
            </w:pPr>
            <w:r>
              <w:rPr>
                <w:spacing w:val="-5"/>
              </w:rPr>
              <w:t>п/п</w:t>
            </w:r>
          </w:p>
        </w:tc>
        <w:tc>
          <w:tcPr>
            <w:tcW w:w="4856" w:type="dxa"/>
            <w:vMerge/>
            <w:tcBorders>
              <w:top w:val="nil"/>
            </w:tcBorders>
          </w:tcPr>
          <w:p w:rsidR="00766013" w:rsidRDefault="0076601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766013" w:rsidRDefault="00766013" w:rsidP="00D0060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766013" w:rsidRDefault="00F40421" w:rsidP="00D00609">
            <w:pPr>
              <w:pStyle w:val="TableParagraph"/>
              <w:spacing w:before="10" w:line="249" w:lineRule="exact"/>
              <w:ind w:left="18" w:right="5"/>
              <w:jc w:val="center"/>
            </w:pPr>
            <w:r>
              <w:rPr>
                <w:spacing w:val="-2"/>
              </w:rPr>
              <w:t>усього</w:t>
            </w:r>
          </w:p>
        </w:tc>
        <w:tc>
          <w:tcPr>
            <w:tcW w:w="1197" w:type="dxa"/>
          </w:tcPr>
          <w:p w:rsidR="00766013" w:rsidRDefault="00F40421" w:rsidP="00D00609">
            <w:pPr>
              <w:pStyle w:val="TableParagraph"/>
              <w:spacing w:before="10" w:line="249" w:lineRule="exact"/>
              <w:ind w:left="37"/>
              <w:jc w:val="center"/>
            </w:pPr>
            <w:r>
              <w:rPr>
                <w:spacing w:val="-2"/>
              </w:rPr>
              <w:t>тис.</w:t>
            </w:r>
            <w:r w:rsidR="00D00609">
              <w:rPr>
                <w:spacing w:val="-2"/>
              </w:rPr>
              <w:t xml:space="preserve"> </w:t>
            </w:r>
            <w:r>
              <w:rPr>
                <w:spacing w:val="-2"/>
              </w:rPr>
              <w:t>грн.</w:t>
            </w:r>
          </w:p>
        </w:tc>
        <w:tc>
          <w:tcPr>
            <w:tcW w:w="1776" w:type="dxa"/>
          </w:tcPr>
          <w:p w:rsidR="00766013" w:rsidRDefault="00F40421" w:rsidP="00D00609">
            <w:pPr>
              <w:pStyle w:val="TableParagraph"/>
              <w:spacing w:before="4" w:line="256" w:lineRule="exact"/>
              <w:ind w:left="453"/>
              <w:jc w:val="center"/>
              <w:rPr>
                <w:sz w:val="24"/>
              </w:rPr>
            </w:pPr>
            <w:r>
              <w:rPr>
                <w:sz w:val="24"/>
              </w:rPr>
              <w:t>тис.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грн.</w:t>
            </w:r>
          </w:p>
        </w:tc>
      </w:tr>
      <w:tr w:rsidR="0032168E" w:rsidRPr="0032168E" w:rsidTr="00D00609">
        <w:trPr>
          <w:trHeight w:val="540"/>
        </w:trPr>
        <w:tc>
          <w:tcPr>
            <w:tcW w:w="567" w:type="dxa"/>
            <w:tcBorders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4856" w:type="dxa"/>
            <w:tcBorders>
              <w:left w:val="nil"/>
              <w:right w:val="nil"/>
            </w:tcBorders>
          </w:tcPr>
          <w:p w:rsidR="00766013" w:rsidRDefault="00F40421">
            <w:pPr>
              <w:pStyle w:val="TableParagraph"/>
              <w:spacing w:before="136"/>
              <w:ind w:left="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ВСЬОГО</w:t>
            </w:r>
          </w:p>
        </w:tc>
        <w:tc>
          <w:tcPr>
            <w:tcW w:w="1237" w:type="dxa"/>
            <w:tcBorders>
              <w:left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776" w:type="dxa"/>
            <w:tcBorders>
              <w:left w:val="nil"/>
            </w:tcBorders>
          </w:tcPr>
          <w:p w:rsidR="00766013" w:rsidRPr="008A6A82" w:rsidRDefault="00205EB4">
            <w:pPr>
              <w:pStyle w:val="TableParagraph"/>
              <w:spacing w:before="110"/>
              <w:ind w:right="20"/>
              <w:jc w:val="right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pacing w:val="-2"/>
                <w:sz w:val="28"/>
              </w:rPr>
              <w:t>495950,2980</w:t>
            </w:r>
            <w:bookmarkStart w:id="1" w:name="_GoBack"/>
            <w:bookmarkEnd w:id="1"/>
          </w:p>
        </w:tc>
      </w:tr>
      <w:tr w:rsidR="00667A87" w:rsidRPr="00667A87" w:rsidTr="00D00609">
        <w:trPr>
          <w:trHeight w:val="844"/>
        </w:trPr>
        <w:tc>
          <w:tcPr>
            <w:tcW w:w="567" w:type="dxa"/>
            <w:shd w:val="clear" w:color="auto" w:fill="C0C0C0"/>
          </w:tcPr>
          <w:p w:rsidR="00766013" w:rsidRDefault="00766013">
            <w:pPr>
              <w:pStyle w:val="TableParagraph"/>
            </w:pPr>
          </w:p>
        </w:tc>
        <w:tc>
          <w:tcPr>
            <w:tcW w:w="4856" w:type="dxa"/>
            <w:tcBorders>
              <w:right w:val="nil"/>
            </w:tcBorders>
            <w:shd w:val="clear" w:color="auto" w:fill="C0C0C0"/>
          </w:tcPr>
          <w:p w:rsidR="00766013" w:rsidRDefault="00F40421">
            <w:pPr>
              <w:pStyle w:val="TableParagraph"/>
              <w:spacing w:before="136" w:line="264" w:lineRule="auto"/>
              <w:ind w:left="37" w:right="152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Розвиток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поліпшення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стану </w:t>
            </w:r>
            <w:r>
              <w:rPr>
                <w:b/>
                <w:spacing w:val="-2"/>
                <w:sz w:val="24"/>
              </w:rPr>
              <w:t>інфраструктури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C0C0C0"/>
          </w:tcPr>
          <w:p w:rsidR="00766013" w:rsidRDefault="00766013">
            <w:pPr>
              <w:pStyle w:val="TableParagraph"/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C0C0C0"/>
          </w:tcPr>
          <w:p w:rsidR="00766013" w:rsidRDefault="00766013">
            <w:pPr>
              <w:pStyle w:val="TableParagraph"/>
            </w:pPr>
          </w:p>
        </w:tc>
        <w:tc>
          <w:tcPr>
            <w:tcW w:w="1197" w:type="dxa"/>
            <w:tcBorders>
              <w:left w:val="nil"/>
              <w:right w:val="nil"/>
            </w:tcBorders>
            <w:shd w:val="clear" w:color="auto" w:fill="C0C0C0"/>
          </w:tcPr>
          <w:p w:rsidR="00766013" w:rsidRDefault="00766013">
            <w:pPr>
              <w:pStyle w:val="TableParagraph"/>
            </w:pPr>
          </w:p>
        </w:tc>
        <w:tc>
          <w:tcPr>
            <w:tcW w:w="1776" w:type="dxa"/>
            <w:tcBorders>
              <w:left w:val="nil"/>
            </w:tcBorders>
            <w:shd w:val="clear" w:color="auto" w:fill="C0C0C0"/>
          </w:tcPr>
          <w:p w:rsidR="00766013" w:rsidRPr="00667A87" w:rsidRDefault="008A6A82">
            <w:pPr>
              <w:pStyle w:val="TableParagraph"/>
              <w:spacing w:before="262"/>
              <w:ind w:right="20"/>
              <w:jc w:val="right"/>
              <w:rPr>
                <w:b/>
                <w:color w:val="000000" w:themeColor="text1"/>
                <w:sz w:val="28"/>
              </w:rPr>
            </w:pPr>
            <w:r w:rsidRPr="00667A87">
              <w:rPr>
                <w:b/>
                <w:color w:val="000000" w:themeColor="text1"/>
                <w:spacing w:val="-2"/>
                <w:sz w:val="28"/>
              </w:rPr>
              <w:t>24</w:t>
            </w:r>
            <w:r w:rsidR="00667A87" w:rsidRPr="00667A87">
              <w:rPr>
                <w:b/>
                <w:color w:val="000000" w:themeColor="text1"/>
                <w:spacing w:val="-2"/>
                <w:sz w:val="28"/>
              </w:rPr>
              <w:t>828,401</w:t>
            </w:r>
          </w:p>
        </w:tc>
      </w:tr>
      <w:tr w:rsidR="00766013" w:rsidTr="00D00609">
        <w:trPr>
          <w:trHeight w:val="883"/>
        </w:trPr>
        <w:tc>
          <w:tcPr>
            <w:tcW w:w="567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left="20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856" w:type="dxa"/>
          </w:tcPr>
          <w:p w:rsidR="00766013" w:rsidRDefault="00F40421">
            <w:pPr>
              <w:pStyle w:val="TableParagraph"/>
              <w:spacing w:before="152" w:line="264" w:lineRule="auto"/>
              <w:ind w:left="37"/>
              <w:rPr>
                <w:sz w:val="24"/>
              </w:rPr>
            </w:pPr>
            <w:r>
              <w:rPr>
                <w:sz w:val="24"/>
              </w:rPr>
              <w:t>Будівництво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газопроводів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газифікації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житлової забудови мікрорайону «17 Вересня»</w:t>
            </w:r>
          </w:p>
        </w:tc>
        <w:tc>
          <w:tcPr>
            <w:tcW w:w="1237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left="18"/>
              <w:jc w:val="center"/>
            </w:pPr>
            <w:r>
              <w:t>2019-</w:t>
            </w:r>
            <w:r>
              <w:rPr>
                <w:spacing w:val="-4"/>
              </w:rPr>
              <w:t>2023</w:t>
            </w:r>
          </w:p>
        </w:tc>
        <w:tc>
          <w:tcPr>
            <w:tcW w:w="1278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left="18"/>
              <w:jc w:val="center"/>
            </w:pPr>
            <w:r>
              <w:rPr>
                <w:spacing w:val="-2"/>
              </w:rPr>
              <w:t>865,675</w:t>
            </w:r>
          </w:p>
        </w:tc>
        <w:tc>
          <w:tcPr>
            <w:tcW w:w="1197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right="236"/>
              <w:jc w:val="right"/>
            </w:pPr>
            <w:r>
              <w:rPr>
                <w:spacing w:val="-2"/>
              </w:rPr>
              <w:t>676,225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left="526"/>
            </w:pPr>
            <w:r>
              <w:rPr>
                <w:spacing w:val="-2"/>
              </w:rPr>
              <w:t>676,225</w:t>
            </w:r>
          </w:p>
        </w:tc>
      </w:tr>
      <w:tr w:rsidR="00766013" w:rsidRPr="0032168E" w:rsidTr="00D00609">
        <w:trPr>
          <w:trHeight w:val="1188"/>
        </w:trPr>
        <w:tc>
          <w:tcPr>
            <w:tcW w:w="567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20" w:right="3"/>
              <w:jc w:val="center"/>
            </w:pPr>
            <w:r w:rsidRPr="0032168E">
              <w:rPr>
                <w:spacing w:val="-10"/>
              </w:rPr>
              <w:t>2</w:t>
            </w:r>
          </w:p>
        </w:tc>
        <w:tc>
          <w:tcPr>
            <w:tcW w:w="4856" w:type="dxa"/>
          </w:tcPr>
          <w:p w:rsidR="00766013" w:rsidRPr="0032168E" w:rsidRDefault="00F40421">
            <w:pPr>
              <w:pStyle w:val="TableParagraph"/>
              <w:ind w:left="37"/>
              <w:rPr>
                <w:sz w:val="24"/>
              </w:rPr>
            </w:pPr>
            <w:r w:rsidRPr="0032168E">
              <w:rPr>
                <w:sz w:val="24"/>
              </w:rPr>
              <w:t>Капітальний</w:t>
            </w:r>
            <w:r w:rsidRPr="0032168E">
              <w:rPr>
                <w:spacing w:val="-4"/>
                <w:sz w:val="24"/>
              </w:rPr>
              <w:t xml:space="preserve"> </w:t>
            </w:r>
            <w:r w:rsidRPr="0032168E">
              <w:rPr>
                <w:sz w:val="24"/>
              </w:rPr>
              <w:t>ремонт</w:t>
            </w:r>
            <w:r w:rsidRPr="0032168E">
              <w:rPr>
                <w:spacing w:val="-4"/>
                <w:sz w:val="24"/>
              </w:rPr>
              <w:t xml:space="preserve"> </w:t>
            </w:r>
            <w:r w:rsidRPr="0032168E">
              <w:rPr>
                <w:sz w:val="24"/>
              </w:rPr>
              <w:t>районного</w:t>
            </w:r>
            <w:r w:rsidRPr="0032168E">
              <w:rPr>
                <w:spacing w:val="-2"/>
                <w:sz w:val="24"/>
              </w:rPr>
              <w:t xml:space="preserve"> стадіону</w:t>
            </w:r>
          </w:p>
          <w:p w:rsidR="00766013" w:rsidRPr="0032168E" w:rsidRDefault="00F40421">
            <w:pPr>
              <w:pStyle w:val="TableParagraph"/>
              <w:spacing w:line="300" w:lineRule="atLeast"/>
              <w:ind w:left="37" w:right="14"/>
              <w:rPr>
                <w:sz w:val="24"/>
              </w:rPr>
            </w:pPr>
            <w:r w:rsidRPr="0032168E">
              <w:rPr>
                <w:sz w:val="24"/>
              </w:rPr>
              <w:t xml:space="preserve">«Колос» (трибун та роздягалень) на вул. Олексія </w:t>
            </w:r>
            <w:proofErr w:type="spellStart"/>
            <w:r w:rsidRPr="0032168E">
              <w:rPr>
                <w:sz w:val="24"/>
              </w:rPr>
              <w:t>Кірися</w:t>
            </w:r>
            <w:proofErr w:type="spellEnd"/>
            <w:r w:rsidRPr="0032168E">
              <w:rPr>
                <w:sz w:val="24"/>
              </w:rPr>
              <w:t>, 48 а в смт Млинів Млинівського</w:t>
            </w:r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>району</w:t>
            </w:r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>Рівненської</w:t>
            </w:r>
            <w:r w:rsidRPr="0032168E">
              <w:rPr>
                <w:spacing w:val="-13"/>
                <w:sz w:val="24"/>
              </w:rPr>
              <w:t xml:space="preserve"> </w:t>
            </w:r>
            <w:r w:rsidRPr="0032168E">
              <w:rPr>
                <w:sz w:val="24"/>
              </w:rPr>
              <w:t>області</w:t>
            </w:r>
          </w:p>
        </w:tc>
        <w:tc>
          <w:tcPr>
            <w:tcW w:w="1237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18"/>
              <w:jc w:val="center"/>
            </w:pPr>
            <w:r w:rsidRPr="0032168E">
              <w:t>2019-</w:t>
            </w:r>
            <w:r w:rsidRPr="0032168E">
              <w:rPr>
                <w:spacing w:val="-4"/>
              </w:rPr>
              <w:t>2023</w:t>
            </w:r>
          </w:p>
        </w:tc>
        <w:tc>
          <w:tcPr>
            <w:tcW w:w="1278" w:type="dxa"/>
          </w:tcPr>
          <w:p w:rsidR="00766013" w:rsidRPr="0032168E" w:rsidRDefault="00766013">
            <w:pPr>
              <w:pStyle w:val="TableParagraph"/>
              <w:spacing w:before="179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18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1417,637</w:t>
            </w:r>
          </w:p>
        </w:tc>
        <w:tc>
          <w:tcPr>
            <w:tcW w:w="1197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right="236"/>
              <w:jc w:val="right"/>
            </w:pPr>
            <w:r w:rsidRPr="0032168E">
              <w:rPr>
                <w:spacing w:val="-2"/>
              </w:rPr>
              <w:t>397,518</w:t>
            </w:r>
          </w:p>
        </w:tc>
        <w:tc>
          <w:tcPr>
            <w:tcW w:w="1776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526"/>
            </w:pPr>
            <w:r w:rsidRPr="0032168E">
              <w:rPr>
                <w:spacing w:val="-2"/>
              </w:rPr>
              <w:t>397,518</w:t>
            </w:r>
          </w:p>
        </w:tc>
      </w:tr>
      <w:tr w:rsidR="00766013" w:rsidRPr="0032168E" w:rsidTr="00D00609">
        <w:trPr>
          <w:trHeight w:val="1188"/>
        </w:trPr>
        <w:tc>
          <w:tcPr>
            <w:tcW w:w="567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20" w:right="3"/>
              <w:jc w:val="center"/>
            </w:pPr>
            <w:r w:rsidRPr="0032168E">
              <w:rPr>
                <w:spacing w:val="-10"/>
              </w:rPr>
              <w:t>3</w:t>
            </w:r>
          </w:p>
        </w:tc>
        <w:tc>
          <w:tcPr>
            <w:tcW w:w="4856" w:type="dxa"/>
          </w:tcPr>
          <w:p w:rsidR="00766013" w:rsidRPr="0032168E" w:rsidRDefault="00F40421">
            <w:pPr>
              <w:pStyle w:val="TableParagraph"/>
              <w:spacing w:line="264" w:lineRule="auto"/>
              <w:ind w:left="37"/>
              <w:rPr>
                <w:sz w:val="24"/>
              </w:rPr>
            </w:pPr>
            <w:r w:rsidRPr="0032168E">
              <w:rPr>
                <w:sz w:val="24"/>
              </w:rPr>
              <w:t>Будівництво</w:t>
            </w:r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>міні-футбольного</w:t>
            </w:r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>поля</w:t>
            </w:r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>зі</w:t>
            </w:r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 xml:space="preserve">штучним покриттям по вул. Олексія </w:t>
            </w:r>
            <w:proofErr w:type="spellStart"/>
            <w:r w:rsidRPr="0032168E">
              <w:rPr>
                <w:sz w:val="24"/>
              </w:rPr>
              <w:t>Кірися</w:t>
            </w:r>
            <w:proofErr w:type="spellEnd"/>
            <w:r w:rsidRPr="0032168E">
              <w:rPr>
                <w:sz w:val="24"/>
              </w:rPr>
              <w:t xml:space="preserve">, 48 в </w:t>
            </w:r>
            <w:proofErr w:type="spellStart"/>
            <w:r w:rsidRPr="0032168E">
              <w:rPr>
                <w:sz w:val="24"/>
              </w:rPr>
              <w:t>смт</w:t>
            </w:r>
            <w:proofErr w:type="spellEnd"/>
            <w:r w:rsidRPr="0032168E">
              <w:rPr>
                <w:sz w:val="24"/>
              </w:rPr>
              <w:t xml:space="preserve"> Млинів Млинівського району Рівненської</w:t>
            </w:r>
          </w:p>
          <w:p w:rsidR="00766013" w:rsidRPr="0032168E" w:rsidRDefault="00F40421">
            <w:pPr>
              <w:pStyle w:val="TableParagraph"/>
              <w:spacing w:before="1" w:line="256" w:lineRule="exact"/>
              <w:ind w:left="37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області</w:t>
            </w:r>
          </w:p>
        </w:tc>
        <w:tc>
          <w:tcPr>
            <w:tcW w:w="1237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18"/>
              <w:jc w:val="center"/>
            </w:pPr>
            <w:r w:rsidRPr="0032168E">
              <w:t>2018-</w:t>
            </w:r>
            <w:r w:rsidRPr="0032168E">
              <w:rPr>
                <w:spacing w:val="-4"/>
              </w:rPr>
              <w:t>2023</w:t>
            </w:r>
          </w:p>
        </w:tc>
        <w:tc>
          <w:tcPr>
            <w:tcW w:w="1278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18"/>
              <w:jc w:val="center"/>
            </w:pPr>
            <w:r w:rsidRPr="0032168E">
              <w:rPr>
                <w:spacing w:val="-2"/>
              </w:rPr>
              <w:t>1499,82</w:t>
            </w:r>
          </w:p>
        </w:tc>
        <w:tc>
          <w:tcPr>
            <w:tcW w:w="1197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right="236"/>
              <w:jc w:val="right"/>
            </w:pPr>
            <w:r w:rsidRPr="0032168E">
              <w:rPr>
                <w:spacing w:val="-2"/>
              </w:rPr>
              <w:t>1474,69</w:t>
            </w:r>
          </w:p>
        </w:tc>
        <w:tc>
          <w:tcPr>
            <w:tcW w:w="1776" w:type="dxa"/>
          </w:tcPr>
          <w:p w:rsidR="00766013" w:rsidRPr="0032168E" w:rsidRDefault="00766013">
            <w:pPr>
              <w:pStyle w:val="TableParagraph"/>
              <w:spacing w:before="209"/>
            </w:pPr>
          </w:p>
          <w:p w:rsidR="00766013" w:rsidRPr="0032168E" w:rsidRDefault="00F40421">
            <w:pPr>
              <w:pStyle w:val="TableParagraph"/>
              <w:ind w:left="526"/>
              <w:rPr>
                <w:lang w:val="en-US"/>
              </w:rPr>
            </w:pPr>
            <w:r w:rsidRPr="0032168E">
              <w:rPr>
                <w:spacing w:val="-2"/>
              </w:rPr>
              <w:t>1474,69</w:t>
            </w:r>
          </w:p>
        </w:tc>
      </w:tr>
      <w:tr w:rsidR="00697485" w:rsidRPr="0032168E" w:rsidTr="00D00609">
        <w:trPr>
          <w:trHeight w:val="1187"/>
        </w:trPr>
        <w:tc>
          <w:tcPr>
            <w:tcW w:w="567" w:type="dxa"/>
          </w:tcPr>
          <w:p w:rsidR="00697485" w:rsidRPr="0032168E" w:rsidRDefault="00697485">
            <w:pPr>
              <w:pStyle w:val="TableParagraph"/>
              <w:spacing w:before="209"/>
            </w:pPr>
            <w:r w:rsidRPr="0032168E">
              <w:t xml:space="preserve">    4</w:t>
            </w:r>
          </w:p>
        </w:tc>
        <w:tc>
          <w:tcPr>
            <w:tcW w:w="4856" w:type="dxa"/>
          </w:tcPr>
          <w:p w:rsidR="00697485" w:rsidRPr="0032168E" w:rsidRDefault="00697485">
            <w:pPr>
              <w:pStyle w:val="TableParagraph"/>
              <w:spacing w:line="264" w:lineRule="auto"/>
              <w:ind w:left="37"/>
              <w:rPr>
                <w:sz w:val="24"/>
              </w:rPr>
            </w:pPr>
            <w:r w:rsidRPr="0032168E">
              <w:rPr>
                <w:sz w:val="24"/>
              </w:rPr>
              <w:t>Капітальний ремонт бігових доріжок та секторів спортивного ядра та спортивних майданчиків стадіону на вул. ОлексіяКірися,48 смт. Млинів Рівненської обл..</w:t>
            </w:r>
          </w:p>
        </w:tc>
        <w:tc>
          <w:tcPr>
            <w:tcW w:w="1237" w:type="dxa"/>
          </w:tcPr>
          <w:p w:rsidR="00697485" w:rsidRPr="0032168E" w:rsidRDefault="00697485" w:rsidP="00697485">
            <w:pPr>
              <w:pStyle w:val="TableParagraph"/>
              <w:spacing w:before="209"/>
              <w:jc w:val="center"/>
            </w:pPr>
            <w:r w:rsidRPr="0032168E">
              <w:t>202</w:t>
            </w:r>
            <w:r w:rsidR="0032168E">
              <w:t>5</w:t>
            </w:r>
          </w:p>
        </w:tc>
        <w:tc>
          <w:tcPr>
            <w:tcW w:w="1278" w:type="dxa"/>
          </w:tcPr>
          <w:p w:rsidR="00697485" w:rsidRPr="0032168E" w:rsidRDefault="00697485" w:rsidP="00697485">
            <w:pPr>
              <w:pStyle w:val="TableParagraph"/>
              <w:spacing w:before="209"/>
              <w:jc w:val="center"/>
            </w:pPr>
            <w:r w:rsidRPr="0032168E">
              <w:t>17779,968</w:t>
            </w:r>
          </w:p>
        </w:tc>
        <w:tc>
          <w:tcPr>
            <w:tcW w:w="1197" w:type="dxa"/>
          </w:tcPr>
          <w:p w:rsidR="00697485" w:rsidRPr="0032168E" w:rsidRDefault="00697485" w:rsidP="00697485">
            <w:pPr>
              <w:jc w:val="center"/>
              <w:rPr>
                <w:rFonts w:ascii="Times New Roman" w:hAnsi="Times New Roman" w:cs="Times New Roman"/>
              </w:rPr>
            </w:pPr>
          </w:p>
          <w:p w:rsidR="00697485" w:rsidRPr="0032168E" w:rsidRDefault="00697485" w:rsidP="006974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</w:tcPr>
          <w:p w:rsidR="00697485" w:rsidRPr="0032168E" w:rsidRDefault="00697485" w:rsidP="00697485">
            <w:pPr>
              <w:jc w:val="center"/>
              <w:rPr>
                <w:rFonts w:ascii="Times New Roman" w:hAnsi="Times New Roman" w:cs="Times New Roman"/>
              </w:rPr>
            </w:pPr>
          </w:p>
          <w:p w:rsidR="00697485" w:rsidRPr="0032168E" w:rsidRDefault="00697485" w:rsidP="00697485">
            <w:pPr>
              <w:jc w:val="center"/>
              <w:rPr>
                <w:rFonts w:ascii="Times New Roman" w:hAnsi="Times New Roman" w:cs="Times New Roman"/>
              </w:rPr>
            </w:pPr>
            <w:r w:rsidRPr="0032168E">
              <w:rPr>
                <w:rFonts w:ascii="Times New Roman" w:hAnsi="Times New Roman" w:cs="Times New Roman"/>
              </w:rPr>
              <w:t>17779,968</w:t>
            </w:r>
          </w:p>
        </w:tc>
      </w:tr>
      <w:tr w:rsidR="00766013" w:rsidRPr="0032168E" w:rsidTr="00D00609">
        <w:trPr>
          <w:trHeight w:val="280"/>
        </w:trPr>
        <w:tc>
          <w:tcPr>
            <w:tcW w:w="567" w:type="dxa"/>
          </w:tcPr>
          <w:p w:rsidR="00766013" w:rsidRPr="0032168E" w:rsidRDefault="00697485">
            <w:pPr>
              <w:pStyle w:val="TableParagraph"/>
              <w:spacing w:before="10" w:line="249" w:lineRule="exact"/>
              <w:ind w:left="20" w:right="3"/>
              <w:jc w:val="center"/>
            </w:pPr>
            <w:r w:rsidRPr="0032168E">
              <w:rPr>
                <w:spacing w:val="-10"/>
              </w:rPr>
              <w:t>5</w:t>
            </w:r>
          </w:p>
        </w:tc>
        <w:tc>
          <w:tcPr>
            <w:tcW w:w="4856" w:type="dxa"/>
          </w:tcPr>
          <w:p w:rsidR="00766013" w:rsidRPr="0032168E" w:rsidRDefault="00F40421">
            <w:pPr>
              <w:pStyle w:val="TableParagraph"/>
              <w:spacing w:line="260" w:lineRule="exact"/>
              <w:ind w:left="37"/>
              <w:rPr>
                <w:sz w:val="24"/>
              </w:rPr>
            </w:pPr>
            <w:r w:rsidRPr="0032168E">
              <w:rPr>
                <w:sz w:val="24"/>
              </w:rPr>
              <w:t>Проведення</w:t>
            </w:r>
            <w:r w:rsidRPr="0032168E">
              <w:rPr>
                <w:spacing w:val="-4"/>
                <w:sz w:val="24"/>
              </w:rPr>
              <w:t xml:space="preserve"> </w:t>
            </w:r>
            <w:r w:rsidRPr="0032168E">
              <w:rPr>
                <w:sz w:val="24"/>
              </w:rPr>
              <w:t>благоустрою</w:t>
            </w:r>
            <w:r w:rsidRPr="0032168E">
              <w:rPr>
                <w:spacing w:val="-2"/>
                <w:sz w:val="24"/>
              </w:rPr>
              <w:t xml:space="preserve"> </w:t>
            </w:r>
            <w:r w:rsidRPr="0032168E">
              <w:rPr>
                <w:sz w:val="24"/>
              </w:rPr>
              <w:t>населених</w:t>
            </w:r>
            <w:r w:rsidRPr="0032168E">
              <w:rPr>
                <w:spacing w:val="-1"/>
                <w:sz w:val="24"/>
              </w:rPr>
              <w:t xml:space="preserve"> </w:t>
            </w:r>
            <w:r w:rsidRPr="0032168E">
              <w:rPr>
                <w:spacing w:val="-2"/>
                <w:sz w:val="24"/>
              </w:rPr>
              <w:t>пунктів</w:t>
            </w:r>
          </w:p>
        </w:tc>
        <w:tc>
          <w:tcPr>
            <w:tcW w:w="1237" w:type="dxa"/>
          </w:tcPr>
          <w:p w:rsidR="00766013" w:rsidRPr="0032168E" w:rsidRDefault="00F40421">
            <w:pPr>
              <w:pStyle w:val="TableParagraph"/>
              <w:spacing w:before="10" w:line="249" w:lineRule="exact"/>
              <w:ind w:left="18"/>
              <w:jc w:val="center"/>
            </w:pPr>
            <w:r w:rsidRPr="0032168E">
              <w:rPr>
                <w:spacing w:val="-4"/>
              </w:rPr>
              <w:t>202</w:t>
            </w:r>
            <w:r w:rsidR="00882C53" w:rsidRPr="0032168E">
              <w:rPr>
                <w:spacing w:val="-4"/>
              </w:rPr>
              <w:t>5</w:t>
            </w:r>
          </w:p>
        </w:tc>
        <w:tc>
          <w:tcPr>
            <w:tcW w:w="1278" w:type="dxa"/>
          </w:tcPr>
          <w:p w:rsidR="00766013" w:rsidRPr="0032168E" w:rsidRDefault="00F40421">
            <w:pPr>
              <w:pStyle w:val="TableParagraph"/>
              <w:spacing w:before="10" w:line="249" w:lineRule="exact"/>
              <w:ind w:left="18" w:right="2"/>
              <w:jc w:val="center"/>
            </w:pPr>
            <w:r w:rsidRPr="0032168E">
              <w:rPr>
                <w:spacing w:val="-2"/>
              </w:rPr>
              <w:t>2000,0</w:t>
            </w:r>
          </w:p>
        </w:tc>
        <w:tc>
          <w:tcPr>
            <w:tcW w:w="1197" w:type="dxa"/>
          </w:tcPr>
          <w:p w:rsidR="00766013" w:rsidRPr="0032168E" w:rsidRDefault="00766013">
            <w:pPr>
              <w:pStyle w:val="TableParagraph"/>
              <w:rPr>
                <w:sz w:val="20"/>
              </w:rPr>
            </w:pPr>
          </w:p>
        </w:tc>
        <w:tc>
          <w:tcPr>
            <w:tcW w:w="1776" w:type="dxa"/>
          </w:tcPr>
          <w:p w:rsidR="00766013" w:rsidRPr="0032168E" w:rsidRDefault="00F40421">
            <w:pPr>
              <w:pStyle w:val="TableParagraph"/>
              <w:spacing w:before="10" w:line="249" w:lineRule="exact"/>
              <w:ind w:left="525"/>
            </w:pPr>
            <w:r w:rsidRPr="0032168E">
              <w:rPr>
                <w:spacing w:val="-2"/>
              </w:rPr>
              <w:t>2000,0</w:t>
            </w:r>
          </w:p>
        </w:tc>
      </w:tr>
      <w:tr w:rsidR="00766013" w:rsidRPr="0032168E" w:rsidTr="00D00609">
        <w:trPr>
          <w:trHeight w:val="583"/>
        </w:trPr>
        <w:tc>
          <w:tcPr>
            <w:tcW w:w="567" w:type="dxa"/>
          </w:tcPr>
          <w:p w:rsidR="00766013" w:rsidRPr="0032168E" w:rsidRDefault="0032168E">
            <w:pPr>
              <w:pStyle w:val="TableParagraph"/>
              <w:spacing w:before="162"/>
              <w:ind w:left="20" w:right="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856" w:type="dxa"/>
          </w:tcPr>
          <w:p w:rsidR="00766013" w:rsidRPr="0032168E" w:rsidRDefault="0032168E" w:rsidP="00882C53">
            <w:pPr>
              <w:pStyle w:val="TableParagraph"/>
              <w:tabs>
                <w:tab w:val="left" w:pos="1736"/>
                <w:tab w:val="left" w:pos="2172"/>
                <w:tab w:val="left" w:pos="3504"/>
              </w:tabs>
              <w:spacing w:line="284" w:lineRule="exact"/>
              <w:ind w:left="37"/>
              <w:jc w:val="both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О</w:t>
            </w:r>
            <w:r w:rsidR="00F40421" w:rsidRPr="0032168E">
              <w:rPr>
                <w:spacing w:val="-2"/>
                <w:sz w:val="24"/>
              </w:rPr>
              <w:t>блаштування</w:t>
            </w:r>
            <w:r>
              <w:rPr>
                <w:sz w:val="24"/>
              </w:rPr>
              <w:t xml:space="preserve"> </w:t>
            </w:r>
            <w:r w:rsidR="00F40421" w:rsidRPr="0032168E">
              <w:rPr>
                <w:spacing w:val="-5"/>
                <w:sz w:val="24"/>
              </w:rPr>
              <w:t>та</w:t>
            </w:r>
            <w:r>
              <w:rPr>
                <w:sz w:val="24"/>
              </w:rPr>
              <w:t xml:space="preserve"> </w:t>
            </w:r>
            <w:r w:rsidR="00F40421" w:rsidRPr="0032168E">
              <w:rPr>
                <w:spacing w:val="-2"/>
                <w:sz w:val="24"/>
              </w:rPr>
              <w:t>утримання</w:t>
            </w:r>
            <w:r>
              <w:rPr>
                <w:spacing w:val="-2"/>
                <w:sz w:val="24"/>
              </w:rPr>
              <w:t xml:space="preserve"> </w:t>
            </w:r>
            <w:r w:rsidR="00F40421" w:rsidRPr="0032168E">
              <w:rPr>
                <w:spacing w:val="-2"/>
                <w:sz w:val="24"/>
              </w:rPr>
              <w:t>контейнерних</w:t>
            </w:r>
          </w:p>
          <w:p w:rsidR="00766013" w:rsidRPr="0032168E" w:rsidRDefault="00F40421" w:rsidP="00882C53">
            <w:pPr>
              <w:pStyle w:val="TableParagraph"/>
              <w:spacing w:before="19" w:line="261" w:lineRule="exact"/>
              <w:ind w:left="37"/>
              <w:jc w:val="both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майданчиків</w:t>
            </w:r>
          </w:p>
        </w:tc>
        <w:tc>
          <w:tcPr>
            <w:tcW w:w="1237" w:type="dxa"/>
          </w:tcPr>
          <w:p w:rsidR="00766013" w:rsidRPr="0032168E" w:rsidRDefault="00F40421">
            <w:pPr>
              <w:pStyle w:val="TableParagraph"/>
              <w:spacing w:before="162"/>
              <w:ind w:left="18"/>
              <w:jc w:val="center"/>
            </w:pPr>
            <w:r w:rsidRPr="0032168E"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78" w:type="dxa"/>
          </w:tcPr>
          <w:p w:rsidR="00766013" w:rsidRPr="0032168E" w:rsidRDefault="00F40421">
            <w:pPr>
              <w:pStyle w:val="TableParagraph"/>
              <w:spacing w:before="162"/>
              <w:ind w:left="18" w:right="2"/>
              <w:jc w:val="center"/>
            </w:pPr>
            <w:r w:rsidRPr="0032168E">
              <w:rPr>
                <w:spacing w:val="-2"/>
              </w:rPr>
              <w:t>2500,0</w:t>
            </w:r>
          </w:p>
        </w:tc>
        <w:tc>
          <w:tcPr>
            <w:tcW w:w="1197" w:type="dxa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776" w:type="dxa"/>
          </w:tcPr>
          <w:p w:rsidR="00766013" w:rsidRPr="0032168E" w:rsidRDefault="00F40421">
            <w:pPr>
              <w:pStyle w:val="TableParagraph"/>
              <w:spacing w:before="162"/>
              <w:ind w:left="581"/>
            </w:pPr>
            <w:r w:rsidRPr="0032168E">
              <w:rPr>
                <w:spacing w:val="-2"/>
              </w:rPr>
              <w:t>2500,0</w:t>
            </w:r>
          </w:p>
        </w:tc>
      </w:tr>
      <w:tr w:rsidR="00766013" w:rsidRPr="0032168E" w:rsidTr="00D00609">
        <w:trPr>
          <w:trHeight w:val="380"/>
        </w:trPr>
        <w:tc>
          <w:tcPr>
            <w:tcW w:w="567" w:type="dxa"/>
            <w:tcBorders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4856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F40421">
            <w:pPr>
              <w:pStyle w:val="TableParagraph"/>
              <w:spacing w:before="56"/>
              <w:ind w:left="47"/>
              <w:rPr>
                <w:b/>
                <w:sz w:val="24"/>
              </w:rPr>
            </w:pPr>
            <w:r w:rsidRPr="0032168E">
              <w:rPr>
                <w:b/>
                <w:spacing w:val="-2"/>
                <w:sz w:val="24"/>
              </w:rPr>
              <w:t>Розвиток</w:t>
            </w:r>
            <w:r w:rsidRPr="0032168E">
              <w:rPr>
                <w:b/>
                <w:sz w:val="24"/>
              </w:rPr>
              <w:t xml:space="preserve"> </w:t>
            </w:r>
            <w:r w:rsidR="00205EB4" w:rsidRPr="0032168E">
              <w:rPr>
                <w:b/>
                <w:spacing w:val="-2"/>
                <w:sz w:val="24"/>
              </w:rPr>
              <w:t>дорожнього</w:t>
            </w:r>
            <w:r w:rsidRPr="0032168E">
              <w:rPr>
                <w:b/>
                <w:spacing w:val="-5"/>
                <w:sz w:val="24"/>
              </w:rPr>
              <w:t xml:space="preserve"> </w:t>
            </w:r>
            <w:r w:rsidRPr="0032168E">
              <w:rPr>
                <w:b/>
                <w:spacing w:val="-2"/>
                <w:sz w:val="24"/>
              </w:rPr>
              <w:t>господарства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197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776" w:type="dxa"/>
            <w:tcBorders>
              <w:left w:val="nil"/>
            </w:tcBorders>
            <w:shd w:val="clear" w:color="auto" w:fill="C0C0C0"/>
          </w:tcPr>
          <w:p w:rsidR="00766013" w:rsidRPr="0032168E" w:rsidRDefault="00667A87">
            <w:pPr>
              <w:pStyle w:val="TableParagraph"/>
              <w:spacing w:before="30"/>
              <w:ind w:right="20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440244,864</w:t>
            </w:r>
          </w:p>
        </w:tc>
      </w:tr>
      <w:tr w:rsidR="00882C53" w:rsidRPr="0032168E" w:rsidTr="00D00609">
        <w:trPr>
          <w:trHeight w:val="1187"/>
        </w:trPr>
        <w:tc>
          <w:tcPr>
            <w:tcW w:w="567" w:type="dxa"/>
          </w:tcPr>
          <w:p w:rsidR="00882C53" w:rsidRPr="0032168E" w:rsidRDefault="0032168E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6" w:type="dxa"/>
          </w:tcPr>
          <w:p w:rsidR="00882C53" w:rsidRPr="0032168E" w:rsidRDefault="00882C53" w:rsidP="00882C53">
            <w:pPr>
              <w:pStyle w:val="TableParagraph"/>
              <w:spacing w:line="264" w:lineRule="auto"/>
              <w:ind w:left="37" w:right="2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Капітальний ремонт покриття проїзної частини вулиці Гагаріна в смт Млинів Дубенського району Рівненської області</w:t>
            </w:r>
          </w:p>
        </w:tc>
        <w:tc>
          <w:tcPr>
            <w:tcW w:w="1237" w:type="dxa"/>
          </w:tcPr>
          <w:p w:rsidR="00882C53" w:rsidRPr="0032168E" w:rsidRDefault="00882C5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2022-2025</w:t>
            </w:r>
          </w:p>
        </w:tc>
        <w:tc>
          <w:tcPr>
            <w:tcW w:w="1278" w:type="dxa"/>
          </w:tcPr>
          <w:p w:rsidR="00882C53" w:rsidRPr="0032168E" w:rsidRDefault="00882C5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3019,091</w:t>
            </w:r>
          </w:p>
        </w:tc>
        <w:tc>
          <w:tcPr>
            <w:tcW w:w="1197" w:type="dxa"/>
          </w:tcPr>
          <w:p w:rsidR="00882C53" w:rsidRPr="0032168E" w:rsidRDefault="00882C5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2939,419</w:t>
            </w:r>
          </w:p>
        </w:tc>
        <w:tc>
          <w:tcPr>
            <w:tcW w:w="1776" w:type="dxa"/>
          </w:tcPr>
          <w:p w:rsidR="00882C53" w:rsidRPr="0032168E" w:rsidRDefault="00882C5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2939,419</w:t>
            </w:r>
          </w:p>
        </w:tc>
      </w:tr>
      <w:tr w:rsidR="00766013" w:rsidRPr="0032168E" w:rsidTr="00D00609">
        <w:trPr>
          <w:trHeight w:val="1187"/>
        </w:trPr>
        <w:tc>
          <w:tcPr>
            <w:tcW w:w="567" w:type="dxa"/>
          </w:tcPr>
          <w:p w:rsidR="00766013" w:rsidRPr="0032168E" w:rsidRDefault="0076601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</w:p>
          <w:p w:rsidR="00766013" w:rsidRPr="0032168E" w:rsidRDefault="0032168E" w:rsidP="00882C53">
            <w:pPr>
              <w:pStyle w:val="TableParagraph"/>
              <w:spacing w:before="1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56" w:type="dxa"/>
          </w:tcPr>
          <w:p w:rsidR="00766013" w:rsidRPr="0032168E" w:rsidRDefault="00F40421" w:rsidP="00882C53">
            <w:pPr>
              <w:pStyle w:val="TableParagraph"/>
              <w:spacing w:line="264" w:lineRule="auto"/>
              <w:ind w:left="37" w:right="2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Капітальний ремонт прибудинкової території по</w:t>
            </w:r>
            <w:r w:rsidRPr="0032168E">
              <w:rPr>
                <w:spacing w:val="-6"/>
                <w:sz w:val="24"/>
              </w:rPr>
              <w:t xml:space="preserve"> </w:t>
            </w:r>
            <w:r w:rsidRPr="0032168E">
              <w:rPr>
                <w:sz w:val="24"/>
              </w:rPr>
              <w:t>вул.</w:t>
            </w:r>
            <w:r w:rsidRPr="0032168E">
              <w:rPr>
                <w:spacing w:val="-6"/>
                <w:sz w:val="24"/>
              </w:rPr>
              <w:t xml:space="preserve"> </w:t>
            </w:r>
            <w:r w:rsidRPr="0032168E">
              <w:rPr>
                <w:sz w:val="24"/>
              </w:rPr>
              <w:t>Рівненська,12</w:t>
            </w:r>
            <w:r w:rsidRPr="0032168E">
              <w:rPr>
                <w:spacing w:val="40"/>
                <w:sz w:val="24"/>
              </w:rPr>
              <w:t xml:space="preserve"> </w:t>
            </w:r>
            <w:r w:rsidRPr="0032168E">
              <w:rPr>
                <w:sz w:val="24"/>
              </w:rPr>
              <w:t>та</w:t>
            </w:r>
            <w:r w:rsidRPr="0032168E">
              <w:rPr>
                <w:spacing w:val="-6"/>
                <w:sz w:val="24"/>
              </w:rPr>
              <w:t xml:space="preserve"> </w:t>
            </w:r>
            <w:r w:rsidRPr="0032168E">
              <w:rPr>
                <w:sz w:val="24"/>
              </w:rPr>
              <w:t>вул.</w:t>
            </w:r>
            <w:r w:rsidRPr="0032168E">
              <w:rPr>
                <w:spacing w:val="-6"/>
                <w:sz w:val="24"/>
              </w:rPr>
              <w:t xml:space="preserve"> </w:t>
            </w:r>
            <w:r w:rsidRPr="0032168E">
              <w:rPr>
                <w:sz w:val="24"/>
              </w:rPr>
              <w:t>Гагаріна,2</w:t>
            </w:r>
            <w:r w:rsidRPr="0032168E">
              <w:rPr>
                <w:spacing w:val="-6"/>
                <w:sz w:val="24"/>
              </w:rPr>
              <w:t xml:space="preserve"> </w:t>
            </w:r>
            <w:r w:rsidRPr="0032168E">
              <w:rPr>
                <w:sz w:val="24"/>
              </w:rPr>
              <w:t>в</w:t>
            </w:r>
            <w:r w:rsidRPr="0032168E">
              <w:rPr>
                <w:spacing w:val="-8"/>
                <w:sz w:val="24"/>
              </w:rPr>
              <w:t xml:space="preserve"> </w:t>
            </w:r>
            <w:r w:rsidRPr="0032168E">
              <w:rPr>
                <w:sz w:val="24"/>
              </w:rPr>
              <w:t>смт. Млинів Млинівського району Рівненської</w:t>
            </w:r>
          </w:p>
          <w:p w:rsidR="00766013" w:rsidRPr="0032168E" w:rsidRDefault="00F40421" w:rsidP="00882C53">
            <w:pPr>
              <w:pStyle w:val="TableParagraph"/>
              <w:spacing w:before="1" w:line="256" w:lineRule="exact"/>
              <w:ind w:left="37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області</w:t>
            </w:r>
          </w:p>
        </w:tc>
        <w:tc>
          <w:tcPr>
            <w:tcW w:w="1237" w:type="dxa"/>
          </w:tcPr>
          <w:p w:rsidR="00766013" w:rsidRPr="0032168E" w:rsidRDefault="0076601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</w:p>
          <w:p w:rsidR="00766013" w:rsidRPr="0032168E" w:rsidRDefault="00F40421" w:rsidP="00882C53">
            <w:pPr>
              <w:pStyle w:val="TableParagraph"/>
              <w:spacing w:before="1"/>
              <w:ind w:left="18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2019-</w:t>
            </w:r>
            <w:r w:rsidRPr="0032168E"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78" w:type="dxa"/>
          </w:tcPr>
          <w:p w:rsidR="00766013" w:rsidRPr="0032168E" w:rsidRDefault="0076601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</w:p>
          <w:p w:rsidR="00766013" w:rsidRPr="0032168E" w:rsidRDefault="00F40421" w:rsidP="00882C53">
            <w:pPr>
              <w:pStyle w:val="TableParagraph"/>
              <w:spacing w:before="1"/>
              <w:ind w:left="18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1498,83</w:t>
            </w:r>
          </w:p>
        </w:tc>
        <w:tc>
          <w:tcPr>
            <w:tcW w:w="1197" w:type="dxa"/>
          </w:tcPr>
          <w:p w:rsidR="00766013" w:rsidRPr="0032168E" w:rsidRDefault="0076601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</w:p>
          <w:p w:rsidR="00766013" w:rsidRPr="0032168E" w:rsidRDefault="00F40421" w:rsidP="00882C53">
            <w:pPr>
              <w:pStyle w:val="TableParagraph"/>
              <w:spacing w:before="1"/>
              <w:ind w:left="35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27,04</w:t>
            </w:r>
          </w:p>
        </w:tc>
        <w:tc>
          <w:tcPr>
            <w:tcW w:w="1776" w:type="dxa"/>
          </w:tcPr>
          <w:p w:rsidR="00766013" w:rsidRPr="0032168E" w:rsidRDefault="00766013" w:rsidP="00882C53">
            <w:pPr>
              <w:pStyle w:val="TableParagraph"/>
              <w:spacing w:before="179"/>
              <w:jc w:val="center"/>
              <w:rPr>
                <w:sz w:val="24"/>
              </w:rPr>
            </w:pPr>
          </w:p>
          <w:p w:rsidR="00766013" w:rsidRPr="0032168E" w:rsidRDefault="00F40421" w:rsidP="00882C53">
            <w:pPr>
              <w:pStyle w:val="TableParagraph"/>
              <w:spacing w:before="1"/>
              <w:ind w:left="557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1471,8</w:t>
            </w:r>
          </w:p>
        </w:tc>
      </w:tr>
      <w:tr w:rsidR="00766013" w:rsidRPr="0032168E" w:rsidTr="00D00609">
        <w:trPr>
          <w:trHeight w:val="1492"/>
        </w:trPr>
        <w:tc>
          <w:tcPr>
            <w:tcW w:w="567" w:type="dxa"/>
          </w:tcPr>
          <w:p w:rsidR="00766013" w:rsidRPr="0032168E" w:rsidRDefault="00766013">
            <w:pPr>
              <w:pStyle w:val="TableParagraph"/>
              <w:rPr>
                <w:sz w:val="24"/>
              </w:rPr>
            </w:pPr>
          </w:p>
          <w:p w:rsidR="00766013" w:rsidRPr="0032168E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Pr="0032168E" w:rsidRDefault="0032168E">
            <w:pPr>
              <w:pStyle w:val="TableParagraph"/>
              <w:spacing w:before="1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56" w:type="dxa"/>
          </w:tcPr>
          <w:p w:rsidR="00766013" w:rsidRPr="0032168E" w:rsidRDefault="00F40421">
            <w:pPr>
              <w:pStyle w:val="TableParagraph"/>
              <w:spacing w:line="264" w:lineRule="auto"/>
              <w:ind w:left="37"/>
              <w:rPr>
                <w:sz w:val="24"/>
              </w:rPr>
            </w:pPr>
            <w:r w:rsidRPr="0032168E">
              <w:rPr>
                <w:sz w:val="24"/>
              </w:rPr>
              <w:t>«Капітальний ремонту дороги по</w:t>
            </w:r>
            <w:r w:rsidRPr="0032168E">
              <w:rPr>
                <w:spacing w:val="40"/>
                <w:sz w:val="24"/>
              </w:rPr>
              <w:t xml:space="preserve"> </w:t>
            </w:r>
            <w:r w:rsidRPr="0032168E">
              <w:rPr>
                <w:sz w:val="24"/>
              </w:rPr>
              <w:t>вул. Кондратюк на ділянці від будинку № 2 до перехрестя</w:t>
            </w:r>
            <w:r w:rsidRPr="0032168E">
              <w:rPr>
                <w:spacing w:val="-8"/>
                <w:sz w:val="24"/>
              </w:rPr>
              <w:t xml:space="preserve"> </w:t>
            </w:r>
            <w:r w:rsidRPr="0032168E">
              <w:rPr>
                <w:sz w:val="24"/>
              </w:rPr>
              <w:t>з</w:t>
            </w:r>
            <w:r w:rsidRPr="0032168E">
              <w:rPr>
                <w:spacing w:val="-8"/>
                <w:sz w:val="24"/>
              </w:rPr>
              <w:t xml:space="preserve"> </w:t>
            </w:r>
            <w:r w:rsidRPr="0032168E">
              <w:rPr>
                <w:sz w:val="24"/>
              </w:rPr>
              <w:t>вул.</w:t>
            </w:r>
            <w:r w:rsidRPr="0032168E">
              <w:rPr>
                <w:spacing w:val="-9"/>
                <w:sz w:val="24"/>
              </w:rPr>
              <w:t xml:space="preserve"> </w:t>
            </w:r>
            <w:r w:rsidRPr="0032168E">
              <w:rPr>
                <w:sz w:val="24"/>
              </w:rPr>
              <w:t>Незалежності</w:t>
            </w:r>
            <w:r w:rsidRPr="0032168E">
              <w:rPr>
                <w:spacing w:val="-8"/>
                <w:sz w:val="24"/>
              </w:rPr>
              <w:t xml:space="preserve"> </w:t>
            </w:r>
            <w:r w:rsidRPr="0032168E">
              <w:rPr>
                <w:sz w:val="24"/>
              </w:rPr>
              <w:t>в</w:t>
            </w:r>
            <w:r w:rsidRPr="0032168E">
              <w:rPr>
                <w:spacing w:val="-11"/>
                <w:sz w:val="24"/>
              </w:rPr>
              <w:t xml:space="preserve"> </w:t>
            </w:r>
            <w:r w:rsidRPr="0032168E">
              <w:rPr>
                <w:sz w:val="24"/>
              </w:rPr>
              <w:t>с.</w:t>
            </w:r>
            <w:r w:rsidRPr="0032168E">
              <w:rPr>
                <w:spacing w:val="-9"/>
                <w:sz w:val="24"/>
              </w:rPr>
              <w:t xml:space="preserve"> </w:t>
            </w:r>
            <w:r w:rsidRPr="0032168E">
              <w:rPr>
                <w:sz w:val="24"/>
              </w:rPr>
              <w:t>Пугачівка Млинівського району Рівненської області»</w:t>
            </w:r>
          </w:p>
          <w:p w:rsidR="00766013" w:rsidRPr="0032168E" w:rsidRDefault="00F40421">
            <w:pPr>
              <w:pStyle w:val="TableParagraph"/>
              <w:spacing w:before="1" w:line="256" w:lineRule="exact"/>
              <w:ind w:left="37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(коригування)</w:t>
            </w:r>
          </w:p>
        </w:tc>
        <w:tc>
          <w:tcPr>
            <w:tcW w:w="1237" w:type="dxa"/>
          </w:tcPr>
          <w:p w:rsidR="00766013" w:rsidRPr="0032168E" w:rsidRDefault="00766013">
            <w:pPr>
              <w:pStyle w:val="TableParagraph"/>
              <w:rPr>
                <w:sz w:val="24"/>
              </w:rPr>
            </w:pPr>
          </w:p>
          <w:p w:rsidR="00766013" w:rsidRPr="0032168E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18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2018-</w:t>
            </w:r>
            <w:r w:rsidRPr="0032168E"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78" w:type="dxa"/>
          </w:tcPr>
          <w:p w:rsidR="00766013" w:rsidRPr="0032168E" w:rsidRDefault="00766013">
            <w:pPr>
              <w:pStyle w:val="TableParagraph"/>
              <w:rPr>
                <w:sz w:val="24"/>
              </w:rPr>
            </w:pPr>
          </w:p>
          <w:p w:rsidR="00766013" w:rsidRPr="0032168E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18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2103,9</w:t>
            </w:r>
          </w:p>
        </w:tc>
        <w:tc>
          <w:tcPr>
            <w:tcW w:w="1197" w:type="dxa"/>
          </w:tcPr>
          <w:p w:rsidR="00766013" w:rsidRPr="0032168E" w:rsidRDefault="00766013">
            <w:pPr>
              <w:pStyle w:val="TableParagraph"/>
              <w:rPr>
                <w:sz w:val="24"/>
              </w:rPr>
            </w:pPr>
          </w:p>
          <w:p w:rsidR="00766013" w:rsidRPr="0032168E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353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622,6</w:t>
            </w:r>
          </w:p>
        </w:tc>
        <w:tc>
          <w:tcPr>
            <w:tcW w:w="1776" w:type="dxa"/>
          </w:tcPr>
          <w:p w:rsidR="00766013" w:rsidRPr="0032168E" w:rsidRDefault="00766013">
            <w:pPr>
              <w:pStyle w:val="TableParagraph"/>
              <w:rPr>
                <w:sz w:val="24"/>
              </w:rPr>
            </w:pPr>
          </w:p>
          <w:p w:rsidR="00766013" w:rsidRPr="0032168E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30" w:right="11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622,6</w:t>
            </w:r>
          </w:p>
        </w:tc>
      </w:tr>
    </w:tbl>
    <w:p w:rsidR="00766013" w:rsidRPr="0032168E" w:rsidRDefault="00766013">
      <w:pPr>
        <w:jc w:val="center"/>
        <w:rPr>
          <w:sz w:val="24"/>
        </w:rPr>
        <w:sectPr w:rsidR="00766013" w:rsidRPr="0032168E">
          <w:type w:val="continuous"/>
          <w:pgSz w:w="11910" w:h="16840"/>
          <w:pgMar w:top="220" w:right="380" w:bottom="681" w:left="220" w:header="708" w:footer="708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71"/>
        <w:gridCol w:w="4992"/>
        <w:gridCol w:w="1232"/>
        <w:gridCol w:w="1232"/>
        <w:gridCol w:w="1248"/>
        <w:gridCol w:w="1776"/>
      </w:tblGrid>
      <w:tr w:rsidR="00766013" w:rsidRPr="0032168E">
        <w:trPr>
          <w:trHeight w:val="584"/>
        </w:trPr>
        <w:tc>
          <w:tcPr>
            <w:tcW w:w="571" w:type="dxa"/>
          </w:tcPr>
          <w:p w:rsidR="00766013" w:rsidRDefault="00F40421" w:rsidP="009B21E9">
            <w:pPr>
              <w:pStyle w:val="TableParagraph"/>
              <w:spacing w:before="152"/>
              <w:ind w:left="230"/>
              <w:rPr>
                <w:spacing w:val="-10"/>
                <w:sz w:val="24"/>
              </w:rPr>
            </w:pPr>
            <w:r w:rsidRPr="0032168E">
              <w:rPr>
                <w:spacing w:val="-10"/>
                <w:sz w:val="24"/>
              </w:rPr>
              <w:lastRenderedPageBreak/>
              <w:t>4</w:t>
            </w:r>
          </w:p>
          <w:p w:rsidR="0032168E" w:rsidRPr="0032168E" w:rsidRDefault="0032168E" w:rsidP="009B21E9">
            <w:pPr>
              <w:pStyle w:val="TableParagraph"/>
              <w:spacing w:before="152"/>
              <w:ind w:left="230"/>
              <w:rPr>
                <w:sz w:val="24"/>
              </w:rPr>
            </w:pPr>
          </w:p>
        </w:tc>
        <w:tc>
          <w:tcPr>
            <w:tcW w:w="4992" w:type="dxa"/>
          </w:tcPr>
          <w:p w:rsidR="00766013" w:rsidRPr="0032168E" w:rsidRDefault="00F40421">
            <w:pPr>
              <w:pStyle w:val="TableParagraph"/>
              <w:spacing w:before="4"/>
              <w:ind w:left="47"/>
              <w:rPr>
                <w:sz w:val="24"/>
              </w:rPr>
            </w:pPr>
            <w:r w:rsidRPr="0032168E">
              <w:rPr>
                <w:sz w:val="24"/>
              </w:rPr>
              <w:t>Капітальний</w:t>
            </w:r>
            <w:r w:rsidRPr="0032168E">
              <w:rPr>
                <w:spacing w:val="-3"/>
                <w:sz w:val="24"/>
              </w:rPr>
              <w:t xml:space="preserve"> </w:t>
            </w:r>
            <w:r w:rsidRPr="0032168E">
              <w:rPr>
                <w:sz w:val="24"/>
              </w:rPr>
              <w:t>ремонт</w:t>
            </w:r>
            <w:r w:rsidRPr="0032168E">
              <w:rPr>
                <w:spacing w:val="-2"/>
                <w:sz w:val="24"/>
              </w:rPr>
              <w:t xml:space="preserve"> </w:t>
            </w:r>
            <w:r w:rsidRPr="0032168E">
              <w:rPr>
                <w:sz w:val="24"/>
              </w:rPr>
              <w:t>дороги</w:t>
            </w:r>
            <w:r w:rsidRPr="0032168E">
              <w:rPr>
                <w:spacing w:val="57"/>
                <w:sz w:val="24"/>
              </w:rPr>
              <w:t xml:space="preserve"> </w:t>
            </w:r>
            <w:r w:rsidRPr="0032168E">
              <w:rPr>
                <w:sz w:val="24"/>
              </w:rPr>
              <w:t>в</w:t>
            </w:r>
            <w:r w:rsidRPr="0032168E">
              <w:rPr>
                <w:spacing w:val="-3"/>
                <w:sz w:val="24"/>
              </w:rPr>
              <w:t xml:space="preserve"> </w:t>
            </w:r>
            <w:r w:rsidRPr="0032168E">
              <w:rPr>
                <w:sz w:val="24"/>
              </w:rPr>
              <w:t>смт</w:t>
            </w:r>
            <w:r w:rsidRPr="0032168E">
              <w:rPr>
                <w:spacing w:val="-2"/>
                <w:sz w:val="24"/>
              </w:rPr>
              <w:t xml:space="preserve"> </w:t>
            </w:r>
            <w:r w:rsidRPr="0032168E">
              <w:rPr>
                <w:sz w:val="24"/>
              </w:rPr>
              <w:t>Млинів</w:t>
            </w:r>
            <w:r w:rsidRPr="0032168E">
              <w:rPr>
                <w:spacing w:val="-3"/>
                <w:sz w:val="24"/>
              </w:rPr>
              <w:t xml:space="preserve"> </w:t>
            </w:r>
            <w:r w:rsidRPr="0032168E">
              <w:rPr>
                <w:spacing w:val="-5"/>
                <w:sz w:val="24"/>
              </w:rPr>
              <w:t>по</w:t>
            </w:r>
          </w:p>
          <w:p w:rsidR="00766013" w:rsidRPr="0032168E" w:rsidRDefault="00F40421">
            <w:pPr>
              <w:pStyle w:val="TableParagraph"/>
              <w:spacing w:before="28" w:line="256" w:lineRule="exact"/>
              <w:ind w:left="47"/>
              <w:rPr>
                <w:sz w:val="24"/>
              </w:rPr>
            </w:pPr>
            <w:proofErr w:type="spellStart"/>
            <w:r w:rsidRPr="0032168E">
              <w:rPr>
                <w:spacing w:val="-2"/>
                <w:sz w:val="24"/>
              </w:rPr>
              <w:t>вул.Дорошенка</w:t>
            </w:r>
            <w:proofErr w:type="spellEnd"/>
          </w:p>
        </w:tc>
        <w:tc>
          <w:tcPr>
            <w:tcW w:w="1232" w:type="dxa"/>
          </w:tcPr>
          <w:p w:rsidR="00766013" w:rsidRPr="0032168E" w:rsidRDefault="00F40421">
            <w:pPr>
              <w:pStyle w:val="TableParagraph"/>
              <w:spacing w:before="152"/>
              <w:ind w:left="34" w:right="4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2017-</w:t>
            </w:r>
            <w:r w:rsidRPr="0032168E"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Pr="0032168E" w:rsidRDefault="00F40421">
            <w:pPr>
              <w:pStyle w:val="TableParagraph"/>
              <w:spacing w:before="152"/>
              <w:ind w:left="34" w:right="4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2449,5</w:t>
            </w:r>
          </w:p>
        </w:tc>
        <w:tc>
          <w:tcPr>
            <w:tcW w:w="1248" w:type="dxa"/>
          </w:tcPr>
          <w:p w:rsidR="00766013" w:rsidRPr="0032168E" w:rsidRDefault="00F40421">
            <w:pPr>
              <w:pStyle w:val="TableParagraph"/>
              <w:spacing w:before="152"/>
              <w:ind w:left="33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2199,5</w:t>
            </w:r>
          </w:p>
        </w:tc>
        <w:tc>
          <w:tcPr>
            <w:tcW w:w="1776" w:type="dxa"/>
          </w:tcPr>
          <w:p w:rsidR="00766013" w:rsidRPr="0032168E" w:rsidRDefault="00F40421">
            <w:pPr>
              <w:pStyle w:val="TableParagraph"/>
              <w:spacing w:before="152"/>
              <w:ind w:left="562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2199,5</w:t>
            </w:r>
          </w:p>
        </w:tc>
      </w:tr>
      <w:tr w:rsidR="00766013" w:rsidRPr="0032168E">
        <w:trPr>
          <w:trHeight w:val="884"/>
        </w:trPr>
        <w:tc>
          <w:tcPr>
            <w:tcW w:w="571" w:type="dxa"/>
          </w:tcPr>
          <w:p w:rsidR="00766013" w:rsidRPr="0032168E" w:rsidRDefault="00766013" w:rsidP="009B21E9">
            <w:pPr>
              <w:pStyle w:val="TableParagraph"/>
              <w:spacing w:before="27"/>
              <w:jc w:val="center"/>
              <w:rPr>
                <w:sz w:val="24"/>
              </w:rPr>
            </w:pPr>
          </w:p>
          <w:p w:rsidR="00766013" w:rsidRPr="0032168E" w:rsidRDefault="009B21E9" w:rsidP="009B21E9">
            <w:pPr>
              <w:pStyle w:val="TableParagraph"/>
              <w:spacing w:before="1"/>
              <w:ind w:left="230"/>
              <w:rPr>
                <w:sz w:val="24"/>
              </w:rPr>
            </w:pPr>
            <w:r w:rsidRPr="0032168E">
              <w:rPr>
                <w:spacing w:val="-10"/>
                <w:sz w:val="24"/>
              </w:rPr>
              <w:t>5</w:t>
            </w:r>
          </w:p>
        </w:tc>
        <w:tc>
          <w:tcPr>
            <w:tcW w:w="4992" w:type="dxa"/>
          </w:tcPr>
          <w:p w:rsidR="00766013" w:rsidRPr="0032168E" w:rsidRDefault="00F40421">
            <w:pPr>
              <w:pStyle w:val="TableParagraph"/>
              <w:ind w:left="47"/>
              <w:rPr>
                <w:sz w:val="24"/>
              </w:rPr>
            </w:pPr>
            <w:r w:rsidRPr="0032168E">
              <w:rPr>
                <w:sz w:val="24"/>
              </w:rPr>
              <w:t>Капітальний</w:t>
            </w:r>
            <w:r w:rsidRPr="0032168E">
              <w:rPr>
                <w:spacing w:val="-4"/>
                <w:sz w:val="24"/>
              </w:rPr>
              <w:t xml:space="preserve"> </w:t>
            </w:r>
            <w:r w:rsidRPr="0032168E">
              <w:rPr>
                <w:sz w:val="24"/>
              </w:rPr>
              <w:t>ремонт</w:t>
            </w:r>
            <w:r w:rsidRPr="0032168E">
              <w:rPr>
                <w:spacing w:val="-4"/>
                <w:sz w:val="24"/>
              </w:rPr>
              <w:t xml:space="preserve"> </w:t>
            </w:r>
            <w:r w:rsidRPr="0032168E">
              <w:rPr>
                <w:sz w:val="24"/>
              </w:rPr>
              <w:t>автомобільної</w:t>
            </w:r>
            <w:r w:rsidRPr="0032168E">
              <w:rPr>
                <w:spacing w:val="-1"/>
                <w:sz w:val="24"/>
              </w:rPr>
              <w:t xml:space="preserve"> </w:t>
            </w:r>
            <w:r w:rsidRPr="0032168E">
              <w:rPr>
                <w:spacing w:val="-2"/>
                <w:sz w:val="24"/>
              </w:rPr>
              <w:t>дороги</w:t>
            </w:r>
          </w:p>
          <w:p w:rsidR="00766013" w:rsidRPr="0032168E" w:rsidRDefault="00F40421">
            <w:pPr>
              <w:pStyle w:val="TableParagraph"/>
              <w:spacing w:line="300" w:lineRule="atLeast"/>
              <w:ind w:left="47" w:right="142"/>
              <w:rPr>
                <w:sz w:val="24"/>
              </w:rPr>
            </w:pPr>
            <w:r w:rsidRPr="0032168E">
              <w:rPr>
                <w:sz w:val="24"/>
              </w:rPr>
              <w:t>О181111</w:t>
            </w:r>
            <w:r w:rsidRPr="0032168E">
              <w:rPr>
                <w:spacing w:val="-15"/>
                <w:sz w:val="24"/>
              </w:rPr>
              <w:t xml:space="preserve"> </w:t>
            </w:r>
            <w:proofErr w:type="spellStart"/>
            <w:r w:rsidRPr="0032168E">
              <w:rPr>
                <w:sz w:val="24"/>
              </w:rPr>
              <w:t>Бакорин-Уїздці-Терешів-Посників</w:t>
            </w:r>
            <w:proofErr w:type="spellEnd"/>
            <w:r w:rsidRPr="0032168E">
              <w:rPr>
                <w:spacing w:val="-15"/>
                <w:sz w:val="24"/>
              </w:rPr>
              <w:t xml:space="preserve"> </w:t>
            </w:r>
            <w:r w:rsidRPr="0032168E">
              <w:rPr>
                <w:sz w:val="24"/>
              </w:rPr>
              <w:t>на ділянці км. 7+100 – км. 11+80</w:t>
            </w:r>
          </w:p>
        </w:tc>
        <w:tc>
          <w:tcPr>
            <w:tcW w:w="1232" w:type="dxa"/>
          </w:tcPr>
          <w:p w:rsidR="00766013" w:rsidRPr="0032168E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34" w:right="4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2020-</w:t>
            </w:r>
            <w:r w:rsidRPr="0032168E"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Pr="0032168E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34" w:right="4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42211,035</w:t>
            </w:r>
          </w:p>
        </w:tc>
        <w:tc>
          <w:tcPr>
            <w:tcW w:w="1248" w:type="dxa"/>
          </w:tcPr>
          <w:p w:rsidR="00766013" w:rsidRPr="0032168E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33" w:right="3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42101,035</w:t>
            </w:r>
          </w:p>
        </w:tc>
        <w:tc>
          <w:tcPr>
            <w:tcW w:w="1776" w:type="dxa"/>
          </w:tcPr>
          <w:p w:rsidR="00766013" w:rsidRPr="0032168E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Pr="0032168E" w:rsidRDefault="00F40421">
            <w:pPr>
              <w:pStyle w:val="TableParagraph"/>
              <w:spacing w:before="1"/>
              <w:ind w:left="382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42101,035</w:t>
            </w:r>
          </w:p>
        </w:tc>
      </w:tr>
      <w:tr w:rsidR="00766013" w:rsidRPr="0032168E">
        <w:trPr>
          <w:trHeight w:val="1187"/>
        </w:trPr>
        <w:tc>
          <w:tcPr>
            <w:tcW w:w="571" w:type="dxa"/>
          </w:tcPr>
          <w:p w:rsidR="00766013" w:rsidRPr="0032168E" w:rsidRDefault="00766013" w:rsidP="009B21E9">
            <w:pPr>
              <w:pStyle w:val="TableParagraph"/>
              <w:spacing w:before="179"/>
              <w:jc w:val="center"/>
              <w:rPr>
                <w:sz w:val="24"/>
              </w:rPr>
            </w:pPr>
          </w:p>
          <w:p w:rsidR="00766013" w:rsidRPr="0032168E" w:rsidRDefault="009B21E9" w:rsidP="009B21E9">
            <w:pPr>
              <w:pStyle w:val="TableParagraph"/>
              <w:spacing w:before="1"/>
              <w:ind w:left="230"/>
              <w:rPr>
                <w:sz w:val="24"/>
              </w:rPr>
            </w:pPr>
            <w:r w:rsidRPr="0032168E">
              <w:rPr>
                <w:spacing w:val="-10"/>
                <w:sz w:val="24"/>
              </w:rPr>
              <w:t>6</w:t>
            </w:r>
          </w:p>
        </w:tc>
        <w:tc>
          <w:tcPr>
            <w:tcW w:w="4992" w:type="dxa"/>
          </w:tcPr>
          <w:p w:rsidR="00766013" w:rsidRPr="0032168E" w:rsidRDefault="00F40421" w:rsidP="009B21E9">
            <w:pPr>
              <w:pStyle w:val="TableParagraph"/>
              <w:spacing w:line="264" w:lineRule="auto"/>
              <w:ind w:left="47" w:right="142"/>
              <w:jc w:val="center"/>
              <w:rPr>
                <w:sz w:val="24"/>
                <w:szCs w:val="24"/>
              </w:rPr>
            </w:pPr>
            <w:r w:rsidRPr="0032168E">
              <w:rPr>
                <w:sz w:val="24"/>
                <w:szCs w:val="24"/>
              </w:rPr>
              <w:t>Поточний середній ремонт автомобільної дороги</w:t>
            </w:r>
            <w:r w:rsidRPr="0032168E">
              <w:rPr>
                <w:spacing w:val="-6"/>
                <w:sz w:val="24"/>
                <w:szCs w:val="24"/>
              </w:rPr>
              <w:t xml:space="preserve"> </w:t>
            </w:r>
            <w:r w:rsidRPr="0032168E">
              <w:rPr>
                <w:sz w:val="24"/>
                <w:szCs w:val="24"/>
              </w:rPr>
              <w:t>С</w:t>
            </w:r>
            <w:r w:rsidRPr="0032168E">
              <w:rPr>
                <w:spacing w:val="-5"/>
                <w:sz w:val="24"/>
                <w:szCs w:val="24"/>
              </w:rPr>
              <w:t xml:space="preserve"> </w:t>
            </w:r>
            <w:r w:rsidRPr="0032168E">
              <w:rPr>
                <w:sz w:val="24"/>
                <w:szCs w:val="24"/>
              </w:rPr>
              <w:t>181101</w:t>
            </w:r>
            <w:r w:rsidRPr="003216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2168E">
              <w:rPr>
                <w:sz w:val="24"/>
                <w:szCs w:val="24"/>
              </w:rPr>
              <w:t>Ужинець</w:t>
            </w:r>
            <w:proofErr w:type="spellEnd"/>
            <w:r w:rsidRPr="0032168E">
              <w:rPr>
                <w:spacing w:val="-7"/>
                <w:sz w:val="24"/>
                <w:szCs w:val="24"/>
              </w:rPr>
              <w:t xml:space="preserve"> </w:t>
            </w:r>
            <w:r w:rsidRPr="0032168E">
              <w:rPr>
                <w:sz w:val="24"/>
                <w:szCs w:val="24"/>
              </w:rPr>
              <w:t>-</w:t>
            </w:r>
            <w:r w:rsidRPr="0032168E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2168E">
              <w:rPr>
                <w:sz w:val="24"/>
                <w:szCs w:val="24"/>
              </w:rPr>
              <w:t>Озліїв</w:t>
            </w:r>
            <w:proofErr w:type="spellEnd"/>
            <w:r w:rsidRPr="0032168E">
              <w:rPr>
                <w:spacing w:val="-7"/>
                <w:sz w:val="24"/>
                <w:szCs w:val="24"/>
              </w:rPr>
              <w:t xml:space="preserve"> </w:t>
            </w:r>
            <w:r w:rsidRPr="0032168E">
              <w:rPr>
                <w:sz w:val="24"/>
                <w:szCs w:val="24"/>
              </w:rPr>
              <w:t>на</w:t>
            </w:r>
            <w:r w:rsidRPr="0032168E">
              <w:rPr>
                <w:spacing w:val="-4"/>
                <w:sz w:val="24"/>
                <w:szCs w:val="24"/>
              </w:rPr>
              <w:t xml:space="preserve"> </w:t>
            </w:r>
            <w:r w:rsidRPr="0032168E">
              <w:rPr>
                <w:sz w:val="24"/>
                <w:szCs w:val="24"/>
              </w:rPr>
              <w:t>ділянці км 0+600 – км 3+100, Млинівський район</w:t>
            </w:r>
          </w:p>
          <w:p w:rsidR="00766013" w:rsidRPr="0032168E" w:rsidRDefault="00F40421" w:rsidP="009B21E9">
            <w:pPr>
              <w:pStyle w:val="TableParagraph"/>
              <w:spacing w:before="1" w:line="256" w:lineRule="exact"/>
              <w:ind w:left="47"/>
              <w:jc w:val="center"/>
              <w:rPr>
                <w:sz w:val="24"/>
                <w:szCs w:val="24"/>
              </w:rPr>
            </w:pPr>
            <w:r w:rsidRPr="0032168E">
              <w:rPr>
                <w:spacing w:val="-2"/>
                <w:sz w:val="24"/>
                <w:szCs w:val="24"/>
              </w:rPr>
              <w:t>(коригування)</w:t>
            </w:r>
          </w:p>
        </w:tc>
        <w:tc>
          <w:tcPr>
            <w:tcW w:w="1232" w:type="dxa"/>
          </w:tcPr>
          <w:p w:rsidR="00766013" w:rsidRPr="0032168E" w:rsidRDefault="00766013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766013" w:rsidRPr="0032168E" w:rsidRDefault="00F40421" w:rsidP="009B21E9">
            <w:pPr>
              <w:pStyle w:val="TableParagraph"/>
              <w:spacing w:before="1"/>
              <w:ind w:left="34"/>
              <w:jc w:val="center"/>
              <w:rPr>
                <w:sz w:val="24"/>
                <w:szCs w:val="24"/>
              </w:rPr>
            </w:pPr>
            <w:r w:rsidRPr="0032168E">
              <w:rPr>
                <w:spacing w:val="-4"/>
                <w:sz w:val="24"/>
                <w:szCs w:val="24"/>
              </w:rPr>
              <w:t>202</w:t>
            </w:r>
            <w:r w:rsidR="009B21E9" w:rsidRPr="0032168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232" w:type="dxa"/>
          </w:tcPr>
          <w:p w:rsidR="00766013" w:rsidRPr="0032168E" w:rsidRDefault="00766013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766013" w:rsidRPr="0032168E" w:rsidRDefault="00F40421" w:rsidP="009B21E9">
            <w:pPr>
              <w:pStyle w:val="TableParagraph"/>
              <w:spacing w:before="1"/>
              <w:ind w:left="34" w:right="4"/>
              <w:jc w:val="center"/>
              <w:rPr>
                <w:sz w:val="24"/>
                <w:szCs w:val="24"/>
              </w:rPr>
            </w:pPr>
            <w:r w:rsidRPr="0032168E">
              <w:rPr>
                <w:spacing w:val="-2"/>
                <w:sz w:val="24"/>
                <w:szCs w:val="24"/>
              </w:rPr>
              <w:t>29450,526</w:t>
            </w:r>
          </w:p>
        </w:tc>
        <w:tc>
          <w:tcPr>
            <w:tcW w:w="1248" w:type="dxa"/>
          </w:tcPr>
          <w:p w:rsidR="00766013" w:rsidRPr="0032168E" w:rsidRDefault="00766013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766013" w:rsidRPr="0032168E" w:rsidRDefault="009B21E9" w:rsidP="009B21E9">
            <w:pPr>
              <w:pStyle w:val="TableParagraph"/>
              <w:spacing w:before="1"/>
              <w:ind w:left="33" w:right="3"/>
              <w:jc w:val="center"/>
              <w:rPr>
                <w:sz w:val="24"/>
                <w:szCs w:val="24"/>
              </w:rPr>
            </w:pPr>
            <w:r w:rsidRPr="0032168E">
              <w:rPr>
                <w:spacing w:val="-2"/>
                <w:sz w:val="24"/>
                <w:szCs w:val="24"/>
              </w:rPr>
              <w:t>29435,54</w:t>
            </w:r>
          </w:p>
        </w:tc>
        <w:tc>
          <w:tcPr>
            <w:tcW w:w="1776" w:type="dxa"/>
          </w:tcPr>
          <w:p w:rsidR="00766013" w:rsidRPr="0032168E" w:rsidRDefault="00766013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766013" w:rsidRPr="0032168E" w:rsidRDefault="009B21E9" w:rsidP="009B21E9">
            <w:pPr>
              <w:pStyle w:val="TableParagraph"/>
              <w:spacing w:before="1"/>
              <w:ind w:left="382"/>
              <w:jc w:val="center"/>
              <w:rPr>
                <w:sz w:val="24"/>
                <w:szCs w:val="24"/>
              </w:rPr>
            </w:pPr>
            <w:r w:rsidRPr="0032168E">
              <w:rPr>
                <w:spacing w:val="-2"/>
                <w:sz w:val="24"/>
                <w:szCs w:val="24"/>
              </w:rPr>
              <w:t>29435,54</w:t>
            </w:r>
          </w:p>
        </w:tc>
      </w:tr>
      <w:tr w:rsidR="009B21E9" w:rsidRPr="0032168E" w:rsidTr="009B21E9">
        <w:trPr>
          <w:trHeight w:val="1409"/>
        </w:trPr>
        <w:tc>
          <w:tcPr>
            <w:tcW w:w="571" w:type="dxa"/>
          </w:tcPr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</w:rPr>
            </w:pPr>
            <w:r w:rsidRPr="0032168E">
              <w:rPr>
                <w:sz w:val="24"/>
              </w:rPr>
              <w:t>7</w:t>
            </w:r>
          </w:p>
        </w:tc>
        <w:tc>
          <w:tcPr>
            <w:tcW w:w="4992" w:type="dxa"/>
          </w:tcPr>
          <w:p w:rsidR="009B21E9" w:rsidRPr="0032168E" w:rsidRDefault="009B21E9" w:rsidP="009B21E9">
            <w:pPr>
              <w:tabs>
                <w:tab w:val="left" w:pos="10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8E">
              <w:rPr>
                <w:rFonts w:ascii="Times New Roman" w:hAnsi="Times New Roman" w:cs="Times New Roman"/>
                <w:sz w:val="24"/>
                <w:szCs w:val="24"/>
              </w:rPr>
              <w:t>Поточний середній ремонт автомобільної дороги загального користування державного значення Т-18-15 Дубно-Млинів-/Т-18-13/ на ділянці км 16+100 - км 33+400, Рівненська область</w:t>
            </w:r>
          </w:p>
        </w:tc>
        <w:tc>
          <w:tcPr>
            <w:tcW w:w="1232" w:type="dxa"/>
          </w:tcPr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  <w:r w:rsidRPr="0032168E">
              <w:rPr>
                <w:sz w:val="24"/>
                <w:szCs w:val="24"/>
              </w:rPr>
              <w:t>2021</w:t>
            </w:r>
          </w:p>
        </w:tc>
        <w:tc>
          <w:tcPr>
            <w:tcW w:w="1232" w:type="dxa"/>
          </w:tcPr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9B21E9" w:rsidRPr="0032168E" w:rsidRDefault="009B21E9" w:rsidP="009B2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8E">
              <w:rPr>
                <w:rFonts w:ascii="Times New Roman" w:hAnsi="Times New Roman" w:cs="Times New Roman"/>
                <w:sz w:val="24"/>
                <w:szCs w:val="24"/>
              </w:rPr>
              <w:t>356053,717</w:t>
            </w:r>
          </w:p>
        </w:tc>
        <w:tc>
          <w:tcPr>
            <w:tcW w:w="1248" w:type="dxa"/>
          </w:tcPr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9B21E9" w:rsidRPr="0032168E" w:rsidRDefault="009B21E9" w:rsidP="009B2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8E">
              <w:rPr>
                <w:rFonts w:ascii="Times New Roman" w:hAnsi="Times New Roman" w:cs="Times New Roman"/>
                <w:sz w:val="24"/>
                <w:szCs w:val="24"/>
              </w:rPr>
              <w:t>355474,97</w:t>
            </w:r>
          </w:p>
        </w:tc>
        <w:tc>
          <w:tcPr>
            <w:tcW w:w="1776" w:type="dxa"/>
          </w:tcPr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  <w:p w:rsidR="009B21E9" w:rsidRPr="0032168E" w:rsidRDefault="009B21E9" w:rsidP="009B21E9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  <w:r w:rsidRPr="0032168E">
              <w:rPr>
                <w:sz w:val="24"/>
                <w:szCs w:val="24"/>
              </w:rPr>
              <w:t>355474,97</w:t>
            </w:r>
          </w:p>
        </w:tc>
      </w:tr>
      <w:tr w:rsidR="00766013" w:rsidRPr="0032168E">
        <w:trPr>
          <w:trHeight w:val="583"/>
        </w:trPr>
        <w:tc>
          <w:tcPr>
            <w:tcW w:w="571" w:type="dxa"/>
          </w:tcPr>
          <w:p w:rsidR="00766013" w:rsidRPr="0032168E" w:rsidRDefault="009B21E9" w:rsidP="009B21E9">
            <w:pPr>
              <w:pStyle w:val="TableParagraph"/>
              <w:spacing w:before="152"/>
              <w:ind w:left="230"/>
              <w:jc w:val="center"/>
              <w:rPr>
                <w:sz w:val="24"/>
              </w:rPr>
            </w:pPr>
            <w:r w:rsidRPr="0032168E">
              <w:rPr>
                <w:spacing w:val="-10"/>
                <w:sz w:val="24"/>
              </w:rPr>
              <w:t>8</w:t>
            </w:r>
          </w:p>
        </w:tc>
        <w:tc>
          <w:tcPr>
            <w:tcW w:w="4992" w:type="dxa"/>
          </w:tcPr>
          <w:p w:rsidR="00766013" w:rsidRPr="0032168E" w:rsidRDefault="00F40421">
            <w:pPr>
              <w:pStyle w:val="TableParagraph"/>
              <w:spacing w:before="152"/>
              <w:ind w:left="47"/>
              <w:rPr>
                <w:sz w:val="24"/>
              </w:rPr>
            </w:pPr>
            <w:r w:rsidRPr="0032168E">
              <w:rPr>
                <w:sz w:val="24"/>
              </w:rPr>
              <w:t>Поточний</w:t>
            </w:r>
            <w:r w:rsidRPr="0032168E">
              <w:rPr>
                <w:spacing w:val="-7"/>
                <w:sz w:val="24"/>
              </w:rPr>
              <w:t xml:space="preserve"> </w:t>
            </w:r>
            <w:r w:rsidRPr="0032168E">
              <w:rPr>
                <w:sz w:val="24"/>
              </w:rPr>
              <w:t>ремонт</w:t>
            </w:r>
            <w:r w:rsidRPr="0032168E">
              <w:rPr>
                <w:spacing w:val="-7"/>
                <w:sz w:val="24"/>
              </w:rPr>
              <w:t xml:space="preserve"> </w:t>
            </w:r>
            <w:r w:rsidRPr="0032168E">
              <w:rPr>
                <w:sz w:val="24"/>
              </w:rPr>
              <w:t>доріг</w:t>
            </w:r>
            <w:r w:rsidRPr="0032168E">
              <w:rPr>
                <w:spacing w:val="-5"/>
                <w:sz w:val="24"/>
              </w:rPr>
              <w:t xml:space="preserve"> </w:t>
            </w:r>
            <w:r w:rsidRPr="0032168E">
              <w:rPr>
                <w:sz w:val="24"/>
              </w:rPr>
              <w:t>комунальної</w:t>
            </w:r>
            <w:r w:rsidRPr="0032168E">
              <w:rPr>
                <w:spacing w:val="-4"/>
                <w:sz w:val="24"/>
              </w:rPr>
              <w:t xml:space="preserve"> </w:t>
            </w:r>
            <w:r w:rsidRPr="0032168E">
              <w:rPr>
                <w:spacing w:val="-2"/>
                <w:sz w:val="24"/>
              </w:rPr>
              <w:t>власності</w:t>
            </w:r>
          </w:p>
        </w:tc>
        <w:tc>
          <w:tcPr>
            <w:tcW w:w="1232" w:type="dxa"/>
          </w:tcPr>
          <w:p w:rsidR="00766013" w:rsidRPr="0032168E" w:rsidRDefault="00F40421">
            <w:pPr>
              <w:pStyle w:val="TableParagraph"/>
              <w:spacing w:before="152"/>
              <w:ind w:left="34"/>
              <w:jc w:val="center"/>
              <w:rPr>
                <w:sz w:val="24"/>
              </w:rPr>
            </w:pPr>
            <w:r w:rsidRPr="0032168E">
              <w:rPr>
                <w:spacing w:val="-4"/>
                <w:sz w:val="24"/>
              </w:rPr>
              <w:t>202</w:t>
            </w:r>
            <w:r w:rsidR="00882C53" w:rsidRPr="0032168E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Pr="0032168E" w:rsidRDefault="00882C53">
            <w:pPr>
              <w:pStyle w:val="TableParagraph"/>
              <w:spacing w:before="152"/>
              <w:ind w:left="34" w:right="4"/>
              <w:jc w:val="center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6</w:t>
            </w:r>
            <w:r w:rsidR="00F40421" w:rsidRPr="0032168E">
              <w:rPr>
                <w:spacing w:val="-2"/>
                <w:sz w:val="24"/>
              </w:rPr>
              <w:t>000,0</w:t>
            </w:r>
          </w:p>
        </w:tc>
        <w:tc>
          <w:tcPr>
            <w:tcW w:w="1248" w:type="dxa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776" w:type="dxa"/>
          </w:tcPr>
          <w:p w:rsidR="00766013" w:rsidRPr="0032168E" w:rsidRDefault="00882C53">
            <w:pPr>
              <w:pStyle w:val="TableParagraph"/>
              <w:spacing w:before="152"/>
              <w:ind w:left="503"/>
              <w:rPr>
                <w:sz w:val="24"/>
              </w:rPr>
            </w:pPr>
            <w:r w:rsidRPr="0032168E">
              <w:rPr>
                <w:spacing w:val="-2"/>
                <w:sz w:val="24"/>
              </w:rPr>
              <w:t>6</w:t>
            </w:r>
            <w:r w:rsidR="00F40421" w:rsidRPr="0032168E">
              <w:rPr>
                <w:spacing w:val="-2"/>
                <w:sz w:val="24"/>
              </w:rPr>
              <w:t>000,0</w:t>
            </w:r>
          </w:p>
        </w:tc>
      </w:tr>
      <w:tr w:rsidR="00766013" w:rsidRPr="0032168E">
        <w:trPr>
          <w:trHeight w:val="280"/>
        </w:trPr>
        <w:tc>
          <w:tcPr>
            <w:tcW w:w="571" w:type="dxa"/>
            <w:tcBorders>
              <w:lef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  <w:rPr>
                <w:sz w:val="20"/>
              </w:rPr>
            </w:pPr>
          </w:p>
        </w:tc>
        <w:tc>
          <w:tcPr>
            <w:tcW w:w="4992" w:type="dxa"/>
            <w:tcBorders>
              <w:right w:val="nil"/>
            </w:tcBorders>
            <w:shd w:val="clear" w:color="auto" w:fill="C0C0C0"/>
          </w:tcPr>
          <w:p w:rsidR="00766013" w:rsidRPr="0032168E" w:rsidRDefault="00F40421">
            <w:pPr>
              <w:pStyle w:val="TableParagraph"/>
              <w:spacing w:before="8" w:line="252" w:lineRule="exact"/>
              <w:ind w:left="47"/>
              <w:rPr>
                <w:b/>
                <w:sz w:val="24"/>
              </w:rPr>
            </w:pPr>
            <w:r w:rsidRPr="0032168E">
              <w:rPr>
                <w:b/>
                <w:sz w:val="24"/>
              </w:rPr>
              <w:t>Розвиток</w:t>
            </w:r>
            <w:r w:rsidRPr="0032168E">
              <w:rPr>
                <w:b/>
                <w:spacing w:val="-5"/>
                <w:sz w:val="24"/>
              </w:rPr>
              <w:t xml:space="preserve"> </w:t>
            </w:r>
            <w:r w:rsidRPr="0032168E">
              <w:rPr>
                <w:b/>
                <w:sz w:val="24"/>
              </w:rPr>
              <w:t>комунального</w:t>
            </w:r>
            <w:r w:rsidRPr="0032168E">
              <w:rPr>
                <w:b/>
                <w:spacing w:val="-10"/>
                <w:sz w:val="24"/>
              </w:rPr>
              <w:t xml:space="preserve"> </w:t>
            </w:r>
            <w:r w:rsidRPr="0032168E">
              <w:rPr>
                <w:b/>
                <w:spacing w:val="-2"/>
                <w:sz w:val="24"/>
              </w:rPr>
              <w:t>господарства</w:t>
            </w: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  <w:rPr>
                <w:sz w:val="20"/>
              </w:rPr>
            </w:pPr>
          </w:p>
        </w:tc>
        <w:tc>
          <w:tcPr>
            <w:tcW w:w="1776" w:type="dxa"/>
            <w:tcBorders>
              <w:left w:val="nil"/>
            </w:tcBorders>
            <w:shd w:val="clear" w:color="auto" w:fill="C0C0C0"/>
          </w:tcPr>
          <w:p w:rsidR="00766013" w:rsidRPr="0032168E" w:rsidRDefault="00205EB4">
            <w:pPr>
              <w:pStyle w:val="TableParagraph"/>
              <w:spacing w:before="8" w:line="252" w:lineRule="exact"/>
              <w:ind w:left="8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1556,915</w:t>
            </w:r>
          </w:p>
        </w:tc>
      </w:tr>
      <w:tr w:rsidR="00766013" w:rsidRPr="0032168E">
        <w:trPr>
          <w:trHeight w:val="884"/>
        </w:trPr>
        <w:tc>
          <w:tcPr>
            <w:tcW w:w="571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234"/>
            </w:pPr>
            <w:r w:rsidRPr="0032168E">
              <w:rPr>
                <w:spacing w:val="-10"/>
              </w:rPr>
              <w:t>1</w:t>
            </w:r>
          </w:p>
        </w:tc>
        <w:tc>
          <w:tcPr>
            <w:tcW w:w="4992" w:type="dxa"/>
          </w:tcPr>
          <w:p w:rsidR="00766013" w:rsidRPr="0032168E" w:rsidRDefault="00F40421">
            <w:pPr>
              <w:pStyle w:val="TableParagraph"/>
              <w:tabs>
                <w:tab w:val="left" w:pos="4094"/>
              </w:tabs>
              <w:spacing w:line="264" w:lineRule="auto"/>
              <w:ind w:left="47" w:right="510"/>
              <w:rPr>
                <w:sz w:val="24"/>
              </w:rPr>
            </w:pPr>
            <w:r w:rsidRPr="0032168E">
              <w:rPr>
                <w:sz w:val="24"/>
              </w:rPr>
              <w:t>Реконструкція очисних споруд в</w:t>
            </w:r>
            <w:r w:rsidRPr="0032168E">
              <w:rPr>
                <w:sz w:val="24"/>
              </w:rPr>
              <w:tab/>
            </w:r>
            <w:r w:rsidRPr="0032168E">
              <w:rPr>
                <w:spacing w:val="-4"/>
                <w:sz w:val="24"/>
              </w:rPr>
              <w:t xml:space="preserve">смт </w:t>
            </w:r>
            <w:r w:rsidRPr="0032168E">
              <w:rPr>
                <w:sz w:val="24"/>
              </w:rPr>
              <w:t>Млинів</w:t>
            </w:r>
            <w:r w:rsidRPr="0032168E">
              <w:rPr>
                <w:spacing w:val="-7"/>
                <w:sz w:val="24"/>
              </w:rPr>
              <w:t xml:space="preserve"> </w:t>
            </w:r>
            <w:r w:rsidRPr="0032168E">
              <w:rPr>
                <w:sz w:val="24"/>
              </w:rPr>
              <w:t>продуктивністю</w:t>
            </w:r>
            <w:r w:rsidRPr="0032168E">
              <w:rPr>
                <w:spacing w:val="-5"/>
                <w:sz w:val="24"/>
              </w:rPr>
              <w:t xml:space="preserve"> </w:t>
            </w:r>
            <w:r w:rsidRPr="0032168E">
              <w:rPr>
                <w:sz w:val="24"/>
              </w:rPr>
              <w:t>600</w:t>
            </w:r>
            <w:r w:rsidRPr="0032168E">
              <w:rPr>
                <w:spacing w:val="-5"/>
                <w:sz w:val="24"/>
              </w:rPr>
              <w:t xml:space="preserve"> </w:t>
            </w:r>
            <w:r w:rsidRPr="0032168E">
              <w:rPr>
                <w:sz w:val="24"/>
              </w:rPr>
              <w:t>куб.</w:t>
            </w:r>
            <w:r w:rsidRPr="0032168E">
              <w:rPr>
                <w:spacing w:val="-5"/>
                <w:sz w:val="24"/>
              </w:rPr>
              <w:t xml:space="preserve"> </w:t>
            </w:r>
            <w:r w:rsidRPr="0032168E">
              <w:rPr>
                <w:sz w:val="24"/>
              </w:rPr>
              <w:t>метрів</w:t>
            </w:r>
            <w:r w:rsidRPr="0032168E">
              <w:rPr>
                <w:spacing w:val="-6"/>
                <w:sz w:val="24"/>
              </w:rPr>
              <w:t xml:space="preserve"> </w:t>
            </w:r>
            <w:r w:rsidRPr="0032168E">
              <w:rPr>
                <w:spacing w:val="-5"/>
                <w:sz w:val="24"/>
              </w:rPr>
              <w:t>на</w:t>
            </w:r>
          </w:p>
          <w:p w:rsidR="00766013" w:rsidRPr="0032168E" w:rsidRDefault="00F40421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 w:rsidRPr="0032168E">
              <w:rPr>
                <w:spacing w:val="-4"/>
                <w:sz w:val="24"/>
              </w:rPr>
              <w:t>добу</w:t>
            </w:r>
          </w:p>
        </w:tc>
        <w:tc>
          <w:tcPr>
            <w:tcW w:w="1232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34" w:right="1"/>
              <w:jc w:val="center"/>
            </w:pPr>
            <w:r w:rsidRPr="0032168E">
              <w:t>2017-</w:t>
            </w:r>
            <w:r w:rsidRPr="0032168E"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34" w:right="3"/>
              <w:jc w:val="center"/>
            </w:pPr>
            <w:r w:rsidRPr="0032168E">
              <w:rPr>
                <w:spacing w:val="-2"/>
              </w:rPr>
              <w:t>3186.4</w:t>
            </w:r>
          </w:p>
        </w:tc>
        <w:tc>
          <w:tcPr>
            <w:tcW w:w="1248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33"/>
              <w:jc w:val="center"/>
            </w:pPr>
            <w:r w:rsidRPr="0032168E">
              <w:rPr>
                <w:spacing w:val="-2"/>
              </w:rPr>
              <w:t>1556,915</w:t>
            </w:r>
          </w:p>
        </w:tc>
        <w:tc>
          <w:tcPr>
            <w:tcW w:w="1776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475"/>
            </w:pPr>
            <w:r w:rsidRPr="0032168E">
              <w:rPr>
                <w:spacing w:val="-2"/>
              </w:rPr>
              <w:t>1556,915</w:t>
            </w:r>
          </w:p>
        </w:tc>
      </w:tr>
      <w:tr w:rsidR="00766013" w:rsidRPr="0032168E">
        <w:trPr>
          <w:trHeight w:val="583"/>
        </w:trPr>
        <w:tc>
          <w:tcPr>
            <w:tcW w:w="571" w:type="dxa"/>
            <w:tcBorders>
              <w:lef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4992" w:type="dxa"/>
            <w:tcBorders>
              <w:right w:val="nil"/>
            </w:tcBorders>
            <w:shd w:val="clear" w:color="auto" w:fill="C0C0C0"/>
          </w:tcPr>
          <w:p w:rsidR="00766013" w:rsidRPr="0032168E" w:rsidRDefault="00F40421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 w:rsidRPr="0032168E">
              <w:rPr>
                <w:b/>
                <w:sz w:val="24"/>
              </w:rPr>
              <w:t>Розвиток</w:t>
            </w:r>
            <w:r w:rsidRPr="0032168E">
              <w:rPr>
                <w:b/>
                <w:spacing w:val="1"/>
                <w:sz w:val="24"/>
              </w:rPr>
              <w:t xml:space="preserve"> </w:t>
            </w:r>
            <w:r w:rsidRPr="0032168E">
              <w:rPr>
                <w:b/>
                <w:sz w:val="24"/>
              </w:rPr>
              <w:t>та зміцнення</w:t>
            </w:r>
            <w:r w:rsidRPr="0032168E">
              <w:rPr>
                <w:b/>
                <w:spacing w:val="58"/>
                <w:sz w:val="24"/>
              </w:rPr>
              <w:t xml:space="preserve"> </w:t>
            </w:r>
            <w:r w:rsidRPr="0032168E">
              <w:rPr>
                <w:b/>
                <w:spacing w:val="-2"/>
                <w:sz w:val="24"/>
              </w:rPr>
              <w:t>енергоефективності</w:t>
            </w:r>
          </w:p>
          <w:p w:rsidR="00766013" w:rsidRPr="0032168E" w:rsidRDefault="00F40421">
            <w:pPr>
              <w:pStyle w:val="TableParagraph"/>
              <w:spacing w:before="28" w:line="252" w:lineRule="exact"/>
              <w:ind w:left="47"/>
              <w:rPr>
                <w:b/>
                <w:sz w:val="24"/>
              </w:rPr>
            </w:pPr>
            <w:r w:rsidRPr="0032168E">
              <w:rPr>
                <w:b/>
                <w:spacing w:val="-2"/>
                <w:sz w:val="24"/>
              </w:rPr>
              <w:t>громади</w:t>
            </w: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248" w:type="dxa"/>
            <w:tcBorders>
              <w:left w:val="nil"/>
              <w:right w:val="nil"/>
            </w:tcBorders>
            <w:shd w:val="clear" w:color="auto" w:fill="C0C0C0"/>
          </w:tcPr>
          <w:p w:rsidR="00766013" w:rsidRPr="0032168E" w:rsidRDefault="00766013">
            <w:pPr>
              <w:pStyle w:val="TableParagraph"/>
            </w:pPr>
          </w:p>
        </w:tc>
        <w:tc>
          <w:tcPr>
            <w:tcW w:w="1776" w:type="dxa"/>
            <w:tcBorders>
              <w:left w:val="nil"/>
            </w:tcBorders>
            <w:shd w:val="clear" w:color="auto" w:fill="C0C0C0"/>
          </w:tcPr>
          <w:p w:rsidR="00766013" w:rsidRPr="0032168E" w:rsidRDefault="00667A87">
            <w:pPr>
              <w:pStyle w:val="TableParagraph"/>
              <w:spacing w:before="156"/>
              <w:ind w:left="2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    </w:t>
            </w:r>
            <w:r w:rsidR="00205EB4">
              <w:rPr>
                <w:b/>
                <w:spacing w:val="-2"/>
                <w:sz w:val="24"/>
              </w:rPr>
              <w:t>10092,280</w:t>
            </w:r>
          </w:p>
        </w:tc>
      </w:tr>
      <w:tr w:rsidR="00766013" w:rsidRPr="0032168E">
        <w:trPr>
          <w:trHeight w:val="884"/>
        </w:trPr>
        <w:tc>
          <w:tcPr>
            <w:tcW w:w="571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234"/>
            </w:pPr>
            <w:r w:rsidRPr="0032168E">
              <w:rPr>
                <w:spacing w:val="-10"/>
              </w:rPr>
              <w:t>1</w:t>
            </w:r>
          </w:p>
        </w:tc>
        <w:tc>
          <w:tcPr>
            <w:tcW w:w="4992" w:type="dxa"/>
          </w:tcPr>
          <w:p w:rsidR="00766013" w:rsidRPr="0032168E" w:rsidRDefault="00F40421">
            <w:pPr>
              <w:pStyle w:val="TableParagraph"/>
              <w:tabs>
                <w:tab w:val="left" w:pos="4278"/>
              </w:tabs>
              <w:spacing w:line="264" w:lineRule="auto"/>
              <w:ind w:left="47" w:right="523"/>
              <w:rPr>
                <w:sz w:val="24"/>
              </w:rPr>
            </w:pPr>
            <w:r w:rsidRPr="0032168E">
              <w:rPr>
                <w:sz w:val="24"/>
              </w:rPr>
              <w:t>Реконструкція вуличного освітлення в</w:t>
            </w:r>
            <w:r w:rsidRPr="0032168E">
              <w:rPr>
                <w:sz w:val="24"/>
              </w:rPr>
              <w:tab/>
            </w:r>
            <w:r w:rsidRPr="0032168E">
              <w:rPr>
                <w:spacing w:val="-6"/>
                <w:sz w:val="24"/>
              </w:rPr>
              <w:t xml:space="preserve">с. </w:t>
            </w:r>
            <w:proofErr w:type="spellStart"/>
            <w:r w:rsidRPr="0032168E">
              <w:rPr>
                <w:sz w:val="24"/>
              </w:rPr>
              <w:t>Добрятин</w:t>
            </w:r>
            <w:proofErr w:type="spellEnd"/>
            <w:r w:rsidRPr="0032168E">
              <w:rPr>
                <w:sz w:val="24"/>
              </w:rPr>
              <w:t xml:space="preserve"> </w:t>
            </w:r>
            <w:proofErr w:type="spellStart"/>
            <w:r w:rsidRPr="0032168E">
              <w:rPr>
                <w:sz w:val="24"/>
              </w:rPr>
              <w:t>Млинівської</w:t>
            </w:r>
            <w:proofErr w:type="spellEnd"/>
            <w:r w:rsidRPr="0032168E">
              <w:rPr>
                <w:sz w:val="24"/>
              </w:rPr>
              <w:t xml:space="preserve"> селищної ради</w:t>
            </w:r>
          </w:p>
          <w:p w:rsidR="00766013" w:rsidRPr="0032168E" w:rsidRDefault="00F40421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 w:rsidRPr="0032168E">
              <w:rPr>
                <w:sz w:val="24"/>
              </w:rPr>
              <w:t>Рівненської</w:t>
            </w:r>
            <w:r w:rsidRPr="0032168E">
              <w:rPr>
                <w:spacing w:val="-5"/>
                <w:sz w:val="24"/>
              </w:rPr>
              <w:t xml:space="preserve"> </w:t>
            </w:r>
            <w:r w:rsidRPr="0032168E">
              <w:rPr>
                <w:spacing w:val="-2"/>
                <w:sz w:val="24"/>
              </w:rPr>
              <w:t>області</w:t>
            </w:r>
          </w:p>
        </w:tc>
        <w:tc>
          <w:tcPr>
            <w:tcW w:w="1232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34" w:right="1"/>
              <w:jc w:val="center"/>
            </w:pPr>
            <w:r w:rsidRPr="0032168E">
              <w:t>2017-</w:t>
            </w:r>
            <w:r w:rsidRPr="0032168E"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34" w:right="1"/>
              <w:jc w:val="center"/>
            </w:pPr>
            <w:r w:rsidRPr="0032168E">
              <w:rPr>
                <w:spacing w:val="-2"/>
              </w:rPr>
              <w:t>1014,721</w:t>
            </w:r>
          </w:p>
        </w:tc>
        <w:tc>
          <w:tcPr>
            <w:tcW w:w="1248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33"/>
              <w:jc w:val="center"/>
            </w:pPr>
            <w:r w:rsidRPr="0032168E">
              <w:rPr>
                <w:spacing w:val="-2"/>
              </w:rPr>
              <w:t>92,27991</w:t>
            </w:r>
          </w:p>
        </w:tc>
        <w:tc>
          <w:tcPr>
            <w:tcW w:w="1776" w:type="dxa"/>
          </w:tcPr>
          <w:p w:rsidR="00766013" w:rsidRPr="0032168E" w:rsidRDefault="00766013">
            <w:pPr>
              <w:pStyle w:val="TableParagraph"/>
              <w:spacing w:before="57"/>
            </w:pPr>
          </w:p>
          <w:p w:rsidR="00766013" w:rsidRPr="0032168E" w:rsidRDefault="00F40421">
            <w:pPr>
              <w:pStyle w:val="TableParagraph"/>
              <w:ind w:left="475"/>
            </w:pPr>
            <w:r w:rsidRPr="0032168E">
              <w:rPr>
                <w:spacing w:val="-2"/>
              </w:rPr>
              <w:t>92,27991</w:t>
            </w:r>
          </w:p>
        </w:tc>
      </w:tr>
      <w:tr w:rsidR="00766013">
        <w:trPr>
          <w:trHeight w:val="280"/>
        </w:trPr>
        <w:tc>
          <w:tcPr>
            <w:tcW w:w="571" w:type="dxa"/>
          </w:tcPr>
          <w:p w:rsidR="00766013" w:rsidRPr="0032168E" w:rsidRDefault="0032168E" w:rsidP="009B21E9">
            <w:pPr>
              <w:pStyle w:val="TableParagraph"/>
              <w:spacing w:line="260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992" w:type="dxa"/>
          </w:tcPr>
          <w:p w:rsidR="00766013" w:rsidRPr="0032168E" w:rsidRDefault="00F40421">
            <w:pPr>
              <w:pStyle w:val="TableParagraph"/>
              <w:spacing w:before="4" w:line="256" w:lineRule="exact"/>
              <w:ind w:left="47"/>
              <w:rPr>
                <w:sz w:val="24"/>
              </w:rPr>
            </w:pPr>
            <w:r w:rsidRPr="0032168E">
              <w:rPr>
                <w:sz w:val="24"/>
              </w:rPr>
              <w:t>Поточний</w:t>
            </w:r>
            <w:r w:rsidRPr="0032168E">
              <w:rPr>
                <w:spacing w:val="-10"/>
                <w:sz w:val="24"/>
              </w:rPr>
              <w:t xml:space="preserve"> </w:t>
            </w:r>
            <w:r w:rsidRPr="0032168E">
              <w:rPr>
                <w:sz w:val="24"/>
              </w:rPr>
              <w:t>ремонт</w:t>
            </w:r>
            <w:r w:rsidRPr="0032168E">
              <w:rPr>
                <w:spacing w:val="-9"/>
                <w:sz w:val="24"/>
              </w:rPr>
              <w:t xml:space="preserve"> </w:t>
            </w:r>
            <w:r w:rsidRPr="0032168E">
              <w:rPr>
                <w:sz w:val="24"/>
              </w:rPr>
              <w:t>вуличного</w:t>
            </w:r>
            <w:r w:rsidRPr="0032168E">
              <w:rPr>
                <w:spacing w:val="-8"/>
                <w:sz w:val="24"/>
              </w:rPr>
              <w:t xml:space="preserve"> </w:t>
            </w:r>
            <w:r w:rsidRPr="0032168E">
              <w:rPr>
                <w:spacing w:val="-2"/>
                <w:sz w:val="24"/>
              </w:rPr>
              <w:t>світла</w:t>
            </w:r>
          </w:p>
        </w:tc>
        <w:tc>
          <w:tcPr>
            <w:tcW w:w="1232" w:type="dxa"/>
          </w:tcPr>
          <w:p w:rsidR="00766013" w:rsidRPr="0032168E" w:rsidRDefault="00F40421">
            <w:pPr>
              <w:pStyle w:val="TableParagraph"/>
              <w:spacing w:before="10" w:line="249" w:lineRule="exact"/>
              <w:ind w:left="34" w:right="3"/>
              <w:jc w:val="center"/>
            </w:pPr>
            <w:r w:rsidRPr="0032168E">
              <w:rPr>
                <w:spacing w:val="-2"/>
              </w:rPr>
              <w:t>202</w:t>
            </w:r>
            <w:r w:rsidR="0032168E">
              <w:rPr>
                <w:spacing w:val="-2"/>
              </w:rPr>
              <w:t>5</w:t>
            </w:r>
          </w:p>
        </w:tc>
        <w:tc>
          <w:tcPr>
            <w:tcW w:w="1232" w:type="dxa"/>
          </w:tcPr>
          <w:p w:rsidR="00766013" w:rsidRPr="0032168E" w:rsidRDefault="00F40421">
            <w:pPr>
              <w:pStyle w:val="TableParagraph"/>
              <w:spacing w:before="10" w:line="249" w:lineRule="exact"/>
              <w:ind w:left="34" w:right="3"/>
              <w:jc w:val="center"/>
            </w:pPr>
            <w:r w:rsidRPr="0032168E">
              <w:rPr>
                <w:spacing w:val="-2"/>
              </w:rPr>
              <w:t>10000,0</w:t>
            </w:r>
          </w:p>
        </w:tc>
        <w:tc>
          <w:tcPr>
            <w:tcW w:w="1248" w:type="dxa"/>
          </w:tcPr>
          <w:p w:rsidR="00766013" w:rsidRPr="0032168E" w:rsidRDefault="00766013">
            <w:pPr>
              <w:pStyle w:val="TableParagraph"/>
              <w:rPr>
                <w:sz w:val="20"/>
              </w:rPr>
            </w:pPr>
          </w:p>
        </w:tc>
        <w:tc>
          <w:tcPr>
            <w:tcW w:w="1776" w:type="dxa"/>
          </w:tcPr>
          <w:p w:rsidR="00766013" w:rsidRPr="0032168E" w:rsidRDefault="00F40421">
            <w:pPr>
              <w:pStyle w:val="TableParagraph"/>
              <w:spacing w:before="10" w:line="249" w:lineRule="exact"/>
              <w:ind w:left="530"/>
            </w:pPr>
            <w:r w:rsidRPr="0032168E">
              <w:rPr>
                <w:spacing w:val="-2"/>
              </w:rPr>
              <w:t>10000,0</w:t>
            </w:r>
          </w:p>
        </w:tc>
      </w:tr>
      <w:tr w:rsidR="00766013">
        <w:trPr>
          <w:trHeight w:val="324"/>
        </w:trPr>
        <w:tc>
          <w:tcPr>
            <w:tcW w:w="571" w:type="dxa"/>
            <w:tcBorders>
              <w:left w:val="nil"/>
              <w:bottom w:val="nil"/>
            </w:tcBorders>
          </w:tcPr>
          <w:p w:rsidR="00766013" w:rsidRDefault="00766013">
            <w:pPr>
              <w:pStyle w:val="TableParagraph"/>
            </w:pPr>
          </w:p>
        </w:tc>
        <w:tc>
          <w:tcPr>
            <w:tcW w:w="10480" w:type="dxa"/>
            <w:gridSpan w:val="5"/>
          </w:tcPr>
          <w:p w:rsidR="00766013" w:rsidRDefault="00766013">
            <w:pPr>
              <w:pStyle w:val="TableParagraph"/>
            </w:pPr>
          </w:p>
        </w:tc>
      </w:tr>
      <w:tr w:rsidR="00766013">
        <w:trPr>
          <w:trHeight w:val="584"/>
        </w:trPr>
        <w:tc>
          <w:tcPr>
            <w:tcW w:w="571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766013" w:rsidRDefault="00766013">
            <w:pPr>
              <w:pStyle w:val="TableParagraph"/>
            </w:pPr>
          </w:p>
        </w:tc>
        <w:tc>
          <w:tcPr>
            <w:tcW w:w="10480" w:type="dxa"/>
            <w:gridSpan w:val="5"/>
            <w:shd w:val="clear" w:color="auto" w:fill="C0C0C0"/>
          </w:tcPr>
          <w:p w:rsidR="00766013" w:rsidRDefault="00F40421">
            <w:pPr>
              <w:pStyle w:val="TableParagraph"/>
              <w:tabs>
                <w:tab w:val="left" w:pos="9426"/>
              </w:tabs>
              <w:spacing w:before="30" w:line="165" w:lineRule="auto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Розвиток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мережі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загальноосвітніх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position w:val="-14"/>
                <w:sz w:val="24"/>
              </w:rPr>
              <w:t>19227,838</w:t>
            </w:r>
          </w:p>
          <w:p w:rsidR="00766013" w:rsidRDefault="00F40421">
            <w:pPr>
              <w:pStyle w:val="TableParagraph"/>
              <w:spacing w:line="191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навчальних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закладів</w:t>
            </w:r>
          </w:p>
        </w:tc>
      </w:tr>
    </w:tbl>
    <w:p w:rsidR="00766013" w:rsidRDefault="00766013">
      <w:pPr>
        <w:spacing w:line="191" w:lineRule="exact"/>
        <w:rPr>
          <w:sz w:val="24"/>
        </w:rPr>
        <w:sectPr w:rsidR="00766013">
          <w:type w:val="continuous"/>
          <w:pgSz w:w="11910" w:h="16840"/>
          <w:pgMar w:top="200" w:right="380" w:bottom="280" w:left="220" w:header="708" w:footer="708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76"/>
        <w:gridCol w:w="4992"/>
        <w:gridCol w:w="1232"/>
        <w:gridCol w:w="1232"/>
        <w:gridCol w:w="1248"/>
        <w:gridCol w:w="1776"/>
      </w:tblGrid>
      <w:tr w:rsidR="00766013">
        <w:trPr>
          <w:trHeight w:val="1492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Капітальний ремонт мережі внутрішнього освітлення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застосуванням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енерго-зберігаючих</w:t>
            </w:r>
            <w:proofErr w:type="spellEnd"/>
            <w:r>
              <w:rPr>
                <w:sz w:val="24"/>
              </w:rPr>
              <w:t xml:space="preserve"> технологій у </w:t>
            </w:r>
            <w:proofErr w:type="spellStart"/>
            <w:r>
              <w:rPr>
                <w:sz w:val="24"/>
              </w:rPr>
              <w:t>Млинівській</w:t>
            </w:r>
            <w:proofErr w:type="spellEnd"/>
            <w:r>
              <w:rPr>
                <w:sz w:val="24"/>
              </w:rPr>
              <w:t xml:space="preserve"> ЗОШ №3 I-III ступенів за адресою: Рівненська обл., смт</w:t>
            </w:r>
          </w:p>
          <w:p w:rsidR="00766013" w:rsidRDefault="00F40421">
            <w:pPr>
              <w:pStyle w:val="TableParagraph"/>
              <w:spacing w:before="1"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Млинів,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вул.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Рівненська,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2017-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rPr>
                <w:spacing w:val="-2"/>
              </w:rPr>
              <w:t>1391,914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3" w:right="10"/>
              <w:jc w:val="center"/>
            </w:pPr>
            <w:r>
              <w:rPr>
                <w:spacing w:val="-2"/>
              </w:rPr>
              <w:t>1347,19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1347,19</w:t>
            </w:r>
          </w:p>
        </w:tc>
      </w:tr>
      <w:tr w:rsidR="00766013">
        <w:trPr>
          <w:trHeight w:val="1187"/>
        </w:trPr>
        <w:tc>
          <w:tcPr>
            <w:tcW w:w="576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before="152"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 xml:space="preserve">Реконструкція будівлі </w:t>
            </w:r>
            <w:proofErr w:type="spellStart"/>
            <w:r>
              <w:rPr>
                <w:sz w:val="24"/>
              </w:rPr>
              <w:t>Новинодобрятинської</w:t>
            </w:r>
            <w:proofErr w:type="spellEnd"/>
            <w:r>
              <w:rPr>
                <w:sz w:val="24"/>
              </w:rPr>
              <w:t xml:space="preserve"> ЗОШ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І-ІІІ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ступенів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селі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Новина-Добрятинська</w:t>
            </w:r>
            <w:proofErr w:type="spellEnd"/>
            <w:r>
              <w:rPr>
                <w:sz w:val="24"/>
              </w:rPr>
              <w:t xml:space="preserve"> по вулиці Шкільна, 30 (реконструкція даху)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2016-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34" w:right="13"/>
              <w:jc w:val="center"/>
            </w:pPr>
            <w:r>
              <w:rPr>
                <w:spacing w:val="-2"/>
              </w:rPr>
              <w:t>1178,7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33" w:right="12"/>
              <w:jc w:val="center"/>
            </w:pPr>
            <w:r>
              <w:rPr>
                <w:spacing w:val="-4"/>
              </w:rPr>
              <w:t>853,3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30" w:right="8"/>
              <w:jc w:val="center"/>
            </w:pPr>
            <w:r>
              <w:rPr>
                <w:spacing w:val="-2"/>
              </w:rPr>
              <w:t>853,3</w:t>
            </w:r>
          </w:p>
        </w:tc>
      </w:tr>
      <w:tr w:rsidR="00766013">
        <w:trPr>
          <w:trHeight w:val="1187"/>
        </w:trPr>
        <w:tc>
          <w:tcPr>
            <w:tcW w:w="576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 w:right="134"/>
              <w:rPr>
                <w:sz w:val="24"/>
              </w:rPr>
            </w:pPr>
            <w:r>
              <w:rPr>
                <w:sz w:val="24"/>
              </w:rPr>
              <w:t>Капітальний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будівлі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Берегівської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ЗОШ І-ІІІ ступенів по вулиці Шкільній, 2 в селі Береги Млинівського району (заміна вікон та</w:t>
            </w:r>
          </w:p>
          <w:p w:rsidR="00766013" w:rsidRDefault="00F40421">
            <w:pPr>
              <w:pStyle w:val="TableParagraph"/>
              <w:spacing w:before="1"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зовнішніх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дверей)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2020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spacing w:before="209"/>
            </w:pPr>
          </w:p>
          <w:p w:rsidR="00766013" w:rsidRDefault="00F40421">
            <w:pPr>
              <w:pStyle w:val="TableParagraph"/>
              <w:ind w:left="34" w:right="13"/>
              <w:jc w:val="center"/>
            </w:pPr>
            <w:r>
              <w:rPr>
                <w:spacing w:val="-2"/>
              </w:rPr>
              <w:t>1245,7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spacing w:before="179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3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1245,7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  <w:spacing w:before="179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0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1245,7</w:t>
            </w:r>
          </w:p>
        </w:tc>
      </w:tr>
      <w:tr w:rsidR="00766013">
        <w:trPr>
          <w:trHeight w:val="1792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F40421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 w:right="142"/>
              <w:rPr>
                <w:sz w:val="24"/>
              </w:rPr>
            </w:pPr>
            <w:r>
              <w:rPr>
                <w:sz w:val="24"/>
              </w:rPr>
              <w:t>Капітальний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будівлі </w:t>
            </w:r>
            <w:proofErr w:type="spellStart"/>
            <w:r>
              <w:rPr>
                <w:sz w:val="24"/>
              </w:rPr>
              <w:t>Пугачівської</w:t>
            </w:r>
            <w:proofErr w:type="spellEnd"/>
            <w:r>
              <w:rPr>
                <w:sz w:val="24"/>
              </w:rPr>
              <w:t xml:space="preserve"> загальноосвітньої школи І-ІІІ ступенів Млинівської селищної ради Рівненської області по вул. Нова, 5а в </w:t>
            </w:r>
            <w:proofErr w:type="spellStart"/>
            <w:r>
              <w:rPr>
                <w:sz w:val="24"/>
              </w:rPr>
              <w:t>с.Пугачівка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Млинівського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району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Рівненської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області</w:t>
            </w:r>
          </w:p>
          <w:p w:rsidR="00766013" w:rsidRDefault="00F40421">
            <w:pPr>
              <w:pStyle w:val="TableParagraph"/>
              <w:spacing w:before="2"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(заміна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 зовнішніх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дверей)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2020-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rPr>
                <w:spacing w:val="-2"/>
              </w:rPr>
              <w:t>998,296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F40421">
            <w:pPr>
              <w:pStyle w:val="TableParagraph"/>
              <w:ind w:left="33" w:right="10"/>
              <w:jc w:val="center"/>
            </w:pPr>
            <w:r>
              <w:rPr>
                <w:spacing w:val="-2"/>
              </w:rPr>
              <w:t>659,967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659,967</w:t>
            </w:r>
          </w:p>
        </w:tc>
      </w:tr>
      <w:tr w:rsidR="00766013">
        <w:trPr>
          <w:trHeight w:val="2095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59"/>
            </w:pPr>
          </w:p>
          <w:p w:rsidR="00766013" w:rsidRDefault="00F40421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before="148"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Капітальний ремонт приміщення побутових теплогенераторів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Новинодобрятинської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І- ІІІ ступенів Млинівської селищної ради Рівненської області по вул. Шкільній, 30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с.</w:t>
            </w:r>
          </w:p>
          <w:p w:rsidR="00766013" w:rsidRDefault="00F40421">
            <w:pPr>
              <w:pStyle w:val="TableParagraph"/>
              <w:spacing w:before="2" w:line="264" w:lineRule="auto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Новина-Добрятинська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Млинівського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району Рівненської області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59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2017-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59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rPr>
                <w:spacing w:val="-2"/>
              </w:rPr>
              <w:t>810,697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59"/>
            </w:pPr>
          </w:p>
          <w:p w:rsidR="00766013" w:rsidRDefault="00F40421">
            <w:pPr>
              <w:pStyle w:val="TableParagraph"/>
              <w:ind w:left="33" w:right="10"/>
              <w:jc w:val="center"/>
            </w:pPr>
            <w:r>
              <w:rPr>
                <w:spacing w:val="-2"/>
              </w:rPr>
              <w:t>781,199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59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781,199</w:t>
            </w:r>
          </w:p>
        </w:tc>
      </w:tr>
      <w:tr w:rsidR="00766013">
        <w:trPr>
          <w:trHeight w:val="1492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 w:right="53"/>
              <w:jc w:val="both"/>
              <w:rPr>
                <w:sz w:val="24"/>
              </w:rPr>
            </w:pPr>
            <w:r>
              <w:rPr>
                <w:sz w:val="24"/>
              </w:rPr>
              <w:t>Технічне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переоснащення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котельні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Пугачівської</w:t>
            </w:r>
            <w:proofErr w:type="spellEnd"/>
            <w:r>
              <w:rPr>
                <w:sz w:val="24"/>
              </w:rPr>
              <w:t xml:space="preserve"> ЗОШ I-III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ступенів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Млинівської селищної ради Рівненської області на вул. Нова, 5-А в с.</w:t>
            </w:r>
          </w:p>
          <w:p w:rsidR="00766013" w:rsidRDefault="00F40421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Пугачівка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Млинівського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Рівненської</w:t>
            </w:r>
          </w:p>
          <w:p w:rsidR="00766013" w:rsidRDefault="00F40421">
            <w:pPr>
              <w:pStyle w:val="TableParagraph"/>
              <w:spacing w:before="28" w:line="256" w:lineRule="exact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області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2018-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rPr>
                <w:spacing w:val="-2"/>
              </w:rPr>
              <w:t>1462,453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3" w:right="10"/>
              <w:jc w:val="center"/>
            </w:pPr>
            <w:r>
              <w:rPr>
                <w:spacing w:val="-2"/>
              </w:rPr>
              <w:t>1408,424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1408,424</w:t>
            </w:r>
          </w:p>
        </w:tc>
      </w:tr>
      <w:tr w:rsidR="00766013">
        <w:trPr>
          <w:trHeight w:val="1491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32168E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Капітальний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будівлі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Довгошиївського</w:t>
            </w:r>
            <w:proofErr w:type="spellEnd"/>
            <w:r>
              <w:rPr>
                <w:sz w:val="24"/>
              </w:rPr>
              <w:t xml:space="preserve"> НВК по вул. Радянській, 25 в с. Довгошиї Млинівського району Рівненської області (ремонт внутрішніх електричних мереж</w:t>
            </w:r>
          </w:p>
          <w:p w:rsidR="00766013" w:rsidRDefault="00F40421">
            <w:pPr>
              <w:pStyle w:val="TableParagraph"/>
              <w:spacing w:before="1" w:line="256" w:lineRule="exact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освітлення)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t>2019-</w:t>
            </w:r>
            <w:r>
              <w:rPr>
                <w:spacing w:val="-4"/>
              </w:rPr>
              <w:t>202</w:t>
            </w:r>
            <w:r w:rsidR="0032168E">
              <w:rPr>
                <w:spacing w:val="-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4" w:right="11"/>
              <w:jc w:val="center"/>
            </w:pPr>
            <w:r>
              <w:rPr>
                <w:spacing w:val="-2"/>
              </w:rPr>
              <w:t>1496,434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3" w:right="10"/>
              <w:jc w:val="center"/>
            </w:pPr>
            <w:r>
              <w:rPr>
                <w:spacing w:val="-2"/>
              </w:rPr>
              <w:t>1276,434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1276,434</w:t>
            </w:r>
          </w:p>
        </w:tc>
      </w:tr>
      <w:tr w:rsidR="00766013">
        <w:trPr>
          <w:trHeight w:val="1792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32168E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before="148" w:line="264" w:lineRule="auto"/>
              <w:ind w:left="42" w:right="15" w:hanging="1"/>
              <w:jc w:val="both"/>
              <w:rPr>
                <w:sz w:val="24"/>
              </w:rPr>
            </w:pPr>
            <w:r>
              <w:rPr>
                <w:sz w:val="24"/>
              </w:rPr>
              <w:t>«Капітальний ремонт будівлі Підгаєцької ЗОШ І-ІІІ ступенів (утеплення фасадів, ремонт даху, приямків, заміна частини вікон та дверей) по вул. Молодіжна, 15 в с. Підгайці Млинівського району Рівненської області»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203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203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5612,653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203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3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5336,387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7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5336,387</w:t>
            </w:r>
          </w:p>
        </w:tc>
      </w:tr>
      <w:tr w:rsidR="00766013">
        <w:trPr>
          <w:trHeight w:val="1492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32168E">
            <w:pPr>
              <w:pStyle w:val="TableParagraph"/>
              <w:ind w:left="23"/>
              <w:jc w:val="center"/>
            </w:pPr>
            <w:r>
              <w:rPr>
                <w:spacing w:val="-5"/>
              </w:rPr>
              <w:t>9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before="152" w:line="264" w:lineRule="auto"/>
              <w:ind w:left="42" w:hanging="1"/>
              <w:rPr>
                <w:sz w:val="24"/>
              </w:rPr>
            </w:pPr>
            <w:r>
              <w:rPr>
                <w:sz w:val="24"/>
              </w:rPr>
              <w:t>«Капітальний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шкільного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спортивного майданчика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Млинівської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ЗОШ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ІІІ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ступенів</w:t>
            </w:r>
          </w:p>
          <w:p w:rsidR="00766013" w:rsidRDefault="00F40421">
            <w:pPr>
              <w:pStyle w:val="TableParagraph"/>
              <w:spacing w:before="1"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вул.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Народна,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Млинів Млинівського району Рівненської області»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2020-</w:t>
            </w:r>
            <w:r>
              <w:rPr>
                <w:spacing w:val="-4"/>
                <w:sz w:val="24"/>
              </w:rPr>
              <w:t>202</w:t>
            </w:r>
            <w:r w:rsidR="00882C53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093,17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3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3057,893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3057,893</w:t>
            </w:r>
          </w:p>
        </w:tc>
      </w:tr>
    </w:tbl>
    <w:p w:rsidR="00766013" w:rsidRDefault="00766013">
      <w:pPr>
        <w:jc w:val="center"/>
        <w:sectPr w:rsidR="00766013">
          <w:type w:val="continuous"/>
          <w:pgSz w:w="11910" w:h="16840"/>
          <w:pgMar w:top="200" w:right="380" w:bottom="581" w:left="220" w:header="708" w:footer="708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76"/>
        <w:gridCol w:w="4992"/>
        <w:gridCol w:w="1232"/>
        <w:gridCol w:w="1232"/>
        <w:gridCol w:w="1248"/>
        <w:gridCol w:w="1776"/>
      </w:tblGrid>
      <w:tr w:rsidR="00766013">
        <w:trPr>
          <w:trHeight w:val="884"/>
        </w:trPr>
        <w:tc>
          <w:tcPr>
            <w:tcW w:w="576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left="23"/>
              <w:jc w:val="center"/>
            </w:pPr>
            <w:r>
              <w:rPr>
                <w:spacing w:val="-5"/>
              </w:rPr>
              <w:t>1</w:t>
            </w:r>
            <w:r w:rsidR="0032168E">
              <w:rPr>
                <w:spacing w:val="-5"/>
              </w:rPr>
              <w:t>0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Капітальний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внутрішніх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мереж освітлення школи по вул. Нова, 5а в с.</w:t>
            </w:r>
          </w:p>
          <w:p w:rsidR="00766013" w:rsidRDefault="00F40421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Пугачівка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2020-</w:t>
            </w:r>
            <w:r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631,331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spacing w:before="27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3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608,03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  <w:spacing w:before="57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608,03</w:t>
            </w:r>
          </w:p>
        </w:tc>
      </w:tr>
      <w:tr w:rsidR="00766013">
        <w:trPr>
          <w:trHeight w:val="1492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23"/>
              <w:jc w:val="center"/>
            </w:pPr>
            <w:r>
              <w:rPr>
                <w:spacing w:val="-5"/>
              </w:rPr>
              <w:t>1</w:t>
            </w:r>
            <w:r w:rsidR="0032168E">
              <w:rPr>
                <w:spacing w:val="-5"/>
              </w:rPr>
              <w:t>1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Капітальний ремонт будівлі Новоселівської загальноосвітньої школи І-ІІІ ступенів по вул. Млинівській,1 в с. Новоселівка Млинівського району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Рівненської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(ремонт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внутрішніх</w:t>
            </w:r>
          </w:p>
          <w:p w:rsidR="00766013" w:rsidRDefault="00F40421">
            <w:pPr>
              <w:pStyle w:val="TableParagraph"/>
              <w:spacing w:before="1"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 xml:space="preserve">мереж </w:t>
            </w:r>
            <w:r>
              <w:rPr>
                <w:spacing w:val="-2"/>
                <w:sz w:val="24"/>
              </w:rPr>
              <w:t>освітлення)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2020-</w:t>
            </w:r>
            <w:r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677,866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55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3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654,565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108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654,565</w:t>
            </w:r>
          </w:p>
        </w:tc>
      </w:tr>
      <w:tr w:rsidR="00766013">
        <w:trPr>
          <w:trHeight w:val="1747"/>
        </w:trPr>
        <w:tc>
          <w:tcPr>
            <w:tcW w:w="5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236"/>
            </w:pPr>
          </w:p>
          <w:p w:rsidR="00766013" w:rsidRDefault="00F40421">
            <w:pPr>
              <w:pStyle w:val="TableParagraph"/>
              <w:ind w:left="23"/>
              <w:jc w:val="center"/>
            </w:pPr>
            <w:r>
              <w:rPr>
                <w:spacing w:val="-5"/>
              </w:rPr>
              <w:t>1</w:t>
            </w:r>
            <w:r w:rsidR="0032168E">
              <w:rPr>
                <w:spacing w:val="-5"/>
              </w:rPr>
              <w:t>2</w:t>
            </w:r>
          </w:p>
        </w:tc>
        <w:tc>
          <w:tcPr>
            <w:tcW w:w="4992" w:type="dxa"/>
          </w:tcPr>
          <w:p w:rsidR="00766013" w:rsidRDefault="00F40421">
            <w:pPr>
              <w:pStyle w:val="TableParagraph"/>
              <w:spacing w:before="128" w:line="264" w:lineRule="auto"/>
              <w:ind w:left="42"/>
              <w:rPr>
                <w:sz w:val="24"/>
              </w:rPr>
            </w:pPr>
            <w:r>
              <w:rPr>
                <w:sz w:val="24"/>
              </w:rPr>
              <w:t>Капітальний ремонт будівлі Берегівської загальноосвітньої школи І-ІІІ ступенів по вул. Шкільній, 2 в с. Береги Млинівського району Рівненської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(ремонт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внутрішніх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мереж </w:t>
            </w:r>
            <w:r>
              <w:rPr>
                <w:spacing w:val="-2"/>
                <w:sz w:val="24"/>
              </w:rPr>
              <w:t>освітлення)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183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2020-</w:t>
            </w:r>
            <w:r>
              <w:rPr>
                <w:spacing w:val="-4"/>
                <w:sz w:val="24"/>
              </w:rPr>
              <w:t>202</w:t>
            </w:r>
            <w:r w:rsidR="0032168E">
              <w:rPr>
                <w:spacing w:val="-4"/>
                <w:sz w:val="24"/>
              </w:rPr>
              <w:t>5</w:t>
            </w:r>
          </w:p>
        </w:tc>
        <w:tc>
          <w:tcPr>
            <w:tcW w:w="1232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183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4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935,964</w:t>
            </w:r>
          </w:p>
        </w:tc>
        <w:tc>
          <w:tcPr>
            <w:tcW w:w="1248" w:type="dxa"/>
          </w:tcPr>
          <w:p w:rsidR="00766013" w:rsidRDefault="00766013">
            <w:pPr>
              <w:pStyle w:val="TableParagraph"/>
              <w:rPr>
                <w:sz w:val="24"/>
              </w:rPr>
            </w:pPr>
          </w:p>
          <w:p w:rsidR="00766013" w:rsidRDefault="00766013">
            <w:pPr>
              <w:pStyle w:val="TableParagraph"/>
              <w:spacing w:before="183"/>
              <w:rPr>
                <w:sz w:val="24"/>
              </w:rPr>
            </w:pPr>
          </w:p>
          <w:p w:rsidR="00766013" w:rsidRDefault="00F40421">
            <w:pPr>
              <w:pStyle w:val="TableParagraph"/>
              <w:spacing w:before="1"/>
              <w:ind w:left="33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903,638</w:t>
            </w:r>
          </w:p>
        </w:tc>
        <w:tc>
          <w:tcPr>
            <w:tcW w:w="1776" w:type="dxa"/>
          </w:tcPr>
          <w:p w:rsidR="00766013" w:rsidRDefault="00766013">
            <w:pPr>
              <w:pStyle w:val="TableParagraph"/>
            </w:pPr>
          </w:p>
          <w:p w:rsidR="00766013" w:rsidRDefault="00766013">
            <w:pPr>
              <w:pStyle w:val="TableParagraph"/>
              <w:spacing w:before="236"/>
            </w:pPr>
          </w:p>
          <w:p w:rsidR="00766013" w:rsidRDefault="00F40421">
            <w:pPr>
              <w:pStyle w:val="TableParagraph"/>
              <w:ind w:left="30" w:right="7"/>
              <w:jc w:val="center"/>
            </w:pPr>
            <w:r>
              <w:rPr>
                <w:spacing w:val="-2"/>
              </w:rPr>
              <w:t>903,638</w:t>
            </w:r>
          </w:p>
        </w:tc>
      </w:tr>
    </w:tbl>
    <w:p w:rsidR="00F40421" w:rsidRDefault="00F40421"/>
    <w:sectPr w:rsidR="00F40421" w:rsidSect="00766013">
      <w:type w:val="continuous"/>
      <w:pgSz w:w="11910" w:h="16840"/>
      <w:pgMar w:top="200" w:right="380" w:bottom="280" w:left="2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766013"/>
    <w:rsid w:val="00174C4B"/>
    <w:rsid w:val="00205EB4"/>
    <w:rsid w:val="0032168E"/>
    <w:rsid w:val="00332083"/>
    <w:rsid w:val="003B6253"/>
    <w:rsid w:val="005D5F46"/>
    <w:rsid w:val="00667A87"/>
    <w:rsid w:val="00697485"/>
    <w:rsid w:val="006B4639"/>
    <w:rsid w:val="00766013"/>
    <w:rsid w:val="00882C53"/>
    <w:rsid w:val="008A6A82"/>
    <w:rsid w:val="008C0CB1"/>
    <w:rsid w:val="009B21E9"/>
    <w:rsid w:val="00D00609"/>
    <w:rsid w:val="00EE076D"/>
    <w:rsid w:val="00F4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601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60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766013"/>
  </w:style>
  <w:style w:type="paragraph" w:customStyle="1" w:styleId="TableParagraph">
    <w:name w:val="Table Paragraph"/>
    <w:basedOn w:val="a"/>
    <w:uiPriority w:val="1"/>
    <w:qFormat/>
    <w:rsid w:val="00766013"/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B21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21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Maryna</dc:creator>
  <cp:lastModifiedBy>Пользователь</cp:lastModifiedBy>
  <cp:revision>2</cp:revision>
  <cp:lastPrinted>2025-02-19T07:13:00Z</cp:lastPrinted>
  <dcterms:created xsi:type="dcterms:W3CDTF">2025-02-27T14:33:00Z</dcterms:created>
  <dcterms:modified xsi:type="dcterms:W3CDTF">2025-02-27T14:33:00Z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Acrobat PDFMaker 21 для Excel</vt:lpwstr>
  </property>
  <property fmtid="{D5CDD505-2E9C-101B-9397-08002B2CF9AE}" pid="4" name="LastSaved">
    <vt:filetime>2024-02-27T00:00:00Z</vt:filetime>
  </property>
  <property fmtid="{D5CDD505-2E9C-101B-9397-08002B2CF9AE}" pid="5" name="Producer">
    <vt:lpwstr>Adobe PDF Library 21.1.170</vt:lpwstr>
  </property>
</Properties>
</file>