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99" w:rsidRDefault="00A54F99" w:rsidP="00A54F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>
        <w:rPr>
          <w:lang w:val="uk-UA"/>
        </w:rPr>
        <w:t>ПРОЄКТ</w:t>
      </w:r>
    </w:p>
    <w:p w:rsidR="00B93CF0" w:rsidRPr="008E798B" w:rsidRDefault="00A54F99" w:rsidP="00077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09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F0" w:rsidRPr="00336499" w:rsidRDefault="00B93CF0" w:rsidP="000771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93CF0" w:rsidRPr="00236907" w:rsidRDefault="00B93CF0" w:rsidP="0007714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B93CF0" w:rsidRDefault="00B93CF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93CF0" w:rsidRDefault="00B93CF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B93CF0" w:rsidRDefault="00B93CF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92BE3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B93CF0" w:rsidRDefault="00B93CF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93CF0" w:rsidRDefault="00B93CF0" w:rsidP="000771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93CF0" w:rsidRDefault="00B93CF0" w:rsidP="0007714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93CF0" w:rsidRPr="00093174" w:rsidRDefault="00B93CF0" w:rsidP="00077149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B93CF0" w:rsidRDefault="00B93CF0" w:rsidP="00077149">
      <w:pPr>
        <w:tabs>
          <w:tab w:val="left" w:pos="5315"/>
        </w:tabs>
        <w:rPr>
          <w:b/>
          <w:bCs/>
          <w:lang w:val="uk-UA"/>
        </w:rPr>
      </w:pPr>
    </w:p>
    <w:p w:rsidR="00B93CF0" w:rsidRDefault="00B93CF0" w:rsidP="004F069F">
      <w:pPr>
        <w:rPr>
          <w:bCs/>
          <w:sz w:val="28"/>
          <w:szCs w:val="28"/>
          <w:lang w:val="uk-UA"/>
        </w:rPr>
      </w:pPr>
      <w:r w:rsidRPr="00744701">
        <w:rPr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  <w:r w:rsidRPr="00744701">
        <w:rPr>
          <w:b/>
          <w:bCs/>
          <w:sz w:val="28"/>
          <w:szCs w:val="28"/>
          <w:lang w:val="uk-UA"/>
        </w:rPr>
        <w:tab/>
      </w:r>
    </w:p>
    <w:p w:rsidR="00B93CF0" w:rsidRDefault="00B93CF0" w:rsidP="00474E65">
      <w:pPr>
        <w:pStyle w:val="aa"/>
        <w:spacing w:line="240" w:lineRule="auto"/>
      </w:pPr>
      <w:r w:rsidRPr="00C054A8">
        <w:t xml:space="preserve">Про </w:t>
      </w:r>
      <w:r>
        <w:t>звіт старости</w:t>
      </w:r>
      <w:r w:rsidRPr="00C054A8">
        <w:t xml:space="preserve"> </w:t>
      </w:r>
      <w:proofErr w:type="spellStart"/>
      <w:r>
        <w:t>Млинівської</w:t>
      </w:r>
      <w:proofErr w:type="spellEnd"/>
      <w:r>
        <w:t xml:space="preserve"> селищної </w:t>
      </w:r>
    </w:p>
    <w:p w:rsidR="00B93CF0" w:rsidRDefault="00B93CF0" w:rsidP="00474E65">
      <w:pPr>
        <w:pStyle w:val="aa"/>
        <w:spacing w:line="240" w:lineRule="auto"/>
      </w:pPr>
      <w:r>
        <w:t xml:space="preserve">ради </w:t>
      </w:r>
      <w:proofErr w:type="spellStart"/>
      <w:r>
        <w:t>Голоюх</w:t>
      </w:r>
      <w:proofErr w:type="spellEnd"/>
      <w:r>
        <w:t xml:space="preserve"> Жанни Ярославівни </w:t>
      </w:r>
    </w:p>
    <w:p w:rsidR="00B93CF0" w:rsidRDefault="00B93CF0" w:rsidP="00474E65">
      <w:pPr>
        <w:pStyle w:val="aa"/>
        <w:spacing w:line="240" w:lineRule="auto"/>
      </w:pPr>
      <w:r>
        <w:t>за 202</w:t>
      </w:r>
      <w:r w:rsidR="00B92BE3">
        <w:t>4</w:t>
      </w:r>
      <w:r>
        <w:t xml:space="preserve"> рік</w:t>
      </w:r>
    </w:p>
    <w:p w:rsidR="00B93CF0" w:rsidRDefault="00B93CF0" w:rsidP="00474E65">
      <w:pPr>
        <w:pStyle w:val="aa"/>
        <w:spacing w:line="240" w:lineRule="auto"/>
      </w:pPr>
    </w:p>
    <w:p w:rsidR="00B93CF0" w:rsidRDefault="00B93CF0" w:rsidP="00474E65">
      <w:pPr>
        <w:pStyle w:val="aa"/>
        <w:spacing w:line="240" w:lineRule="auto"/>
        <w:ind w:firstLine="567"/>
      </w:pPr>
    </w:p>
    <w:p w:rsidR="00B93CF0" w:rsidRPr="00C054A8" w:rsidRDefault="00B93CF0" w:rsidP="00474E65">
      <w:pPr>
        <w:pStyle w:val="aa"/>
        <w:spacing w:line="240" w:lineRule="auto"/>
        <w:ind w:firstLine="567"/>
        <w:rPr>
          <w:b/>
          <w:kern w:val="2"/>
        </w:rPr>
      </w:pPr>
      <w:r>
        <w:t>Керуючись пунктом 6 статті 54</w:t>
      </w:r>
      <w:r>
        <w:rPr>
          <w:vertAlign w:val="superscript"/>
        </w:rPr>
        <w:t>1</w:t>
      </w:r>
      <w:r>
        <w:t xml:space="preserve">, </w:t>
      </w:r>
      <w:r w:rsidRPr="00C054A8">
        <w:t>статт</w:t>
      </w:r>
      <w:r>
        <w:t>ею</w:t>
      </w:r>
      <w:r w:rsidRPr="00C054A8">
        <w:t xml:space="preserve"> 59 Закону України </w:t>
      </w:r>
      <w:proofErr w:type="spellStart"/>
      <w:r>
        <w:t>„</w:t>
      </w:r>
      <w:r w:rsidRPr="00C054A8">
        <w:t>Про</w:t>
      </w:r>
      <w:proofErr w:type="spellEnd"/>
      <w:r w:rsidRPr="00C054A8">
        <w:t xml:space="preserve"> місцеве самоврядування в </w:t>
      </w:r>
      <w:proofErr w:type="spellStart"/>
      <w:r w:rsidRPr="00C054A8">
        <w:t>Україні</w:t>
      </w:r>
      <w:r>
        <w:t>”</w:t>
      </w:r>
      <w:proofErr w:type="spellEnd"/>
      <w:r w:rsidRPr="00C054A8">
        <w:t xml:space="preserve">, </w:t>
      </w:r>
      <w:r>
        <w:t xml:space="preserve">відповідно до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10 лютого 2022 року № 1872 </w:t>
      </w:r>
      <w:proofErr w:type="spellStart"/>
      <w:r>
        <w:t>„Про</w:t>
      </w:r>
      <w:proofErr w:type="spellEnd"/>
      <w:r>
        <w:t xml:space="preserve"> затвердження Положення про старосту </w:t>
      </w:r>
      <w:proofErr w:type="spellStart"/>
      <w:r>
        <w:t>Млинівської</w:t>
      </w:r>
      <w:proofErr w:type="spellEnd"/>
      <w:r>
        <w:t xml:space="preserve"> селищної територіальної громади в новій </w:t>
      </w:r>
      <w:proofErr w:type="spellStart"/>
      <w:r>
        <w:t>редакціїˮ</w:t>
      </w:r>
      <w:proofErr w:type="spellEnd"/>
      <w:r>
        <w:t xml:space="preserve">, </w:t>
      </w:r>
      <w:proofErr w:type="spellStart"/>
      <w:r>
        <w:t>Млинівська</w:t>
      </w:r>
      <w:proofErr w:type="spellEnd"/>
      <w:r>
        <w:t xml:space="preserve"> селищна рада</w:t>
      </w:r>
    </w:p>
    <w:p w:rsidR="00B93CF0" w:rsidRDefault="00B93CF0" w:rsidP="00474E65">
      <w:pPr>
        <w:pStyle w:val="aa"/>
        <w:spacing w:line="240" w:lineRule="auto"/>
        <w:ind w:firstLine="567"/>
        <w:jc w:val="center"/>
        <w:rPr>
          <w:b/>
        </w:rPr>
      </w:pPr>
      <w:r>
        <w:t xml:space="preserve"> </w:t>
      </w:r>
    </w:p>
    <w:p w:rsidR="00B93CF0" w:rsidRDefault="00B93CF0" w:rsidP="00474E65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tab/>
      </w:r>
      <w:r w:rsidRPr="00443B8A">
        <w:rPr>
          <w:rFonts w:ascii="Times New Roman" w:hAnsi="Times New Roman"/>
          <w:sz w:val="28"/>
          <w:szCs w:val="28"/>
        </w:rPr>
        <w:t>ВИРІШИЛА</w:t>
      </w:r>
      <w:r w:rsidRPr="007B0BD0">
        <w:rPr>
          <w:rFonts w:ascii="Times New Roman" w:hAnsi="Times New Roman"/>
          <w:sz w:val="28"/>
          <w:szCs w:val="28"/>
        </w:rPr>
        <w:t>:</w:t>
      </w:r>
    </w:p>
    <w:p w:rsidR="00B93CF0" w:rsidRPr="00166AE0" w:rsidRDefault="00B93CF0" w:rsidP="00474E65">
      <w:pPr>
        <w:pStyle w:val="aa"/>
        <w:tabs>
          <w:tab w:val="left" w:pos="4155"/>
        </w:tabs>
        <w:spacing w:line="240" w:lineRule="auto"/>
      </w:pPr>
    </w:p>
    <w:p w:rsidR="00B93CF0" w:rsidRPr="00897CD2" w:rsidRDefault="00B93CF0" w:rsidP="005E51CD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D6AB8">
        <w:rPr>
          <w:sz w:val="28"/>
          <w:szCs w:val="28"/>
          <w:lang w:val="uk-UA"/>
        </w:rPr>
        <w:t>Звіт</w:t>
      </w:r>
      <w:r w:rsidRPr="00A54F99">
        <w:rPr>
          <w:sz w:val="28"/>
          <w:szCs w:val="28"/>
          <w:lang w:val="uk-UA"/>
        </w:rPr>
        <w:t xml:space="preserve"> старости </w:t>
      </w:r>
      <w:proofErr w:type="spellStart"/>
      <w:r w:rsidRPr="00A54F99">
        <w:rPr>
          <w:sz w:val="28"/>
          <w:szCs w:val="28"/>
          <w:lang w:val="uk-UA"/>
        </w:rPr>
        <w:t>Млинівської</w:t>
      </w:r>
      <w:proofErr w:type="spellEnd"/>
      <w:r w:rsidRPr="00A54F99">
        <w:rPr>
          <w:sz w:val="28"/>
          <w:szCs w:val="28"/>
          <w:lang w:val="uk-UA"/>
        </w:rPr>
        <w:t xml:space="preserve"> селищної ради</w:t>
      </w:r>
      <w:r w:rsidRPr="00897CD2">
        <w:rPr>
          <w:sz w:val="28"/>
          <w:szCs w:val="28"/>
          <w:lang w:val="uk-UA"/>
        </w:rPr>
        <w:t xml:space="preserve"> </w:t>
      </w:r>
      <w:proofErr w:type="spellStart"/>
      <w:r w:rsidRPr="00A54F99">
        <w:rPr>
          <w:sz w:val="28"/>
          <w:szCs w:val="28"/>
          <w:lang w:val="uk-UA"/>
        </w:rPr>
        <w:t>Голоюх</w:t>
      </w:r>
      <w:proofErr w:type="spellEnd"/>
      <w:r w:rsidRPr="00A54F99">
        <w:rPr>
          <w:sz w:val="28"/>
          <w:szCs w:val="28"/>
          <w:lang w:val="uk-UA"/>
        </w:rPr>
        <w:t xml:space="preserve"> Жанни Ярославівни за 202</w:t>
      </w:r>
      <w:r w:rsidR="00B92BE3">
        <w:rPr>
          <w:sz w:val="28"/>
          <w:szCs w:val="28"/>
          <w:lang w:val="uk-UA"/>
        </w:rPr>
        <w:t>4</w:t>
      </w:r>
      <w:r w:rsidRPr="00897CD2">
        <w:rPr>
          <w:sz w:val="28"/>
          <w:szCs w:val="28"/>
          <w:lang w:val="uk-UA"/>
        </w:rPr>
        <w:t xml:space="preserve"> </w:t>
      </w:r>
      <w:r w:rsidRPr="00A54F99">
        <w:rPr>
          <w:sz w:val="28"/>
          <w:szCs w:val="28"/>
          <w:lang w:val="uk-UA"/>
        </w:rPr>
        <w:t xml:space="preserve">рік </w:t>
      </w:r>
      <w:r w:rsidRPr="00897CD2">
        <w:rPr>
          <w:sz w:val="28"/>
          <w:szCs w:val="28"/>
          <w:lang w:val="uk-UA"/>
        </w:rPr>
        <w:t>взяти до відома (звіт додається).</w:t>
      </w:r>
    </w:p>
    <w:p w:rsidR="00B93CF0" w:rsidRPr="00897CD2" w:rsidRDefault="00B93CF0" w:rsidP="00474E65">
      <w:pPr>
        <w:pStyle w:val="aa"/>
        <w:spacing w:line="240" w:lineRule="auto"/>
      </w:pPr>
    </w:p>
    <w:p w:rsidR="00B93CF0" w:rsidRPr="00897CD2" w:rsidRDefault="00B93CF0" w:rsidP="00B92BE3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97CD2">
        <w:rPr>
          <w:sz w:val="28"/>
          <w:szCs w:val="28"/>
          <w:lang w:val="uk-UA"/>
        </w:rPr>
        <w:t xml:space="preserve">2. Роботу старости </w:t>
      </w:r>
      <w:proofErr w:type="spellStart"/>
      <w:r w:rsidRPr="00897CD2">
        <w:rPr>
          <w:sz w:val="28"/>
          <w:szCs w:val="28"/>
          <w:lang w:val="uk-UA"/>
        </w:rPr>
        <w:t>Млинівської</w:t>
      </w:r>
      <w:proofErr w:type="spellEnd"/>
      <w:r w:rsidRPr="00897CD2">
        <w:rPr>
          <w:sz w:val="28"/>
          <w:szCs w:val="28"/>
          <w:lang w:val="uk-UA"/>
        </w:rPr>
        <w:t xml:space="preserve"> селищної ради </w:t>
      </w:r>
      <w:proofErr w:type="spellStart"/>
      <w:r w:rsidRPr="00897CD2">
        <w:rPr>
          <w:sz w:val="28"/>
          <w:szCs w:val="28"/>
          <w:lang w:val="uk-UA"/>
        </w:rPr>
        <w:t>Голоюх</w:t>
      </w:r>
      <w:proofErr w:type="spellEnd"/>
      <w:r w:rsidRPr="00897CD2">
        <w:rPr>
          <w:sz w:val="28"/>
          <w:szCs w:val="28"/>
          <w:lang w:val="uk-UA"/>
        </w:rPr>
        <w:t xml:space="preserve"> Жанни Ярославівни, що здійснює свої повноваження на території </w:t>
      </w:r>
      <w:proofErr w:type="spellStart"/>
      <w:r>
        <w:rPr>
          <w:sz w:val="28"/>
          <w:szCs w:val="28"/>
          <w:lang w:val="uk-UA"/>
        </w:rPr>
        <w:t>Підгаєцького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7CD2">
        <w:rPr>
          <w:sz w:val="28"/>
          <w:szCs w:val="28"/>
          <w:lang w:val="uk-UA"/>
        </w:rPr>
        <w:t>старостинського</w:t>
      </w:r>
      <w:proofErr w:type="spellEnd"/>
      <w:r w:rsidRPr="00897CD2">
        <w:rPr>
          <w:sz w:val="28"/>
          <w:szCs w:val="28"/>
          <w:lang w:val="uk-UA"/>
        </w:rPr>
        <w:t xml:space="preserve"> округу </w:t>
      </w:r>
      <w:proofErr w:type="spellStart"/>
      <w:r w:rsidRPr="00897CD2">
        <w:rPr>
          <w:sz w:val="28"/>
          <w:szCs w:val="28"/>
          <w:lang w:val="uk-UA"/>
        </w:rPr>
        <w:t>Млинівської</w:t>
      </w:r>
      <w:proofErr w:type="spellEnd"/>
      <w:r w:rsidRPr="00897CD2">
        <w:rPr>
          <w:sz w:val="28"/>
          <w:szCs w:val="28"/>
          <w:lang w:val="uk-UA"/>
        </w:rPr>
        <w:t xml:space="preserve"> селищної ради, </w:t>
      </w:r>
      <w:r w:rsidRPr="00897CD2">
        <w:rPr>
          <w:sz w:val="28"/>
          <w:szCs w:val="28"/>
          <w:shd w:val="clear" w:color="auto" w:fill="FFFFFF"/>
          <w:lang w:val="uk-UA"/>
        </w:rPr>
        <w:t>визнати задовільною.</w:t>
      </w:r>
    </w:p>
    <w:p w:rsidR="00B93CF0" w:rsidRPr="00897CD2" w:rsidRDefault="00B93CF0" w:rsidP="00474E6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B93CF0" w:rsidRPr="005E51CD" w:rsidRDefault="00B93CF0" w:rsidP="00B92BE3">
      <w:pPr>
        <w:ind w:firstLine="567"/>
        <w:jc w:val="both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shd w:val="clear" w:color="auto" w:fill="FFFFFF"/>
          <w:lang w:val="uk-UA"/>
        </w:rPr>
        <w:t xml:space="preserve">3. Контроль за виконанням рішення покласти на керуючого справами виконавчого комітету </w:t>
      </w:r>
      <w:proofErr w:type="spellStart"/>
      <w:r w:rsidRPr="005E51CD">
        <w:rPr>
          <w:sz w:val="28"/>
          <w:szCs w:val="28"/>
          <w:shd w:val="clear" w:color="auto" w:fill="FFFFFF"/>
          <w:lang w:val="uk-UA"/>
        </w:rPr>
        <w:t>Млинівської</w:t>
      </w:r>
      <w:proofErr w:type="spellEnd"/>
      <w:r w:rsidRPr="005E51CD">
        <w:rPr>
          <w:sz w:val="28"/>
          <w:szCs w:val="28"/>
          <w:shd w:val="clear" w:color="auto" w:fill="FFFFFF"/>
          <w:lang w:val="uk-UA"/>
        </w:rPr>
        <w:t xml:space="preserve"> селищної ради Зух Н.В.</w:t>
      </w:r>
      <w:r w:rsidRPr="005E51CD">
        <w:rPr>
          <w:sz w:val="28"/>
          <w:szCs w:val="28"/>
          <w:lang w:val="uk-UA" w:eastAsia="uk-UA"/>
        </w:rPr>
        <w:t xml:space="preserve">  </w:t>
      </w:r>
    </w:p>
    <w:p w:rsidR="00B93CF0" w:rsidRPr="005E51CD" w:rsidRDefault="00B93CF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93CF0" w:rsidRPr="005E51CD" w:rsidRDefault="00B93CF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93CF0" w:rsidRPr="005E51CD" w:rsidRDefault="00B93CF0" w:rsidP="00474E65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val="uk-UA" w:eastAsia="uk-UA"/>
        </w:rPr>
      </w:pPr>
    </w:p>
    <w:p w:rsidR="00B93CF0" w:rsidRPr="005E51CD" w:rsidRDefault="00B93CF0" w:rsidP="00474E65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 w:rsidRPr="005E51CD">
        <w:rPr>
          <w:sz w:val="28"/>
          <w:szCs w:val="28"/>
          <w:lang w:val="uk-UA" w:eastAsia="uk-UA"/>
        </w:rPr>
        <w:t>Селищний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val="uk-UA" w:eastAsia="uk-UA"/>
        </w:rPr>
        <w:t>голова</w:t>
      </w:r>
      <w:r w:rsidRPr="005E51CD">
        <w:rPr>
          <w:sz w:val="28"/>
          <w:szCs w:val="28"/>
          <w:lang w:eastAsia="uk-UA"/>
        </w:rPr>
        <w:t xml:space="preserve"> </w:t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eastAsia="uk-UA"/>
        </w:rPr>
        <w:tab/>
      </w:r>
      <w:r w:rsidRPr="005E51CD">
        <w:rPr>
          <w:sz w:val="28"/>
          <w:szCs w:val="28"/>
          <w:lang w:val="uk-UA" w:eastAsia="uk-UA"/>
        </w:rPr>
        <w:t>Дмитро ЛЕВИЦЬКИЙ</w:t>
      </w:r>
    </w:p>
    <w:p w:rsidR="00B93CF0" w:rsidRPr="00166AE0" w:rsidRDefault="00B93CF0" w:rsidP="00474E65">
      <w:pPr>
        <w:pStyle w:val="aa"/>
        <w:spacing w:line="240" w:lineRule="auto"/>
      </w:pPr>
    </w:p>
    <w:p w:rsidR="00B93CF0" w:rsidRDefault="00B93CF0" w:rsidP="00474E65">
      <w:pPr>
        <w:pStyle w:val="aa"/>
        <w:spacing w:line="240" w:lineRule="auto"/>
      </w:pPr>
    </w:p>
    <w:p w:rsidR="00B93CF0" w:rsidRDefault="00B93CF0" w:rsidP="004F069F">
      <w:pPr>
        <w:rPr>
          <w:bCs/>
          <w:sz w:val="28"/>
          <w:szCs w:val="28"/>
          <w:lang w:val="uk-UA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proofErr w:type="gramStart"/>
      <w:r w:rsidRPr="008E2EE7">
        <w:rPr>
          <w:sz w:val="28"/>
          <w:szCs w:val="28"/>
        </w:rPr>
        <w:lastRenderedPageBreak/>
        <w:t>З</w:t>
      </w:r>
      <w:proofErr w:type="gramEnd"/>
      <w:r w:rsidRPr="008E2EE7">
        <w:rPr>
          <w:sz w:val="28"/>
          <w:szCs w:val="28"/>
        </w:rPr>
        <w:t xml:space="preserve"> В І Т</w:t>
      </w: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 xml:space="preserve">старости </w:t>
      </w:r>
      <w:proofErr w:type="spellStart"/>
      <w:r w:rsidRPr="008E2EE7">
        <w:rPr>
          <w:sz w:val="28"/>
          <w:szCs w:val="28"/>
        </w:rPr>
        <w:t>Млинівської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 w:rsidRPr="008E2EE7">
        <w:rPr>
          <w:sz w:val="28"/>
          <w:szCs w:val="28"/>
        </w:rPr>
        <w:t xml:space="preserve">ЖАННИ ГОЛОЮХ по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ідгаєцькому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старостинському</w:t>
      </w:r>
      <w:proofErr w:type="spellEnd"/>
      <w:r w:rsidRPr="008E2EE7">
        <w:rPr>
          <w:sz w:val="28"/>
          <w:szCs w:val="28"/>
        </w:rPr>
        <w:t xml:space="preserve"> округу за 2024 </w:t>
      </w:r>
      <w:proofErr w:type="spellStart"/>
      <w:r w:rsidRPr="008E2EE7">
        <w:rPr>
          <w:sz w:val="28"/>
          <w:szCs w:val="28"/>
        </w:rPr>
        <w:t>рік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До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ідгаєцького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старостинського</w:t>
      </w:r>
      <w:proofErr w:type="spellEnd"/>
      <w:r w:rsidRPr="008E2EE7">
        <w:rPr>
          <w:sz w:val="28"/>
          <w:szCs w:val="28"/>
        </w:rPr>
        <w:t xml:space="preserve"> округу </w:t>
      </w:r>
      <w:proofErr w:type="spellStart"/>
      <w:r w:rsidRPr="008E2EE7">
        <w:rPr>
          <w:sz w:val="28"/>
          <w:szCs w:val="28"/>
        </w:rPr>
        <w:t>входять</w:t>
      </w:r>
      <w:proofErr w:type="spellEnd"/>
      <w:r w:rsidRPr="008E2EE7">
        <w:rPr>
          <w:sz w:val="28"/>
          <w:szCs w:val="28"/>
        </w:rPr>
        <w:t xml:space="preserve"> села </w:t>
      </w:r>
      <w:proofErr w:type="spellStart"/>
      <w:r w:rsidRPr="008E2EE7">
        <w:rPr>
          <w:sz w:val="28"/>
          <w:szCs w:val="28"/>
        </w:rPr>
        <w:t>Підгайці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Озліїв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Коблин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Пло</w:t>
      </w:r>
      <w:r>
        <w:rPr>
          <w:sz w:val="28"/>
          <w:szCs w:val="28"/>
        </w:rPr>
        <w:t>ща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 xml:space="preserve"> становить – 4169,</w:t>
      </w:r>
      <w:r w:rsidRPr="008E2EE7">
        <w:rPr>
          <w:sz w:val="28"/>
          <w:szCs w:val="28"/>
        </w:rPr>
        <w:t>4 га.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>Станом на 31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2024 року </w:t>
      </w:r>
      <w:proofErr w:type="spellStart"/>
      <w:r w:rsidRPr="008E2EE7">
        <w:rPr>
          <w:sz w:val="28"/>
          <w:szCs w:val="28"/>
        </w:rPr>
        <w:t>населення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старостинського</w:t>
      </w:r>
      <w:proofErr w:type="spellEnd"/>
      <w:r w:rsidRPr="008E2EE7">
        <w:rPr>
          <w:sz w:val="28"/>
          <w:szCs w:val="28"/>
        </w:rPr>
        <w:t xml:space="preserve"> округу становило </w:t>
      </w:r>
      <w:r>
        <w:rPr>
          <w:sz w:val="28"/>
          <w:szCs w:val="28"/>
        </w:rPr>
        <w:t xml:space="preserve">– </w:t>
      </w:r>
      <w:r w:rsidRPr="008E2EE7">
        <w:rPr>
          <w:sz w:val="28"/>
          <w:szCs w:val="28"/>
        </w:rPr>
        <w:t>1318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 xml:space="preserve">., </w:t>
      </w:r>
      <w:proofErr w:type="spellStart"/>
      <w:r w:rsidRPr="008E2EE7">
        <w:rPr>
          <w:sz w:val="28"/>
          <w:szCs w:val="28"/>
        </w:rPr>
        <w:t>що</w:t>
      </w:r>
      <w:proofErr w:type="spellEnd"/>
      <w:r w:rsidRPr="008E2EE7">
        <w:rPr>
          <w:sz w:val="28"/>
          <w:szCs w:val="28"/>
        </w:rPr>
        <w:t xml:space="preserve"> на 9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 xml:space="preserve">. </w:t>
      </w:r>
      <w:proofErr w:type="spellStart"/>
      <w:r w:rsidRPr="008E2EE7">
        <w:rPr>
          <w:sz w:val="28"/>
          <w:szCs w:val="28"/>
        </w:rPr>
        <w:t>більше</w:t>
      </w:r>
      <w:proofErr w:type="spellEnd"/>
      <w:r w:rsidRPr="008E2EE7">
        <w:rPr>
          <w:sz w:val="28"/>
          <w:szCs w:val="28"/>
        </w:rPr>
        <w:t xml:space="preserve"> </w:t>
      </w:r>
      <w:proofErr w:type="gramStart"/>
      <w:r w:rsidRPr="008E2EE7">
        <w:rPr>
          <w:sz w:val="28"/>
          <w:szCs w:val="28"/>
        </w:rPr>
        <w:t>до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відповідного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періоду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минулого</w:t>
      </w:r>
      <w:proofErr w:type="spellEnd"/>
      <w:r w:rsidRPr="008E2EE7">
        <w:rPr>
          <w:sz w:val="28"/>
          <w:szCs w:val="28"/>
        </w:rPr>
        <w:t xml:space="preserve"> року.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681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>. с.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369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 xml:space="preserve">. с. </w:t>
      </w:r>
      <w:proofErr w:type="spellStart"/>
      <w:r w:rsidRPr="008E2EE7">
        <w:rPr>
          <w:sz w:val="28"/>
          <w:szCs w:val="28"/>
        </w:rPr>
        <w:t>Озліїв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8E2EE7">
        <w:rPr>
          <w:sz w:val="28"/>
          <w:szCs w:val="28"/>
        </w:rPr>
        <w:t>210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>. с.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Коблин</w:t>
      </w:r>
      <w:proofErr w:type="spellEnd"/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58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Рахується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8E2EE7">
        <w:rPr>
          <w:sz w:val="28"/>
          <w:szCs w:val="28"/>
        </w:rPr>
        <w:t xml:space="preserve"> 453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двори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Протягом</w:t>
      </w:r>
      <w:proofErr w:type="spellEnd"/>
      <w:r w:rsidRPr="008E2EE7">
        <w:rPr>
          <w:sz w:val="28"/>
          <w:szCs w:val="28"/>
        </w:rPr>
        <w:t xml:space="preserve"> 2024 року народилось – 6 </w:t>
      </w:r>
      <w:proofErr w:type="spellStart"/>
      <w:r w:rsidRPr="008E2EE7"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(-2 до 2023</w:t>
      </w:r>
      <w:r w:rsidRPr="008E2EE7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8E2EE7">
        <w:rPr>
          <w:sz w:val="28"/>
          <w:szCs w:val="28"/>
        </w:rPr>
        <w:t xml:space="preserve">), померло </w:t>
      </w:r>
      <w:r>
        <w:rPr>
          <w:sz w:val="28"/>
          <w:szCs w:val="28"/>
        </w:rPr>
        <w:t xml:space="preserve">– </w:t>
      </w:r>
      <w:r w:rsidRPr="008E2EE7">
        <w:rPr>
          <w:sz w:val="28"/>
          <w:szCs w:val="28"/>
        </w:rPr>
        <w:t>32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>(+15 до 2023</w:t>
      </w:r>
      <w:r>
        <w:rPr>
          <w:sz w:val="28"/>
          <w:szCs w:val="28"/>
        </w:rPr>
        <w:t>р.)</w:t>
      </w:r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>Ко</w:t>
      </w:r>
      <w:r>
        <w:rPr>
          <w:sz w:val="28"/>
          <w:szCs w:val="28"/>
        </w:rPr>
        <w:t xml:space="preserve">ротко про </w:t>
      </w:r>
      <w:proofErr w:type="spellStart"/>
      <w:r>
        <w:rPr>
          <w:sz w:val="28"/>
          <w:szCs w:val="28"/>
        </w:rPr>
        <w:t>здобутки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старостинського</w:t>
      </w:r>
      <w:proofErr w:type="spellEnd"/>
      <w:r w:rsidRPr="008E2EE7">
        <w:rPr>
          <w:sz w:val="28"/>
          <w:szCs w:val="28"/>
        </w:rPr>
        <w:t xml:space="preserve"> округу у </w:t>
      </w:r>
      <w:proofErr w:type="spellStart"/>
      <w:proofErr w:type="gramStart"/>
      <w:r w:rsidRPr="008E2EE7">
        <w:rPr>
          <w:sz w:val="28"/>
          <w:szCs w:val="28"/>
        </w:rPr>
        <w:t>р</w:t>
      </w:r>
      <w:proofErr w:type="gramEnd"/>
      <w:r w:rsidRPr="008E2EE7">
        <w:rPr>
          <w:sz w:val="28"/>
          <w:szCs w:val="28"/>
        </w:rPr>
        <w:t>ізних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галузях</w:t>
      </w:r>
      <w:proofErr w:type="spellEnd"/>
      <w:r w:rsidRPr="008E2EE7">
        <w:rPr>
          <w:sz w:val="28"/>
          <w:szCs w:val="28"/>
        </w:rPr>
        <w:t xml:space="preserve"> та сферах.</w:t>
      </w: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ГАЛУЗ</w:t>
      </w:r>
      <w:r>
        <w:rPr>
          <w:sz w:val="28"/>
          <w:szCs w:val="28"/>
        </w:rPr>
        <w:t>Ь</w:t>
      </w:r>
      <w:r w:rsidRPr="008E2EE7">
        <w:rPr>
          <w:sz w:val="28"/>
          <w:szCs w:val="28"/>
        </w:rPr>
        <w:t xml:space="preserve"> ОСВІТИ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На </w:t>
      </w:r>
      <w:proofErr w:type="spellStart"/>
      <w:r w:rsidRPr="008E2EE7">
        <w:rPr>
          <w:sz w:val="28"/>
          <w:szCs w:val="28"/>
        </w:rPr>
        <w:t>території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розташована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функціонує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ідгаєцька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гімназія</w:t>
      </w:r>
      <w:proofErr w:type="spellEnd"/>
      <w:r w:rsidRPr="008E2EE7">
        <w:rPr>
          <w:sz w:val="28"/>
          <w:szCs w:val="28"/>
        </w:rPr>
        <w:t xml:space="preserve">, яку </w:t>
      </w:r>
      <w:proofErr w:type="spellStart"/>
      <w:r w:rsidRPr="008E2EE7">
        <w:rPr>
          <w:sz w:val="28"/>
          <w:szCs w:val="28"/>
        </w:rPr>
        <w:t>відвідує</w:t>
      </w:r>
      <w:proofErr w:type="spellEnd"/>
      <w:r w:rsidRPr="008E2EE7">
        <w:rPr>
          <w:sz w:val="28"/>
          <w:szCs w:val="28"/>
        </w:rPr>
        <w:t xml:space="preserve"> 76 </w:t>
      </w:r>
      <w:proofErr w:type="spellStart"/>
      <w:r w:rsidRPr="008E2EE7">
        <w:rPr>
          <w:sz w:val="28"/>
          <w:szCs w:val="28"/>
        </w:rPr>
        <w:t>дітей</w:t>
      </w:r>
      <w:proofErr w:type="spellEnd"/>
      <w:r w:rsidRPr="008E2EE7">
        <w:rPr>
          <w:sz w:val="28"/>
          <w:szCs w:val="28"/>
        </w:rPr>
        <w:t xml:space="preserve">. У 2024 </w:t>
      </w:r>
      <w:proofErr w:type="spellStart"/>
      <w:r w:rsidRPr="008E2EE7">
        <w:rPr>
          <w:sz w:val="28"/>
          <w:szCs w:val="28"/>
        </w:rPr>
        <w:t>році</w:t>
      </w:r>
      <w:proofErr w:type="spellEnd"/>
      <w:r w:rsidRPr="008E2EE7">
        <w:rPr>
          <w:sz w:val="28"/>
          <w:szCs w:val="28"/>
        </w:rPr>
        <w:t xml:space="preserve"> заклад </w:t>
      </w:r>
      <w:proofErr w:type="spellStart"/>
      <w:r w:rsidRPr="008E2EE7">
        <w:rPr>
          <w:sz w:val="28"/>
          <w:szCs w:val="28"/>
        </w:rPr>
        <w:t>втратив</w:t>
      </w:r>
      <w:proofErr w:type="spellEnd"/>
      <w:r w:rsidRPr="008E2EE7">
        <w:rPr>
          <w:sz w:val="28"/>
          <w:szCs w:val="28"/>
        </w:rPr>
        <w:t xml:space="preserve"> статус </w:t>
      </w:r>
      <w:proofErr w:type="spellStart"/>
      <w:proofErr w:type="gramStart"/>
      <w:r w:rsidRPr="008E2EE7">
        <w:rPr>
          <w:sz w:val="28"/>
          <w:szCs w:val="28"/>
        </w:rPr>
        <w:t>л</w:t>
      </w:r>
      <w:proofErr w:type="gramEnd"/>
      <w:r w:rsidRPr="008E2EE7">
        <w:rPr>
          <w:sz w:val="28"/>
          <w:szCs w:val="28"/>
        </w:rPr>
        <w:t>іцею</w:t>
      </w:r>
      <w:proofErr w:type="spellEnd"/>
      <w:r>
        <w:rPr>
          <w:sz w:val="28"/>
          <w:szCs w:val="28"/>
        </w:rPr>
        <w:t>,</w:t>
      </w:r>
      <w:r w:rsidRPr="008E2EE7">
        <w:rPr>
          <w:sz w:val="28"/>
          <w:szCs w:val="28"/>
        </w:rPr>
        <w:t xml:space="preserve"> у </w:t>
      </w:r>
      <w:proofErr w:type="spellStart"/>
      <w:r w:rsidRPr="008E2EE7">
        <w:rPr>
          <w:sz w:val="28"/>
          <w:szCs w:val="28"/>
        </w:rPr>
        <w:t>зв’язку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зменшенням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кількості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дітей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Працює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також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заклад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дитячий садок</w:t>
      </w:r>
      <w:r w:rsidRPr="008E2EE7">
        <w:rPr>
          <w:sz w:val="28"/>
          <w:szCs w:val="28"/>
        </w:rPr>
        <w:t xml:space="preserve"> «Ромашка» на одну </w:t>
      </w:r>
      <w:proofErr w:type="spellStart"/>
      <w:r w:rsidRPr="008E2EE7">
        <w:rPr>
          <w:sz w:val="28"/>
          <w:szCs w:val="28"/>
        </w:rPr>
        <w:t>групу</w:t>
      </w:r>
      <w:proofErr w:type="spellEnd"/>
      <w:r w:rsidRPr="008E2EE7">
        <w:rPr>
          <w:sz w:val="28"/>
          <w:szCs w:val="28"/>
        </w:rPr>
        <w:t xml:space="preserve"> (до 1 </w:t>
      </w:r>
      <w:proofErr w:type="spellStart"/>
      <w:r w:rsidRPr="008E2EE7">
        <w:rPr>
          <w:sz w:val="28"/>
          <w:szCs w:val="28"/>
        </w:rPr>
        <w:t>вересня</w:t>
      </w:r>
      <w:proofErr w:type="spellEnd"/>
      <w:r w:rsidRPr="008E2EE7">
        <w:rPr>
          <w:sz w:val="28"/>
          <w:szCs w:val="28"/>
        </w:rPr>
        <w:t xml:space="preserve"> 2024 року </w:t>
      </w:r>
      <w:proofErr w:type="spellStart"/>
      <w:r w:rsidRPr="008E2EE7">
        <w:rPr>
          <w:sz w:val="28"/>
          <w:szCs w:val="28"/>
        </w:rPr>
        <w:t>було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дві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групи</w:t>
      </w:r>
      <w:proofErr w:type="spellEnd"/>
      <w:r w:rsidRPr="008E2EE7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зараховано</w:t>
      </w:r>
      <w:proofErr w:type="spellEnd"/>
      <w:r w:rsidRPr="008E2EE7">
        <w:rPr>
          <w:sz w:val="28"/>
          <w:szCs w:val="28"/>
        </w:rPr>
        <w:t xml:space="preserve"> 17 </w:t>
      </w:r>
      <w:proofErr w:type="spellStart"/>
      <w:r w:rsidRPr="008E2EE7">
        <w:rPr>
          <w:sz w:val="28"/>
          <w:szCs w:val="28"/>
        </w:rPr>
        <w:t>дітей</w:t>
      </w:r>
      <w:proofErr w:type="spellEnd"/>
      <w:r w:rsidRPr="008E2EE7">
        <w:rPr>
          <w:sz w:val="28"/>
          <w:szCs w:val="28"/>
        </w:rPr>
        <w:t xml:space="preserve">. </w:t>
      </w:r>
      <w:proofErr w:type="spellStart"/>
      <w:r w:rsidRPr="008E2EE7">
        <w:rPr>
          <w:sz w:val="28"/>
          <w:szCs w:val="28"/>
        </w:rPr>
        <w:t>Обидва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заклади</w:t>
      </w:r>
      <w:proofErr w:type="spellEnd"/>
      <w:r w:rsidRPr="008E2EE7">
        <w:rPr>
          <w:sz w:val="28"/>
          <w:szCs w:val="28"/>
        </w:rPr>
        <w:t xml:space="preserve"> добре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ідготовлені</w:t>
      </w:r>
      <w:proofErr w:type="spellEnd"/>
      <w:r w:rsidRPr="008E2EE7">
        <w:rPr>
          <w:sz w:val="28"/>
          <w:szCs w:val="28"/>
        </w:rPr>
        <w:t xml:space="preserve"> до нового </w:t>
      </w:r>
      <w:proofErr w:type="spellStart"/>
      <w:r w:rsidRPr="008E2EE7">
        <w:rPr>
          <w:sz w:val="28"/>
          <w:szCs w:val="28"/>
        </w:rPr>
        <w:t>навчального</w:t>
      </w:r>
      <w:proofErr w:type="spellEnd"/>
      <w:r w:rsidRPr="008E2EE7">
        <w:rPr>
          <w:sz w:val="28"/>
          <w:szCs w:val="28"/>
        </w:rPr>
        <w:t xml:space="preserve"> року. </w:t>
      </w:r>
      <w:proofErr w:type="spellStart"/>
      <w:r>
        <w:rPr>
          <w:sz w:val="28"/>
          <w:szCs w:val="28"/>
        </w:rPr>
        <w:t>Гімназія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опалюється</w:t>
      </w:r>
      <w:proofErr w:type="spellEnd"/>
      <w:r w:rsidRPr="008E2EE7">
        <w:rPr>
          <w:sz w:val="28"/>
          <w:szCs w:val="28"/>
        </w:rPr>
        <w:t xml:space="preserve"> твердим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паливом</w:t>
      </w:r>
      <w:proofErr w:type="spellEnd"/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>(</w:t>
      </w:r>
      <w:proofErr w:type="spellStart"/>
      <w:r w:rsidRPr="008E2EE7">
        <w:rPr>
          <w:sz w:val="28"/>
          <w:szCs w:val="28"/>
        </w:rPr>
        <w:t>власна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котельня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газових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твердо-паливних</w:t>
      </w:r>
      <w:proofErr w:type="spellEnd"/>
      <w:r w:rsidRPr="008E2EE7">
        <w:rPr>
          <w:sz w:val="28"/>
          <w:szCs w:val="28"/>
        </w:rPr>
        <w:t xml:space="preserve"> котлах), </w:t>
      </w:r>
      <w:r>
        <w:rPr>
          <w:sz w:val="28"/>
          <w:szCs w:val="28"/>
        </w:rPr>
        <w:t xml:space="preserve">заклад </w:t>
      </w:r>
      <w:proofErr w:type="spellStart"/>
      <w:r>
        <w:rPr>
          <w:sz w:val="28"/>
          <w:szCs w:val="28"/>
        </w:rPr>
        <w:t>дошкільної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електроопалення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gramStart"/>
      <w:r w:rsidRPr="008E2EE7">
        <w:rPr>
          <w:sz w:val="28"/>
          <w:szCs w:val="28"/>
        </w:rPr>
        <w:t xml:space="preserve">В цокольному </w:t>
      </w:r>
      <w:proofErr w:type="spellStart"/>
      <w:r w:rsidRPr="008E2EE7">
        <w:rPr>
          <w:sz w:val="28"/>
          <w:szCs w:val="28"/>
        </w:rPr>
        <w:t>приміщенні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гімназії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обладнане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укриття</w:t>
      </w:r>
      <w:proofErr w:type="spellEnd"/>
      <w:r w:rsidRPr="008E2EE7">
        <w:rPr>
          <w:sz w:val="28"/>
          <w:szCs w:val="28"/>
        </w:rPr>
        <w:t xml:space="preserve">, у 2024 </w:t>
      </w:r>
      <w:proofErr w:type="spellStart"/>
      <w:r w:rsidRPr="008E2EE7">
        <w:rPr>
          <w:sz w:val="28"/>
          <w:szCs w:val="28"/>
        </w:rPr>
        <w:t>році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завершені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ремонтні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роботи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обладнано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внутрішні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вбиральні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Укриттям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користується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також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>ЗДО</w:t>
      </w:r>
      <w:r w:rsidRPr="008E2EE7">
        <w:rPr>
          <w:sz w:val="28"/>
          <w:szCs w:val="28"/>
        </w:rPr>
        <w:t xml:space="preserve">, так, як </w:t>
      </w:r>
      <w:proofErr w:type="spellStart"/>
      <w:r w:rsidRPr="008E2EE7">
        <w:rPr>
          <w:sz w:val="28"/>
          <w:szCs w:val="28"/>
        </w:rPr>
        <w:t>знаходиться</w:t>
      </w:r>
      <w:proofErr w:type="spellEnd"/>
      <w:r w:rsidRPr="008E2EE7">
        <w:rPr>
          <w:sz w:val="28"/>
          <w:szCs w:val="28"/>
        </w:rPr>
        <w:t xml:space="preserve"> в 100 м</w:t>
      </w:r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від</w:t>
      </w:r>
      <w:proofErr w:type="spellEnd"/>
      <w:r w:rsidRPr="008E2EE7">
        <w:rPr>
          <w:sz w:val="28"/>
          <w:szCs w:val="28"/>
        </w:rPr>
        <w:t xml:space="preserve"> закладу.</w:t>
      </w:r>
      <w:proofErr w:type="gramEnd"/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У 2024 </w:t>
      </w:r>
      <w:proofErr w:type="spellStart"/>
      <w:r w:rsidRPr="008E2EE7">
        <w:rPr>
          <w:sz w:val="28"/>
          <w:szCs w:val="28"/>
        </w:rPr>
        <w:t>році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придбано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встановлено</w:t>
      </w:r>
      <w:proofErr w:type="spellEnd"/>
      <w:r w:rsidRPr="008E2EE7">
        <w:rPr>
          <w:sz w:val="28"/>
          <w:szCs w:val="28"/>
        </w:rPr>
        <w:t xml:space="preserve"> до </w:t>
      </w:r>
      <w:proofErr w:type="spellStart"/>
      <w:r w:rsidRPr="008E2EE7">
        <w:rPr>
          <w:sz w:val="28"/>
          <w:szCs w:val="28"/>
        </w:rPr>
        <w:t>паркану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гімназії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нов</w:t>
      </w:r>
      <w:proofErr w:type="gramEnd"/>
      <w:r w:rsidRPr="008E2EE7">
        <w:rPr>
          <w:sz w:val="28"/>
          <w:szCs w:val="28"/>
        </w:rPr>
        <w:t>і</w:t>
      </w:r>
      <w:proofErr w:type="spellEnd"/>
      <w:r w:rsidRPr="008E2EE7">
        <w:rPr>
          <w:sz w:val="28"/>
          <w:szCs w:val="28"/>
        </w:rPr>
        <w:t xml:space="preserve"> ворота (силами </w:t>
      </w:r>
      <w:proofErr w:type="spellStart"/>
      <w:r w:rsidRPr="008E2EE7">
        <w:rPr>
          <w:sz w:val="28"/>
          <w:szCs w:val="28"/>
        </w:rPr>
        <w:t>працівників</w:t>
      </w:r>
      <w:proofErr w:type="spellEnd"/>
      <w:r w:rsidRPr="008E2EE7">
        <w:rPr>
          <w:sz w:val="28"/>
          <w:szCs w:val="28"/>
        </w:rPr>
        <w:t xml:space="preserve"> закладу)</w:t>
      </w:r>
      <w:r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Проблема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імназії</w:t>
      </w:r>
      <w:proofErr w:type="spellEnd"/>
      <w:r w:rsidRPr="008E2EE7">
        <w:rPr>
          <w:sz w:val="28"/>
          <w:szCs w:val="28"/>
        </w:rPr>
        <w:t xml:space="preserve"> – </w:t>
      </w:r>
      <w:proofErr w:type="spellStart"/>
      <w:r w:rsidRPr="008E2EE7">
        <w:rPr>
          <w:sz w:val="28"/>
          <w:szCs w:val="28"/>
        </w:rPr>
        <w:t>аварійний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дах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і</w:t>
      </w:r>
      <w:proofErr w:type="spellEnd"/>
      <w:r w:rsidRPr="008E2EE7">
        <w:rPr>
          <w:sz w:val="28"/>
          <w:szCs w:val="28"/>
        </w:rPr>
        <w:t xml:space="preserve"> так як </w:t>
      </w:r>
      <w:proofErr w:type="spellStart"/>
      <w:r w:rsidRPr="008E2EE7"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капітальні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видатки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які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наразі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неможливо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фінансувати</w:t>
      </w:r>
      <w:proofErr w:type="spellEnd"/>
      <w:r w:rsidRPr="008E2EE7">
        <w:rPr>
          <w:sz w:val="28"/>
          <w:szCs w:val="28"/>
        </w:rPr>
        <w:t xml:space="preserve">, у </w:t>
      </w:r>
      <w:proofErr w:type="spellStart"/>
      <w:r w:rsidRPr="008E2EE7">
        <w:rPr>
          <w:sz w:val="28"/>
          <w:szCs w:val="28"/>
        </w:rPr>
        <w:t>зв’язку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військовим</w:t>
      </w:r>
      <w:proofErr w:type="spellEnd"/>
      <w:r w:rsidRPr="008E2EE7">
        <w:rPr>
          <w:sz w:val="28"/>
          <w:szCs w:val="28"/>
        </w:rPr>
        <w:t xml:space="preserve"> станом, </w:t>
      </w:r>
      <w:proofErr w:type="spellStart"/>
      <w:r w:rsidRPr="008E2EE7">
        <w:rPr>
          <w:sz w:val="28"/>
          <w:szCs w:val="28"/>
        </w:rPr>
        <w:t>ситуація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r w:rsidRPr="008E2EE7">
        <w:rPr>
          <w:sz w:val="28"/>
          <w:szCs w:val="28"/>
        </w:rPr>
        <w:t>лишається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невирішеною</w:t>
      </w:r>
      <w:proofErr w:type="spellEnd"/>
      <w:r w:rsidRPr="008E2EE7">
        <w:rPr>
          <w:sz w:val="28"/>
          <w:szCs w:val="28"/>
        </w:rPr>
        <w:t>.</w:t>
      </w:r>
    </w:p>
    <w:p w:rsidR="001D0432" w:rsidRDefault="001D0432" w:rsidP="001D0432">
      <w:pPr>
        <w:jc w:val="center"/>
        <w:rPr>
          <w:sz w:val="28"/>
          <w:szCs w:val="28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ГАЛУЗ</w:t>
      </w:r>
      <w:r>
        <w:rPr>
          <w:sz w:val="28"/>
          <w:szCs w:val="28"/>
        </w:rPr>
        <w:t>Ь</w:t>
      </w:r>
      <w:r w:rsidRPr="008E2EE7">
        <w:rPr>
          <w:sz w:val="28"/>
          <w:szCs w:val="28"/>
        </w:rPr>
        <w:t xml:space="preserve"> КУЛЬТУРИ</w:t>
      </w:r>
    </w:p>
    <w:p w:rsidR="001D0432" w:rsidRDefault="001D0432" w:rsidP="001D0432">
      <w:pPr>
        <w:ind w:firstLine="567"/>
        <w:jc w:val="both"/>
        <w:rPr>
          <w:sz w:val="28"/>
          <w:szCs w:val="28"/>
          <w:lang w:val="uk-UA"/>
        </w:rPr>
      </w:pPr>
      <w:r w:rsidRPr="008E2EE7">
        <w:rPr>
          <w:sz w:val="28"/>
          <w:szCs w:val="28"/>
        </w:rPr>
        <w:t xml:space="preserve">На </w:t>
      </w:r>
      <w:proofErr w:type="spellStart"/>
      <w:r w:rsidRPr="008E2EE7">
        <w:rPr>
          <w:sz w:val="28"/>
          <w:szCs w:val="28"/>
        </w:rPr>
        <w:t>території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старостинського</w:t>
      </w:r>
      <w:proofErr w:type="spellEnd"/>
      <w:r w:rsidRPr="008E2EE7">
        <w:rPr>
          <w:sz w:val="28"/>
          <w:szCs w:val="28"/>
        </w:rPr>
        <w:t xml:space="preserve"> округу </w:t>
      </w:r>
      <w:proofErr w:type="spellStart"/>
      <w:r w:rsidRPr="008E2EE7">
        <w:rPr>
          <w:sz w:val="28"/>
          <w:szCs w:val="28"/>
        </w:rPr>
        <w:t>маємо</w:t>
      </w:r>
      <w:proofErr w:type="spellEnd"/>
      <w:r w:rsidRPr="008E2EE7">
        <w:rPr>
          <w:sz w:val="28"/>
          <w:szCs w:val="28"/>
        </w:rPr>
        <w:t xml:space="preserve"> два </w:t>
      </w:r>
      <w:proofErr w:type="spellStart"/>
      <w:r w:rsidRPr="008E2EE7">
        <w:rPr>
          <w:sz w:val="28"/>
          <w:szCs w:val="28"/>
        </w:rPr>
        <w:t>заклади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культури</w:t>
      </w:r>
      <w:proofErr w:type="spellEnd"/>
      <w:r w:rsidRPr="008E2EE7">
        <w:rPr>
          <w:sz w:val="28"/>
          <w:szCs w:val="28"/>
        </w:rPr>
        <w:t xml:space="preserve">: </w:t>
      </w:r>
      <w:proofErr w:type="spellStart"/>
      <w:r w:rsidRPr="008E2EE7">
        <w:rPr>
          <w:sz w:val="28"/>
          <w:szCs w:val="28"/>
        </w:rPr>
        <w:t>Будинок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культури</w:t>
      </w:r>
      <w:proofErr w:type="spellEnd"/>
      <w:r w:rsidRPr="008E2EE7">
        <w:rPr>
          <w:sz w:val="28"/>
          <w:szCs w:val="28"/>
        </w:rPr>
        <w:t xml:space="preserve"> с.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та клуб с.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. </w:t>
      </w:r>
      <w:proofErr w:type="spellStart"/>
      <w:r w:rsidRPr="008E2EE7">
        <w:rPr>
          <w:sz w:val="28"/>
          <w:szCs w:val="28"/>
        </w:rPr>
        <w:t>Приміщення</w:t>
      </w:r>
      <w:proofErr w:type="spellEnd"/>
      <w:r w:rsidRPr="008E2EE7">
        <w:rPr>
          <w:sz w:val="28"/>
          <w:szCs w:val="28"/>
        </w:rPr>
        <w:t xml:space="preserve"> БК (перший поверх)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наразі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використовується</w:t>
      </w:r>
      <w:proofErr w:type="spellEnd"/>
      <w:r w:rsidRPr="008E2EE7">
        <w:rPr>
          <w:sz w:val="28"/>
          <w:szCs w:val="28"/>
        </w:rPr>
        <w:t xml:space="preserve"> як </w:t>
      </w:r>
      <w:proofErr w:type="spellStart"/>
      <w:r w:rsidRPr="008E2EE7">
        <w:rPr>
          <w:sz w:val="28"/>
          <w:szCs w:val="28"/>
        </w:rPr>
        <w:t>гуманітарний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хаб</w:t>
      </w:r>
      <w:proofErr w:type="spellEnd"/>
      <w:r w:rsidRPr="008E2EE7">
        <w:rPr>
          <w:sz w:val="28"/>
          <w:szCs w:val="28"/>
        </w:rPr>
        <w:t xml:space="preserve">, де на </w:t>
      </w:r>
      <w:proofErr w:type="spellStart"/>
      <w:r w:rsidRPr="008E2EE7">
        <w:rPr>
          <w:sz w:val="28"/>
          <w:szCs w:val="28"/>
        </w:rPr>
        <w:t>волонтерських</w:t>
      </w:r>
      <w:proofErr w:type="spellEnd"/>
      <w:r w:rsidRPr="008E2EE7">
        <w:rPr>
          <w:sz w:val="28"/>
          <w:szCs w:val="28"/>
        </w:rPr>
        <w:t xml:space="preserve"> засадах </w:t>
      </w:r>
      <w:proofErr w:type="spellStart"/>
      <w:r w:rsidRPr="008E2EE7">
        <w:rPr>
          <w:sz w:val="28"/>
          <w:szCs w:val="28"/>
        </w:rPr>
        <w:t>організовується</w:t>
      </w:r>
      <w:proofErr w:type="spellEnd"/>
      <w:r w:rsidRPr="008E2EE7">
        <w:rPr>
          <w:sz w:val="28"/>
          <w:szCs w:val="28"/>
        </w:rPr>
        <w:t xml:space="preserve"> (</w:t>
      </w:r>
      <w:proofErr w:type="spellStart"/>
      <w:r w:rsidRPr="008E2EE7">
        <w:rPr>
          <w:sz w:val="28"/>
          <w:szCs w:val="28"/>
        </w:rPr>
        <w:t>Іванюк</w:t>
      </w:r>
      <w:proofErr w:type="spellEnd"/>
      <w:r w:rsidRPr="008E2EE7">
        <w:rPr>
          <w:sz w:val="28"/>
          <w:szCs w:val="28"/>
        </w:rPr>
        <w:t xml:space="preserve"> В.О.) </w:t>
      </w:r>
      <w:proofErr w:type="spellStart"/>
      <w:r w:rsidRPr="008E2EE7">
        <w:rPr>
          <w:sz w:val="28"/>
          <w:szCs w:val="28"/>
        </w:rPr>
        <w:t>завіз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видача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гуманітарної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допомоги</w:t>
      </w:r>
      <w:proofErr w:type="spellEnd"/>
      <w:r w:rsidRPr="008E2EE7">
        <w:rPr>
          <w:sz w:val="28"/>
          <w:szCs w:val="28"/>
        </w:rPr>
        <w:t xml:space="preserve"> (</w:t>
      </w:r>
      <w:proofErr w:type="spellStart"/>
      <w:r w:rsidRPr="008E2EE7">
        <w:rPr>
          <w:sz w:val="28"/>
          <w:szCs w:val="28"/>
        </w:rPr>
        <w:t>одяг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взуття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інвалідні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візки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милиці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ціпки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інше</w:t>
      </w:r>
      <w:proofErr w:type="spellEnd"/>
      <w:r w:rsidRPr="008E2EE7">
        <w:rPr>
          <w:sz w:val="28"/>
          <w:szCs w:val="28"/>
        </w:rPr>
        <w:t xml:space="preserve">) для </w:t>
      </w:r>
      <w:proofErr w:type="spellStart"/>
      <w:r w:rsidRPr="008E2EE7">
        <w:rPr>
          <w:sz w:val="28"/>
          <w:szCs w:val="28"/>
        </w:rPr>
        <w:t>населення</w:t>
      </w:r>
      <w:proofErr w:type="spellEnd"/>
      <w:r w:rsidRPr="008E2EE7">
        <w:rPr>
          <w:sz w:val="28"/>
          <w:szCs w:val="28"/>
        </w:rPr>
        <w:t xml:space="preserve"> не </w:t>
      </w:r>
      <w:proofErr w:type="spellStart"/>
      <w:r w:rsidRPr="008E2EE7">
        <w:rPr>
          <w:sz w:val="28"/>
          <w:szCs w:val="28"/>
        </w:rPr>
        <w:t>тільки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сіл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, </w:t>
      </w:r>
      <w:proofErr w:type="gramStart"/>
      <w:r w:rsidRPr="008E2EE7">
        <w:rPr>
          <w:sz w:val="28"/>
          <w:szCs w:val="28"/>
        </w:rPr>
        <w:t xml:space="preserve">а </w:t>
      </w:r>
      <w:proofErr w:type="spellStart"/>
      <w:r w:rsidRPr="008E2EE7">
        <w:rPr>
          <w:sz w:val="28"/>
          <w:szCs w:val="28"/>
        </w:rPr>
        <w:t>й</w:t>
      </w:r>
      <w:proofErr w:type="spellEnd"/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інших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сіл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нашої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громади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Селищна</w:t>
      </w:r>
      <w:proofErr w:type="spellEnd"/>
      <w:r w:rsidRPr="008E2EE7">
        <w:rPr>
          <w:sz w:val="28"/>
          <w:szCs w:val="28"/>
        </w:rPr>
        <w:t xml:space="preserve"> рада </w:t>
      </w:r>
      <w:proofErr w:type="spellStart"/>
      <w:r w:rsidRPr="008E2EE7">
        <w:rPr>
          <w:sz w:val="28"/>
          <w:szCs w:val="28"/>
        </w:rPr>
        <w:t>надає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допомогу</w:t>
      </w:r>
      <w:proofErr w:type="spellEnd"/>
      <w:r w:rsidRPr="008E2EE7">
        <w:rPr>
          <w:sz w:val="28"/>
          <w:szCs w:val="28"/>
        </w:rPr>
        <w:t xml:space="preserve"> транспортом. </w:t>
      </w:r>
      <w:proofErr w:type="spellStart"/>
      <w:r w:rsidRPr="008E2EE7">
        <w:rPr>
          <w:sz w:val="28"/>
          <w:szCs w:val="28"/>
        </w:rPr>
        <w:t>Також</w:t>
      </w:r>
      <w:proofErr w:type="spellEnd"/>
      <w:r w:rsidRPr="008E2EE7">
        <w:rPr>
          <w:sz w:val="28"/>
          <w:szCs w:val="28"/>
        </w:rPr>
        <w:t xml:space="preserve"> </w:t>
      </w:r>
      <w:proofErr w:type="gramStart"/>
      <w:r w:rsidRPr="008E2EE7">
        <w:rPr>
          <w:sz w:val="28"/>
          <w:szCs w:val="28"/>
        </w:rPr>
        <w:t>в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прим</w:t>
      </w:r>
      <w:proofErr w:type="gramEnd"/>
      <w:r w:rsidRPr="008E2EE7">
        <w:rPr>
          <w:sz w:val="28"/>
          <w:szCs w:val="28"/>
        </w:rPr>
        <w:t>іщення</w:t>
      </w:r>
      <w:proofErr w:type="spellEnd"/>
      <w:r w:rsidRPr="008E2EE7">
        <w:rPr>
          <w:sz w:val="28"/>
          <w:szCs w:val="28"/>
        </w:rPr>
        <w:t xml:space="preserve"> БК перевезено </w:t>
      </w:r>
      <w:proofErr w:type="spellStart"/>
      <w:r w:rsidRPr="008E2EE7">
        <w:rPr>
          <w:sz w:val="28"/>
          <w:szCs w:val="28"/>
        </w:rPr>
        <w:t>частину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обладнання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матеріальних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цінностей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із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Млинівського</w:t>
      </w:r>
      <w:proofErr w:type="spellEnd"/>
      <w:r w:rsidRPr="008E2EE7">
        <w:rPr>
          <w:sz w:val="28"/>
          <w:szCs w:val="28"/>
        </w:rPr>
        <w:t xml:space="preserve"> центру </w:t>
      </w:r>
      <w:proofErr w:type="spellStart"/>
      <w:r w:rsidRPr="008E2EE7">
        <w:rPr>
          <w:sz w:val="28"/>
          <w:szCs w:val="28"/>
        </w:rPr>
        <w:t>дозвілля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Хоча</w:t>
      </w:r>
      <w:proofErr w:type="spellEnd"/>
      <w:r w:rsidRPr="008E2EE7">
        <w:rPr>
          <w:sz w:val="28"/>
          <w:szCs w:val="28"/>
        </w:rPr>
        <w:t xml:space="preserve"> у </w:t>
      </w:r>
      <w:proofErr w:type="spellStart"/>
      <w:r w:rsidRPr="008E2EE7">
        <w:rPr>
          <w:sz w:val="28"/>
          <w:szCs w:val="28"/>
        </w:rPr>
        <w:t>період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військового</w:t>
      </w:r>
      <w:proofErr w:type="spellEnd"/>
      <w:r w:rsidRPr="008E2EE7">
        <w:rPr>
          <w:sz w:val="28"/>
          <w:szCs w:val="28"/>
        </w:rPr>
        <w:t xml:space="preserve"> стану </w:t>
      </w:r>
      <w:proofErr w:type="spellStart"/>
      <w:r w:rsidRPr="008E2EE7">
        <w:rPr>
          <w:sz w:val="28"/>
          <w:szCs w:val="28"/>
        </w:rPr>
        <w:t>культурно-масові</w:t>
      </w:r>
      <w:proofErr w:type="spellEnd"/>
      <w:r w:rsidRPr="008E2EE7">
        <w:rPr>
          <w:sz w:val="28"/>
          <w:szCs w:val="28"/>
        </w:rPr>
        <w:t xml:space="preserve"> заходи не </w:t>
      </w:r>
      <w:proofErr w:type="spellStart"/>
      <w:r w:rsidRPr="008E2EE7">
        <w:rPr>
          <w:sz w:val="28"/>
          <w:szCs w:val="28"/>
        </w:rPr>
        <w:t>проводяться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проте</w:t>
      </w:r>
      <w:proofErr w:type="spellEnd"/>
      <w:r w:rsidRPr="008E2EE7">
        <w:rPr>
          <w:sz w:val="28"/>
          <w:szCs w:val="28"/>
        </w:rPr>
        <w:t xml:space="preserve"> молодь села </w:t>
      </w:r>
      <w:proofErr w:type="spellStart"/>
      <w:r w:rsidRPr="008E2EE7">
        <w:rPr>
          <w:sz w:val="28"/>
          <w:szCs w:val="28"/>
        </w:rPr>
        <w:t>власними</w:t>
      </w:r>
      <w:proofErr w:type="spellEnd"/>
      <w:r w:rsidRPr="008E2EE7">
        <w:rPr>
          <w:sz w:val="28"/>
          <w:szCs w:val="28"/>
        </w:rPr>
        <w:t xml:space="preserve"> силами </w:t>
      </w:r>
      <w:proofErr w:type="spellStart"/>
      <w:r w:rsidRPr="008E2EE7">
        <w:rPr>
          <w:sz w:val="28"/>
          <w:szCs w:val="28"/>
        </w:rPr>
        <w:t>обладнала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собі</w:t>
      </w:r>
      <w:proofErr w:type="spellEnd"/>
      <w:r w:rsidRPr="008E2EE7">
        <w:rPr>
          <w:sz w:val="28"/>
          <w:szCs w:val="28"/>
        </w:rPr>
        <w:t xml:space="preserve"> </w:t>
      </w:r>
      <w:proofErr w:type="gramStart"/>
      <w:r w:rsidRPr="008E2EE7">
        <w:rPr>
          <w:sz w:val="28"/>
          <w:szCs w:val="28"/>
        </w:rPr>
        <w:t>в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приміщенні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кімнату</w:t>
      </w:r>
      <w:proofErr w:type="spellEnd"/>
      <w:r w:rsidRPr="008E2EE7">
        <w:rPr>
          <w:sz w:val="28"/>
          <w:szCs w:val="28"/>
        </w:rPr>
        <w:t xml:space="preserve"> для </w:t>
      </w:r>
      <w:proofErr w:type="spellStart"/>
      <w:r w:rsidRPr="008E2EE7">
        <w:rPr>
          <w:sz w:val="28"/>
          <w:szCs w:val="28"/>
        </w:rPr>
        <w:t>силових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тренувань</w:t>
      </w:r>
      <w:proofErr w:type="spellEnd"/>
      <w:r w:rsidRPr="008E2EE7">
        <w:rPr>
          <w:sz w:val="28"/>
          <w:szCs w:val="28"/>
        </w:rPr>
        <w:t>.</w:t>
      </w:r>
    </w:p>
    <w:p w:rsidR="001D0432" w:rsidRDefault="001D0432" w:rsidP="001D043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D0432" w:rsidRP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1D0432">
        <w:rPr>
          <w:sz w:val="28"/>
          <w:szCs w:val="28"/>
          <w:lang w:val="uk-UA"/>
        </w:rPr>
        <w:t xml:space="preserve">Влітку 2024 року силами працівників БК та бібліотеки було проведено поточний ремонт приміщень на другому поверсі (побілка, фарбування підлоги, дверей, вікон) та приміщення бібліотеки, завідувачка якої – Козел Т.Р. веде активну роботу серед населення та молоді, розробляє та висвітлює на створеній сторінці у </w:t>
      </w:r>
      <w:proofErr w:type="spellStart"/>
      <w:r w:rsidRPr="001D0432">
        <w:rPr>
          <w:sz w:val="28"/>
          <w:szCs w:val="28"/>
          <w:lang w:val="uk-UA"/>
        </w:rPr>
        <w:t>Фейсбук</w:t>
      </w:r>
      <w:proofErr w:type="spellEnd"/>
      <w:r w:rsidRPr="001D0432">
        <w:rPr>
          <w:sz w:val="28"/>
          <w:szCs w:val="28"/>
          <w:lang w:val="uk-UA"/>
        </w:rPr>
        <w:t xml:space="preserve"> цікаві презентації з нагоди державних свят, пам’ятних дат, з життя села та школи. </w:t>
      </w:r>
      <w:proofErr w:type="spellStart"/>
      <w:r w:rsidRPr="008E2EE7">
        <w:rPr>
          <w:sz w:val="28"/>
          <w:szCs w:val="28"/>
        </w:rPr>
        <w:t>Опалюється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приміщення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тепловими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</w:t>
      </w:r>
      <w:r>
        <w:rPr>
          <w:sz w:val="28"/>
          <w:szCs w:val="28"/>
        </w:rPr>
        <w:t>арматами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електрообігрівачами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Територія</w:t>
      </w:r>
      <w:proofErr w:type="spellEnd"/>
      <w:r w:rsidRPr="008E2EE7">
        <w:rPr>
          <w:sz w:val="28"/>
          <w:szCs w:val="28"/>
        </w:rPr>
        <w:t xml:space="preserve"> закладу </w:t>
      </w:r>
      <w:proofErr w:type="spellStart"/>
      <w:r w:rsidRPr="008E2EE7">
        <w:rPr>
          <w:sz w:val="28"/>
          <w:szCs w:val="28"/>
        </w:rPr>
        <w:t>впорядкована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є</w:t>
      </w:r>
      <w:proofErr w:type="spellEnd"/>
      <w:r w:rsidRPr="008E2EE7">
        <w:rPr>
          <w:sz w:val="28"/>
          <w:szCs w:val="28"/>
        </w:rPr>
        <w:t xml:space="preserve"> ПРУ,</w:t>
      </w:r>
      <w:r>
        <w:rPr>
          <w:sz w:val="28"/>
          <w:szCs w:val="28"/>
        </w:rPr>
        <w:t xml:space="preserve"> </w:t>
      </w:r>
      <w:proofErr w:type="gramStart"/>
      <w:r w:rsidRPr="008E2EE7">
        <w:rPr>
          <w:sz w:val="28"/>
          <w:szCs w:val="28"/>
        </w:rPr>
        <w:t>яке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розчищене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освітлюється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частково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обладнане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і</w:t>
      </w:r>
      <w:proofErr w:type="spellEnd"/>
      <w:r w:rsidRPr="008E2EE7">
        <w:rPr>
          <w:sz w:val="28"/>
          <w:szCs w:val="28"/>
        </w:rPr>
        <w:t xml:space="preserve"> при </w:t>
      </w:r>
      <w:proofErr w:type="spellStart"/>
      <w:r w:rsidRPr="008E2EE7">
        <w:rPr>
          <w:sz w:val="28"/>
          <w:szCs w:val="28"/>
        </w:rPr>
        <w:t>необхідності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зможе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використовуватись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населенням</w:t>
      </w:r>
      <w:proofErr w:type="spellEnd"/>
      <w:r w:rsidRPr="008E2EE7">
        <w:rPr>
          <w:sz w:val="28"/>
          <w:szCs w:val="28"/>
        </w:rPr>
        <w:t xml:space="preserve"> за </w:t>
      </w:r>
      <w:proofErr w:type="spellStart"/>
      <w:r w:rsidRPr="008E2EE7">
        <w:rPr>
          <w:sz w:val="28"/>
          <w:szCs w:val="28"/>
        </w:rPr>
        <w:t>призначенням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Потребує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часткового</w:t>
      </w:r>
      <w:proofErr w:type="spellEnd"/>
      <w:r w:rsidRPr="008E2EE7">
        <w:rPr>
          <w:sz w:val="28"/>
          <w:szCs w:val="28"/>
        </w:rPr>
        <w:t xml:space="preserve"> ремонту </w:t>
      </w:r>
      <w:proofErr w:type="spellStart"/>
      <w:r w:rsidRPr="008E2EE7">
        <w:rPr>
          <w:sz w:val="28"/>
          <w:szCs w:val="28"/>
        </w:rPr>
        <w:t>дах</w:t>
      </w:r>
      <w:proofErr w:type="spellEnd"/>
      <w:r w:rsidRPr="008E2EE7">
        <w:rPr>
          <w:sz w:val="28"/>
          <w:szCs w:val="28"/>
        </w:rPr>
        <w:t xml:space="preserve"> закладу та </w:t>
      </w:r>
      <w:proofErr w:type="spellStart"/>
      <w:r w:rsidRPr="008E2EE7">
        <w:rPr>
          <w:sz w:val="28"/>
          <w:szCs w:val="28"/>
        </w:rPr>
        <w:t>глядацький</w:t>
      </w:r>
      <w:proofErr w:type="spellEnd"/>
      <w:r w:rsidRPr="008E2EE7">
        <w:rPr>
          <w:sz w:val="28"/>
          <w:szCs w:val="28"/>
        </w:rPr>
        <w:t xml:space="preserve"> зал.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Діти</w:t>
      </w:r>
      <w:proofErr w:type="spellEnd"/>
      <w:r w:rsidRPr="008E2EE7">
        <w:rPr>
          <w:sz w:val="28"/>
          <w:szCs w:val="28"/>
        </w:rPr>
        <w:t xml:space="preserve"> та молодь села активно </w:t>
      </w:r>
      <w:proofErr w:type="spellStart"/>
      <w:r w:rsidRPr="008E2EE7">
        <w:rPr>
          <w:sz w:val="28"/>
          <w:szCs w:val="28"/>
        </w:rPr>
        <w:t>користуються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дитячим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майданчиком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який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був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встановлений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біля</w:t>
      </w:r>
      <w:proofErr w:type="spellEnd"/>
      <w:r w:rsidRPr="008E2EE7">
        <w:rPr>
          <w:sz w:val="28"/>
          <w:szCs w:val="28"/>
        </w:rPr>
        <w:t xml:space="preserve"> БК </w:t>
      </w:r>
      <w:proofErr w:type="gramStart"/>
      <w:r w:rsidRPr="008E2EE7">
        <w:rPr>
          <w:sz w:val="28"/>
          <w:szCs w:val="28"/>
        </w:rPr>
        <w:t>у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кінці</w:t>
      </w:r>
      <w:proofErr w:type="spellEnd"/>
      <w:r w:rsidRPr="008E2EE7">
        <w:rPr>
          <w:sz w:val="28"/>
          <w:szCs w:val="28"/>
        </w:rPr>
        <w:t xml:space="preserve"> 2023 року.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Клуб села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також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надає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свої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послуги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населенню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молоді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Ужинця</w:t>
      </w:r>
      <w:proofErr w:type="spellEnd"/>
      <w:r w:rsidRPr="008E2EE7">
        <w:rPr>
          <w:sz w:val="28"/>
          <w:szCs w:val="28"/>
        </w:rPr>
        <w:t xml:space="preserve">. Для </w:t>
      </w:r>
      <w:proofErr w:type="spellStart"/>
      <w:r w:rsidRPr="008E2EE7">
        <w:rPr>
          <w:sz w:val="28"/>
          <w:szCs w:val="28"/>
        </w:rPr>
        <w:t>проведення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дозвілля</w:t>
      </w:r>
      <w:proofErr w:type="spellEnd"/>
      <w:r w:rsidRPr="008E2EE7">
        <w:rPr>
          <w:sz w:val="28"/>
          <w:szCs w:val="28"/>
        </w:rPr>
        <w:t xml:space="preserve"> у </w:t>
      </w:r>
      <w:proofErr w:type="spellStart"/>
      <w:r w:rsidRPr="008E2EE7">
        <w:rPr>
          <w:sz w:val="28"/>
          <w:szCs w:val="28"/>
        </w:rPr>
        <w:t>фойє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встановлено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тенісний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ст</w:t>
      </w:r>
      <w:proofErr w:type="gramEnd"/>
      <w:r w:rsidRPr="008E2EE7">
        <w:rPr>
          <w:sz w:val="28"/>
          <w:szCs w:val="28"/>
        </w:rPr>
        <w:t>іл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більярд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Масові</w:t>
      </w:r>
      <w:proofErr w:type="spellEnd"/>
      <w:r w:rsidRPr="008E2EE7">
        <w:rPr>
          <w:sz w:val="28"/>
          <w:szCs w:val="28"/>
        </w:rPr>
        <w:t xml:space="preserve"> заходи та дискотеки </w:t>
      </w:r>
      <w:proofErr w:type="spellStart"/>
      <w:r w:rsidRPr="008E2EE7">
        <w:rPr>
          <w:sz w:val="28"/>
          <w:szCs w:val="28"/>
        </w:rPr>
        <w:t>наразі</w:t>
      </w:r>
      <w:proofErr w:type="spellEnd"/>
      <w:r w:rsidRPr="008E2EE7">
        <w:rPr>
          <w:sz w:val="28"/>
          <w:szCs w:val="28"/>
        </w:rPr>
        <w:t xml:space="preserve"> не </w:t>
      </w:r>
      <w:proofErr w:type="spellStart"/>
      <w:r w:rsidRPr="008E2EE7">
        <w:rPr>
          <w:sz w:val="28"/>
          <w:szCs w:val="28"/>
        </w:rPr>
        <w:t>проводяться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але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обладнання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техніка</w:t>
      </w:r>
      <w:proofErr w:type="spellEnd"/>
      <w:r w:rsidRPr="008E2EE7">
        <w:rPr>
          <w:sz w:val="28"/>
          <w:szCs w:val="28"/>
        </w:rPr>
        <w:t xml:space="preserve"> для </w:t>
      </w:r>
      <w:proofErr w:type="spellStart"/>
      <w:r w:rsidRPr="008E2EE7">
        <w:rPr>
          <w:sz w:val="28"/>
          <w:szCs w:val="28"/>
        </w:rPr>
        <w:t>цього</w:t>
      </w:r>
      <w:proofErr w:type="spellEnd"/>
      <w:r w:rsidRPr="008E2EE7">
        <w:rPr>
          <w:sz w:val="28"/>
          <w:szCs w:val="28"/>
        </w:rPr>
        <w:t xml:space="preserve">. </w:t>
      </w:r>
      <w:proofErr w:type="spellStart"/>
      <w:r w:rsidRPr="008E2EE7">
        <w:rPr>
          <w:sz w:val="28"/>
          <w:szCs w:val="28"/>
        </w:rPr>
        <w:t>Глядацький</w:t>
      </w:r>
      <w:proofErr w:type="spellEnd"/>
      <w:r w:rsidRPr="008E2EE7">
        <w:rPr>
          <w:sz w:val="28"/>
          <w:szCs w:val="28"/>
        </w:rPr>
        <w:t xml:space="preserve"> зал </w:t>
      </w:r>
      <w:proofErr w:type="spellStart"/>
      <w:r w:rsidRPr="008E2EE7">
        <w:rPr>
          <w:sz w:val="28"/>
          <w:szCs w:val="28"/>
        </w:rPr>
        <w:t>перебуває</w:t>
      </w:r>
      <w:proofErr w:type="spellEnd"/>
      <w:r w:rsidRPr="008E2EE7">
        <w:rPr>
          <w:sz w:val="28"/>
          <w:szCs w:val="28"/>
        </w:rPr>
        <w:t xml:space="preserve"> в </w:t>
      </w:r>
      <w:proofErr w:type="spellStart"/>
      <w:r w:rsidRPr="008E2EE7">
        <w:rPr>
          <w:sz w:val="28"/>
          <w:szCs w:val="28"/>
        </w:rPr>
        <w:t>аварійному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стані</w:t>
      </w:r>
      <w:proofErr w:type="spellEnd"/>
      <w:r w:rsidRPr="008E2EE7">
        <w:rPr>
          <w:sz w:val="28"/>
          <w:szCs w:val="28"/>
        </w:rPr>
        <w:t xml:space="preserve">. </w:t>
      </w:r>
      <w:proofErr w:type="spellStart"/>
      <w:r w:rsidRPr="008E2EE7">
        <w:rPr>
          <w:sz w:val="28"/>
          <w:szCs w:val="28"/>
        </w:rPr>
        <w:t>Дах</w:t>
      </w:r>
      <w:proofErr w:type="spellEnd"/>
      <w:r w:rsidRPr="008E2EE7">
        <w:rPr>
          <w:sz w:val="28"/>
          <w:szCs w:val="28"/>
        </w:rPr>
        <w:t xml:space="preserve"> закладу </w:t>
      </w:r>
      <w:proofErr w:type="spellStart"/>
      <w:r w:rsidRPr="008E2EE7">
        <w:rPr>
          <w:sz w:val="28"/>
          <w:szCs w:val="28"/>
        </w:rPr>
        <w:t>тече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потребує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перекриття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Керівники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вищевказаних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закладів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Мосійчук</w:t>
      </w:r>
      <w:proofErr w:type="spellEnd"/>
      <w:r w:rsidRPr="008E2EE7">
        <w:rPr>
          <w:sz w:val="28"/>
          <w:szCs w:val="28"/>
        </w:rPr>
        <w:t xml:space="preserve"> Г.А. та </w:t>
      </w:r>
      <w:proofErr w:type="spellStart"/>
      <w:r w:rsidRPr="008E2EE7">
        <w:rPr>
          <w:sz w:val="28"/>
          <w:szCs w:val="28"/>
        </w:rPr>
        <w:t>Яковюк</w:t>
      </w:r>
      <w:proofErr w:type="spellEnd"/>
      <w:r w:rsidRPr="008E2EE7">
        <w:rPr>
          <w:sz w:val="28"/>
          <w:szCs w:val="28"/>
        </w:rPr>
        <w:t xml:space="preserve"> І.Н. </w:t>
      </w:r>
      <w:proofErr w:type="spellStart"/>
      <w:r w:rsidRPr="008E2EE7">
        <w:rPr>
          <w:sz w:val="28"/>
          <w:szCs w:val="28"/>
        </w:rPr>
        <w:t>постійно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готують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номери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художньої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самодіяльності</w:t>
      </w:r>
      <w:proofErr w:type="spellEnd"/>
      <w:r w:rsidRPr="008E2EE7">
        <w:rPr>
          <w:sz w:val="28"/>
          <w:szCs w:val="28"/>
        </w:rPr>
        <w:t xml:space="preserve"> для </w:t>
      </w:r>
      <w:proofErr w:type="spellStart"/>
      <w:r w:rsidRPr="008E2EE7">
        <w:rPr>
          <w:sz w:val="28"/>
          <w:szCs w:val="28"/>
        </w:rPr>
        <w:t>участі</w:t>
      </w:r>
      <w:proofErr w:type="spellEnd"/>
      <w:r w:rsidRPr="008E2EE7">
        <w:rPr>
          <w:sz w:val="28"/>
          <w:szCs w:val="28"/>
        </w:rPr>
        <w:t xml:space="preserve"> у </w:t>
      </w:r>
      <w:proofErr w:type="spellStart"/>
      <w:r w:rsidRPr="008E2EE7">
        <w:rPr>
          <w:sz w:val="28"/>
          <w:szCs w:val="28"/>
        </w:rPr>
        <w:t>патріотичних</w:t>
      </w:r>
      <w:proofErr w:type="spellEnd"/>
      <w:r w:rsidRPr="008E2EE7">
        <w:rPr>
          <w:sz w:val="28"/>
          <w:szCs w:val="28"/>
        </w:rPr>
        <w:t xml:space="preserve"> заходах,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шевченківських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читаннях</w:t>
      </w:r>
      <w:proofErr w:type="spellEnd"/>
      <w:r w:rsidRPr="008E2EE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ярмарках </w:t>
      </w:r>
      <w:proofErr w:type="gramStart"/>
      <w:r w:rsidRPr="008E2EE7">
        <w:rPr>
          <w:sz w:val="28"/>
          <w:szCs w:val="28"/>
        </w:rPr>
        <w:t>на потреби</w:t>
      </w:r>
      <w:proofErr w:type="gramEnd"/>
      <w:r w:rsidRPr="008E2EE7">
        <w:rPr>
          <w:sz w:val="28"/>
          <w:szCs w:val="28"/>
        </w:rPr>
        <w:t xml:space="preserve"> ЗСУ, </w:t>
      </w:r>
      <w:proofErr w:type="spellStart"/>
      <w:r w:rsidRPr="008E2EE7">
        <w:rPr>
          <w:sz w:val="28"/>
          <w:szCs w:val="28"/>
        </w:rPr>
        <w:t>що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організовує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селищна</w:t>
      </w:r>
      <w:proofErr w:type="spellEnd"/>
      <w:r w:rsidRPr="008E2EE7">
        <w:rPr>
          <w:sz w:val="28"/>
          <w:szCs w:val="28"/>
        </w:rPr>
        <w:t xml:space="preserve"> рада.</w:t>
      </w: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ГАЛУЗ</w:t>
      </w:r>
      <w:r>
        <w:rPr>
          <w:sz w:val="28"/>
          <w:szCs w:val="28"/>
        </w:rPr>
        <w:t>Ь</w:t>
      </w:r>
      <w:r w:rsidRPr="008E2EE7">
        <w:rPr>
          <w:sz w:val="28"/>
          <w:szCs w:val="28"/>
        </w:rPr>
        <w:t xml:space="preserve"> ОХОРОНИ ЗДОРОВ’Я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Медичні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послуги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населенню</w:t>
      </w:r>
      <w:proofErr w:type="spellEnd"/>
      <w:r w:rsidRPr="008E2EE7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надають</w:t>
      </w:r>
      <w:proofErr w:type="spellEnd"/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ФП в селах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. 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ідгаєцький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фельдшерський</w:t>
      </w:r>
      <w:proofErr w:type="spellEnd"/>
      <w:r w:rsidRPr="008E2EE7">
        <w:rPr>
          <w:sz w:val="28"/>
          <w:szCs w:val="28"/>
        </w:rPr>
        <w:t xml:space="preserve"> пункт </w:t>
      </w:r>
      <w:proofErr w:type="spellStart"/>
      <w:r w:rsidRPr="008E2EE7">
        <w:rPr>
          <w:sz w:val="28"/>
          <w:szCs w:val="28"/>
        </w:rPr>
        <w:t>розташований</w:t>
      </w:r>
      <w:proofErr w:type="spellEnd"/>
      <w:r w:rsidRPr="008E2EE7">
        <w:rPr>
          <w:sz w:val="28"/>
          <w:szCs w:val="28"/>
        </w:rPr>
        <w:t xml:space="preserve"> в </w:t>
      </w:r>
      <w:proofErr w:type="spellStart"/>
      <w:r w:rsidRPr="008E2EE7">
        <w:rPr>
          <w:sz w:val="28"/>
          <w:szCs w:val="28"/>
        </w:rPr>
        <w:t>приміщенні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Ужинецький</w:t>
      </w:r>
      <w:proofErr w:type="spellEnd"/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власному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приміщенні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В </w:t>
      </w:r>
      <w:proofErr w:type="spellStart"/>
      <w:r w:rsidRPr="008E2EE7">
        <w:rPr>
          <w:sz w:val="28"/>
          <w:szCs w:val="28"/>
        </w:rPr>
        <w:t>останньому</w:t>
      </w:r>
      <w:proofErr w:type="spellEnd"/>
      <w:r w:rsidRPr="008E2EE7">
        <w:rPr>
          <w:sz w:val="28"/>
          <w:szCs w:val="28"/>
        </w:rPr>
        <w:t xml:space="preserve"> за </w:t>
      </w:r>
      <w:proofErr w:type="spellStart"/>
      <w:r w:rsidRPr="008E2EE7">
        <w:rPr>
          <w:sz w:val="28"/>
          <w:szCs w:val="28"/>
        </w:rPr>
        <w:t>кошти</w:t>
      </w:r>
      <w:proofErr w:type="spellEnd"/>
      <w:r w:rsidRPr="008E2EE7">
        <w:rPr>
          <w:sz w:val="28"/>
          <w:szCs w:val="28"/>
        </w:rPr>
        <w:t xml:space="preserve"> ПМСД та силами </w:t>
      </w:r>
      <w:proofErr w:type="spellStart"/>
      <w:r w:rsidRPr="008E2EE7">
        <w:rPr>
          <w:sz w:val="28"/>
          <w:szCs w:val="28"/>
        </w:rPr>
        <w:t>робітників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благоустрою </w:t>
      </w:r>
      <w:proofErr w:type="spellStart"/>
      <w:r w:rsidRPr="008E2EE7">
        <w:rPr>
          <w:sz w:val="28"/>
          <w:szCs w:val="28"/>
        </w:rPr>
        <w:t>селищної</w:t>
      </w:r>
      <w:proofErr w:type="spellEnd"/>
      <w:r w:rsidRPr="008E2EE7">
        <w:rPr>
          <w:sz w:val="28"/>
          <w:szCs w:val="28"/>
        </w:rPr>
        <w:t xml:space="preserve"> ради </w:t>
      </w:r>
      <w:proofErr w:type="spellStart"/>
      <w:r w:rsidRPr="008E2EE7">
        <w:rPr>
          <w:sz w:val="28"/>
          <w:szCs w:val="28"/>
        </w:rPr>
        <w:t>було</w:t>
      </w:r>
      <w:proofErr w:type="spellEnd"/>
      <w:r w:rsidRPr="008E2EE7">
        <w:rPr>
          <w:sz w:val="28"/>
          <w:szCs w:val="28"/>
        </w:rPr>
        <w:t xml:space="preserve"> проведено </w:t>
      </w:r>
      <w:proofErr w:type="spellStart"/>
      <w:r w:rsidRPr="008E2EE7">
        <w:rPr>
          <w:sz w:val="28"/>
          <w:szCs w:val="28"/>
        </w:rPr>
        <w:t>поточний</w:t>
      </w:r>
      <w:proofErr w:type="spellEnd"/>
      <w:r w:rsidRPr="008E2EE7">
        <w:rPr>
          <w:sz w:val="28"/>
          <w:szCs w:val="28"/>
        </w:rPr>
        <w:t xml:space="preserve"> ремонт </w:t>
      </w:r>
      <w:proofErr w:type="spellStart"/>
      <w:r w:rsidRPr="008E2EE7">
        <w:rPr>
          <w:sz w:val="28"/>
          <w:szCs w:val="28"/>
        </w:rPr>
        <w:t>двох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кімнат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Також</w:t>
      </w:r>
      <w:proofErr w:type="spellEnd"/>
      <w:r w:rsidRPr="008E2EE7">
        <w:rPr>
          <w:sz w:val="28"/>
          <w:szCs w:val="28"/>
        </w:rPr>
        <w:t xml:space="preserve"> у 2024 </w:t>
      </w:r>
      <w:proofErr w:type="spellStart"/>
      <w:r w:rsidRPr="008E2EE7">
        <w:rPr>
          <w:sz w:val="28"/>
          <w:szCs w:val="28"/>
        </w:rPr>
        <w:t>році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було</w:t>
      </w:r>
      <w:proofErr w:type="spellEnd"/>
      <w:r w:rsidRPr="008E2EE7">
        <w:rPr>
          <w:sz w:val="28"/>
          <w:szCs w:val="28"/>
        </w:rPr>
        <w:t xml:space="preserve"> проведено </w:t>
      </w:r>
      <w:proofErr w:type="spellStart"/>
      <w:r w:rsidRPr="008E2EE7">
        <w:rPr>
          <w:sz w:val="28"/>
          <w:szCs w:val="28"/>
        </w:rPr>
        <w:t>поточний</w:t>
      </w:r>
      <w:proofErr w:type="spellEnd"/>
      <w:r w:rsidRPr="008E2EE7">
        <w:rPr>
          <w:sz w:val="28"/>
          <w:szCs w:val="28"/>
        </w:rPr>
        <w:t xml:space="preserve"> ремонт </w:t>
      </w:r>
      <w:proofErr w:type="spellStart"/>
      <w:r w:rsidRPr="008E2EE7">
        <w:rPr>
          <w:sz w:val="28"/>
          <w:szCs w:val="28"/>
        </w:rPr>
        <w:t>кімнати</w:t>
      </w:r>
      <w:proofErr w:type="spellEnd"/>
      <w:r w:rsidRPr="008E2EE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де </w:t>
      </w:r>
      <w:proofErr w:type="spellStart"/>
      <w:r w:rsidRPr="008E2EE7">
        <w:rPr>
          <w:sz w:val="28"/>
          <w:szCs w:val="28"/>
        </w:rPr>
        <w:t>розташований</w:t>
      </w:r>
      <w:proofErr w:type="spellEnd"/>
      <w:r w:rsidRPr="008E2EE7">
        <w:rPr>
          <w:sz w:val="28"/>
          <w:szCs w:val="28"/>
        </w:rPr>
        <w:t xml:space="preserve"> ФП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двох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кімнат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приміщень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господарським</w:t>
      </w:r>
      <w:proofErr w:type="spellEnd"/>
      <w:r w:rsidRPr="008E2EE7">
        <w:rPr>
          <w:sz w:val="28"/>
          <w:szCs w:val="28"/>
        </w:rPr>
        <w:t xml:space="preserve"> методом.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Потребує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капітального</w:t>
      </w:r>
      <w:proofErr w:type="spellEnd"/>
      <w:r w:rsidRPr="008E2EE7">
        <w:rPr>
          <w:sz w:val="28"/>
          <w:szCs w:val="28"/>
        </w:rPr>
        <w:t xml:space="preserve"> ремонту </w:t>
      </w:r>
      <w:proofErr w:type="spellStart"/>
      <w:r w:rsidRPr="008E2EE7">
        <w:rPr>
          <w:sz w:val="28"/>
          <w:szCs w:val="28"/>
        </w:rPr>
        <w:t>котельня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адмінприміщення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СФЕР</w:t>
      </w:r>
      <w:r>
        <w:rPr>
          <w:sz w:val="28"/>
          <w:szCs w:val="28"/>
        </w:rPr>
        <w:t>А</w:t>
      </w:r>
      <w:r w:rsidRPr="008E2EE7">
        <w:rPr>
          <w:sz w:val="28"/>
          <w:szCs w:val="28"/>
        </w:rPr>
        <w:t xml:space="preserve"> ЗЕМЕЛЬНИХ ВІДНОСИН.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Старостою разом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діловодом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землевпорядником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щорічно</w:t>
      </w:r>
      <w:proofErr w:type="spellEnd"/>
      <w:r w:rsidRPr="008E2EE7">
        <w:rPr>
          <w:sz w:val="28"/>
          <w:szCs w:val="28"/>
        </w:rPr>
        <w:t xml:space="preserve"> проводиться робота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населенням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щодо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вручення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платіжних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повідомлень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земельний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податок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proofErr w:type="gramStart"/>
      <w:r w:rsidRPr="008E2EE7">
        <w:rPr>
          <w:sz w:val="28"/>
          <w:szCs w:val="28"/>
        </w:rPr>
        <w:t>м</w:t>
      </w:r>
      <w:proofErr w:type="gramEnd"/>
      <w:r w:rsidRPr="008E2EE7">
        <w:rPr>
          <w:sz w:val="28"/>
          <w:szCs w:val="28"/>
        </w:rPr>
        <w:t>інімальних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податкових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зобов’язань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Щовівторка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землевпорядником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селищної</w:t>
      </w:r>
      <w:proofErr w:type="spellEnd"/>
      <w:r w:rsidRPr="008E2EE7">
        <w:rPr>
          <w:sz w:val="28"/>
          <w:szCs w:val="28"/>
        </w:rPr>
        <w:t xml:space="preserve"> ради проводиться </w:t>
      </w:r>
      <w:proofErr w:type="spellStart"/>
      <w:r w:rsidRPr="008E2EE7">
        <w:rPr>
          <w:sz w:val="28"/>
          <w:szCs w:val="28"/>
        </w:rPr>
        <w:t>прийом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громадян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r w:rsidRPr="008E2EE7">
        <w:rPr>
          <w:sz w:val="28"/>
          <w:szCs w:val="28"/>
        </w:rPr>
        <w:t>земельних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питаннях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У 2024 </w:t>
      </w:r>
      <w:proofErr w:type="spellStart"/>
      <w:r w:rsidRPr="008E2EE7">
        <w:rPr>
          <w:sz w:val="28"/>
          <w:szCs w:val="28"/>
        </w:rPr>
        <w:t>році</w:t>
      </w:r>
      <w:proofErr w:type="spellEnd"/>
      <w:r w:rsidRPr="008E2EE7">
        <w:rPr>
          <w:sz w:val="28"/>
          <w:szCs w:val="28"/>
        </w:rPr>
        <w:t xml:space="preserve"> за </w:t>
      </w:r>
      <w:proofErr w:type="spellStart"/>
      <w:r w:rsidRPr="008E2EE7">
        <w:rPr>
          <w:sz w:val="28"/>
          <w:szCs w:val="28"/>
        </w:rPr>
        <w:t>кошти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селищного</w:t>
      </w:r>
      <w:proofErr w:type="spellEnd"/>
      <w:r w:rsidRPr="008E2EE7">
        <w:rPr>
          <w:sz w:val="28"/>
          <w:szCs w:val="28"/>
        </w:rPr>
        <w:t xml:space="preserve"> бюджету </w:t>
      </w:r>
      <w:proofErr w:type="spellStart"/>
      <w:r w:rsidRPr="008E2EE7">
        <w:rPr>
          <w:sz w:val="28"/>
          <w:szCs w:val="28"/>
        </w:rPr>
        <w:t>було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виготовлено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нову</w:t>
      </w:r>
      <w:proofErr w:type="spellEnd"/>
      <w:r w:rsidRPr="008E2EE7">
        <w:rPr>
          <w:sz w:val="28"/>
          <w:szCs w:val="28"/>
        </w:rPr>
        <w:t xml:space="preserve"> нормативн</w:t>
      </w:r>
      <w:r>
        <w:rPr>
          <w:sz w:val="28"/>
          <w:szCs w:val="28"/>
        </w:rPr>
        <w:t xml:space="preserve">о </w:t>
      </w:r>
      <w:proofErr w:type="spellStart"/>
      <w:r w:rsidRPr="008E2EE7">
        <w:rPr>
          <w:sz w:val="28"/>
          <w:szCs w:val="28"/>
        </w:rPr>
        <w:t>грошову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оцінку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землі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ідгаєцькому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відповідно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будуть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збільшені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надходження</w:t>
      </w:r>
      <w:proofErr w:type="spellEnd"/>
      <w:r w:rsidRPr="008E2EE7">
        <w:rPr>
          <w:sz w:val="28"/>
          <w:szCs w:val="28"/>
        </w:rPr>
        <w:t xml:space="preserve"> до бюджету по земельному </w:t>
      </w:r>
      <w:proofErr w:type="spellStart"/>
      <w:r w:rsidRPr="008E2EE7">
        <w:rPr>
          <w:sz w:val="28"/>
          <w:szCs w:val="28"/>
        </w:rPr>
        <w:t>податку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</w:p>
    <w:p w:rsid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Default="001D0432" w:rsidP="001D043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ТОРГІВЕЛЬНЕ ТА ПОБУТОВЕ ОБСЛУГОВУВАННЯ НАСЕЛЕННЯ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Торгівельне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обслуговування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здійснює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торгових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точок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зокрема</w:t>
      </w:r>
      <w:proofErr w:type="spellEnd"/>
      <w:r w:rsidRPr="008E2EE7">
        <w:rPr>
          <w:sz w:val="28"/>
          <w:szCs w:val="28"/>
        </w:rPr>
        <w:t>: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r w:rsidRPr="008E2EE7">
        <w:rPr>
          <w:sz w:val="28"/>
          <w:szCs w:val="28"/>
        </w:rPr>
        <w:t>магазин Сушко С.З. с.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(ФОП Сушко С.З.)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r w:rsidRPr="008E2EE7">
        <w:rPr>
          <w:sz w:val="28"/>
          <w:szCs w:val="28"/>
        </w:rPr>
        <w:t>кафе-магазин «</w:t>
      </w:r>
      <w:proofErr w:type="spellStart"/>
      <w:r w:rsidRPr="008E2EE7">
        <w:rPr>
          <w:sz w:val="28"/>
          <w:szCs w:val="28"/>
        </w:rPr>
        <w:t>Радміла</w:t>
      </w:r>
      <w:proofErr w:type="spellEnd"/>
      <w:r w:rsidRPr="008E2EE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с.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(ФОП </w:t>
      </w:r>
      <w:proofErr w:type="spellStart"/>
      <w:r w:rsidRPr="008E2EE7">
        <w:rPr>
          <w:sz w:val="28"/>
          <w:szCs w:val="28"/>
        </w:rPr>
        <w:t>Гаручава</w:t>
      </w:r>
      <w:proofErr w:type="spellEnd"/>
      <w:r w:rsidRPr="008E2EE7">
        <w:rPr>
          <w:sz w:val="28"/>
          <w:szCs w:val="28"/>
        </w:rPr>
        <w:t xml:space="preserve"> В.І.)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магазин </w:t>
      </w:r>
      <w:proofErr w:type="spellStart"/>
      <w:r w:rsidRPr="008E2EE7">
        <w:rPr>
          <w:sz w:val="28"/>
          <w:szCs w:val="28"/>
        </w:rPr>
        <w:t>Догойда</w:t>
      </w:r>
      <w:proofErr w:type="spellEnd"/>
      <w:r w:rsidRPr="008E2EE7">
        <w:rPr>
          <w:sz w:val="28"/>
          <w:szCs w:val="28"/>
        </w:rPr>
        <w:t xml:space="preserve"> І.А. с.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(ФОП </w:t>
      </w:r>
      <w:proofErr w:type="spellStart"/>
      <w:r w:rsidRPr="008E2EE7">
        <w:rPr>
          <w:sz w:val="28"/>
          <w:szCs w:val="28"/>
        </w:rPr>
        <w:t>Догойда</w:t>
      </w:r>
      <w:proofErr w:type="spellEnd"/>
      <w:r w:rsidRPr="008E2EE7">
        <w:rPr>
          <w:sz w:val="28"/>
          <w:szCs w:val="28"/>
        </w:rPr>
        <w:t xml:space="preserve"> І.А.)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r w:rsidRPr="008E2EE7">
        <w:rPr>
          <w:sz w:val="28"/>
          <w:szCs w:val="28"/>
        </w:rPr>
        <w:t>кафе-бар «</w:t>
      </w:r>
      <w:proofErr w:type="spellStart"/>
      <w:r w:rsidRPr="008E2EE7">
        <w:rPr>
          <w:sz w:val="28"/>
          <w:szCs w:val="28"/>
        </w:rPr>
        <w:t>Оксамит</w:t>
      </w:r>
      <w:proofErr w:type="spellEnd"/>
      <w:r w:rsidRPr="008E2EE7">
        <w:rPr>
          <w:sz w:val="28"/>
          <w:szCs w:val="28"/>
        </w:rPr>
        <w:t xml:space="preserve">» с.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(ФОП </w:t>
      </w:r>
      <w:proofErr w:type="spellStart"/>
      <w:r w:rsidRPr="008E2EE7">
        <w:rPr>
          <w:sz w:val="28"/>
          <w:szCs w:val="28"/>
        </w:rPr>
        <w:t>Азізян</w:t>
      </w:r>
      <w:proofErr w:type="spellEnd"/>
      <w:r w:rsidRPr="008E2EE7">
        <w:rPr>
          <w:sz w:val="28"/>
          <w:szCs w:val="28"/>
        </w:rPr>
        <w:t xml:space="preserve"> Б.)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міні-маркет</w:t>
      </w:r>
      <w:proofErr w:type="spellEnd"/>
      <w:r w:rsidRPr="008E2EE7">
        <w:rPr>
          <w:sz w:val="28"/>
          <w:szCs w:val="28"/>
        </w:rPr>
        <w:t xml:space="preserve"> «</w:t>
      </w:r>
      <w:proofErr w:type="spellStart"/>
      <w:r w:rsidRPr="008E2EE7">
        <w:rPr>
          <w:sz w:val="28"/>
          <w:szCs w:val="28"/>
        </w:rPr>
        <w:t>Вулик</w:t>
      </w:r>
      <w:proofErr w:type="spellEnd"/>
      <w:r w:rsidRPr="008E2EE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</w:t>
      </w:r>
      <w:proofErr w:type="gramStart"/>
      <w:r w:rsidRPr="008E2EE7">
        <w:rPr>
          <w:sz w:val="28"/>
          <w:szCs w:val="28"/>
        </w:rPr>
        <w:t>.П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(ФОП </w:t>
      </w:r>
      <w:proofErr w:type="spellStart"/>
      <w:r w:rsidRPr="008E2EE7">
        <w:rPr>
          <w:sz w:val="28"/>
          <w:szCs w:val="28"/>
        </w:rPr>
        <w:t>Костючко</w:t>
      </w:r>
      <w:proofErr w:type="spellEnd"/>
      <w:r w:rsidRPr="008E2EE7">
        <w:rPr>
          <w:sz w:val="28"/>
          <w:szCs w:val="28"/>
        </w:rPr>
        <w:t xml:space="preserve"> А.С.)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ресторація</w:t>
      </w:r>
      <w:proofErr w:type="spellEnd"/>
      <w:r w:rsidRPr="008E2EE7">
        <w:rPr>
          <w:sz w:val="28"/>
          <w:szCs w:val="28"/>
        </w:rPr>
        <w:t xml:space="preserve"> «</w:t>
      </w:r>
      <w:proofErr w:type="spellStart"/>
      <w:r w:rsidRPr="008E2EE7">
        <w:rPr>
          <w:sz w:val="28"/>
          <w:szCs w:val="28"/>
        </w:rPr>
        <w:t>Вулик</w:t>
      </w:r>
      <w:proofErr w:type="spellEnd"/>
      <w:r w:rsidRPr="008E2EE7">
        <w:rPr>
          <w:sz w:val="28"/>
          <w:szCs w:val="28"/>
        </w:rPr>
        <w:t>» с.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(ФОП </w:t>
      </w:r>
      <w:proofErr w:type="spellStart"/>
      <w:r w:rsidRPr="008E2EE7">
        <w:rPr>
          <w:sz w:val="28"/>
          <w:szCs w:val="28"/>
        </w:rPr>
        <w:t>Костючко</w:t>
      </w:r>
      <w:proofErr w:type="spellEnd"/>
      <w:r w:rsidRPr="008E2EE7">
        <w:rPr>
          <w:sz w:val="28"/>
          <w:szCs w:val="28"/>
        </w:rPr>
        <w:t xml:space="preserve"> А.М.)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аптека с.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ідгайці</w:t>
      </w:r>
      <w:proofErr w:type="spellEnd"/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(ФОП </w:t>
      </w:r>
      <w:proofErr w:type="spellStart"/>
      <w:r w:rsidRPr="008E2EE7">
        <w:rPr>
          <w:sz w:val="28"/>
          <w:szCs w:val="28"/>
        </w:rPr>
        <w:t>К</w:t>
      </w:r>
      <w:r>
        <w:rPr>
          <w:sz w:val="28"/>
          <w:szCs w:val="28"/>
        </w:rPr>
        <w:t>остючко</w:t>
      </w:r>
      <w:proofErr w:type="spellEnd"/>
      <w:r>
        <w:rPr>
          <w:sz w:val="28"/>
          <w:szCs w:val="28"/>
        </w:rPr>
        <w:t xml:space="preserve"> А.М.)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2024 року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r w:rsidRPr="008E2EE7">
        <w:rPr>
          <w:sz w:val="28"/>
          <w:szCs w:val="28"/>
        </w:rPr>
        <w:t>магазин РСТ с.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Озліїв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8E2EE7">
        <w:rPr>
          <w:sz w:val="28"/>
          <w:szCs w:val="28"/>
        </w:rPr>
        <w:t xml:space="preserve">ФОП </w:t>
      </w:r>
      <w:proofErr w:type="spellStart"/>
      <w:r w:rsidRPr="008E2EE7">
        <w:rPr>
          <w:sz w:val="28"/>
          <w:szCs w:val="28"/>
        </w:rPr>
        <w:t>Савран</w:t>
      </w:r>
      <w:proofErr w:type="spellEnd"/>
      <w:r w:rsidRPr="008E2EE7">
        <w:rPr>
          <w:sz w:val="28"/>
          <w:szCs w:val="28"/>
        </w:rPr>
        <w:t xml:space="preserve"> М.Я.</w:t>
      </w:r>
      <w:r>
        <w:rPr>
          <w:sz w:val="28"/>
          <w:szCs w:val="28"/>
        </w:rPr>
        <w:t>)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магазин РСТ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 (ФОП </w:t>
      </w:r>
      <w:proofErr w:type="spellStart"/>
      <w:r w:rsidRPr="008E2EE7">
        <w:rPr>
          <w:sz w:val="28"/>
          <w:szCs w:val="28"/>
        </w:rPr>
        <w:t>Сав’юк</w:t>
      </w:r>
      <w:proofErr w:type="spellEnd"/>
      <w:r w:rsidRPr="008E2EE7">
        <w:rPr>
          <w:sz w:val="28"/>
          <w:szCs w:val="28"/>
        </w:rPr>
        <w:t xml:space="preserve"> Г.М.)</w:t>
      </w:r>
    </w:p>
    <w:p w:rsidR="001D0432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Також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т</w:t>
      </w:r>
      <w:r>
        <w:rPr>
          <w:sz w:val="28"/>
          <w:szCs w:val="28"/>
        </w:rPr>
        <w:t>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два </w:t>
      </w:r>
      <w:proofErr w:type="spellStart"/>
      <w:r>
        <w:rPr>
          <w:sz w:val="28"/>
          <w:szCs w:val="28"/>
        </w:rPr>
        <w:t>млини</w:t>
      </w:r>
      <w:proofErr w:type="spellEnd"/>
      <w:r w:rsidRPr="008E2EE7">
        <w:rPr>
          <w:sz w:val="28"/>
          <w:szCs w:val="28"/>
        </w:rPr>
        <w:t xml:space="preserve">, в </w:t>
      </w:r>
      <w:proofErr w:type="spellStart"/>
      <w:r w:rsidRPr="008E2EE7">
        <w:rPr>
          <w:sz w:val="28"/>
          <w:szCs w:val="28"/>
        </w:rPr>
        <w:t>селі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 (ФОП Мельничук О.П.) та в с.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</w:t>
      </w:r>
      <w:r>
        <w:rPr>
          <w:sz w:val="28"/>
          <w:szCs w:val="28"/>
        </w:rPr>
        <w:t>Мельничук В.</w:t>
      </w:r>
      <w:r w:rsidRPr="008E2EE7">
        <w:rPr>
          <w:sz w:val="28"/>
          <w:szCs w:val="28"/>
        </w:rPr>
        <w:t>М.)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ПОШТА, ЗВ’ЯЗОК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Територію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обслуговує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пересувне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поштове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Дубенського</w:t>
      </w:r>
      <w:proofErr w:type="spellEnd"/>
      <w:r w:rsidRPr="008E2EE7">
        <w:rPr>
          <w:sz w:val="28"/>
          <w:szCs w:val="28"/>
        </w:rPr>
        <w:t xml:space="preserve"> ВЗ.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Мають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своє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приміщення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Здійснюється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передплата</w:t>
      </w:r>
      <w:proofErr w:type="spellEnd"/>
      <w:r w:rsidRPr="008E2EE7">
        <w:rPr>
          <w:sz w:val="28"/>
          <w:szCs w:val="28"/>
        </w:rPr>
        <w:t xml:space="preserve"> та доставка </w:t>
      </w:r>
      <w:proofErr w:type="spellStart"/>
      <w:r w:rsidRPr="008E2EE7">
        <w:rPr>
          <w:sz w:val="28"/>
          <w:szCs w:val="28"/>
        </w:rPr>
        <w:t>періодики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поштових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відправлень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населенню</w:t>
      </w:r>
      <w:proofErr w:type="spellEnd"/>
      <w:r w:rsidRPr="008E2EE7">
        <w:rPr>
          <w:sz w:val="28"/>
          <w:szCs w:val="28"/>
        </w:rPr>
        <w:t xml:space="preserve">, доставка </w:t>
      </w:r>
      <w:proofErr w:type="spellStart"/>
      <w:r w:rsidRPr="008E2EE7">
        <w:rPr>
          <w:sz w:val="28"/>
          <w:szCs w:val="28"/>
        </w:rPr>
        <w:t>пенсій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proofErr w:type="gramStart"/>
      <w:r w:rsidRPr="008E2EE7">
        <w:rPr>
          <w:sz w:val="28"/>
          <w:szCs w:val="28"/>
        </w:rPr>
        <w:t>соц</w:t>
      </w:r>
      <w:proofErr w:type="gramEnd"/>
      <w:r w:rsidRPr="008E2EE7">
        <w:rPr>
          <w:sz w:val="28"/>
          <w:szCs w:val="28"/>
        </w:rPr>
        <w:t>іальних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виплат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прийом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комунальних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інших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платежів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роздрібна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торгівля</w:t>
      </w:r>
      <w:proofErr w:type="spellEnd"/>
      <w:r w:rsidRPr="008E2EE7">
        <w:rPr>
          <w:sz w:val="28"/>
          <w:szCs w:val="28"/>
        </w:rPr>
        <w:t xml:space="preserve"> товарами </w:t>
      </w:r>
      <w:proofErr w:type="spellStart"/>
      <w:r w:rsidRPr="008E2EE7">
        <w:rPr>
          <w:sz w:val="28"/>
          <w:szCs w:val="28"/>
        </w:rPr>
        <w:t>першої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необхідності</w:t>
      </w:r>
      <w:proofErr w:type="spellEnd"/>
      <w:r w:rsidRPr="008E2EE7">
        <w:rPr>
          <w:sz w:val="28"/>
          <w:szCs w:val="28"/>
        </w:rPr>
        <w:t>.</w:t>
      </w:r>
    </w:p>
    <w:p w:rsidR="001D0432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Жителі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забезпечені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інтернет-зв’язком</w:t>
      </w:r>
      <w:proofErr w:type="spellEnd"/>
      <w:r w:rsidRPr="008E2EE7">
        <w:rPr>
          <w:sz w:val="28"/>
          <w:szCs w:val="28"/>
        </w:rPr>
        <w:t xml:space="preserve"> провайдерами </w:t>
      </w:r>
      <w:proofErr w:type="spellStart"/>
      <w:r w:rsidRPr="008E2EE7">
        <w:rPr>
          <w:sz w:val="28"/>
          <w:szCs w:val="28"/>
        </w:rPr>
        <w:t>Укртелеком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Ланет</w:t>
      </w:r>
      <w:proofErr w:type="spellEnd"/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>(</w:t>
      </w:r>
      <w:proofErr w:type="spellStart"/>
      <w:r w:rsidRPr="008E2EE7">
        <w:rPr>
          <w:sz w:val="28"/>
          <w:szCs w:val="28"/>
        </w:rPr>
        <w:t>крім</w:t>
      </w:r>
      <w:proofErr w:type="spellEnd"/>
      <w:r w:rsidRPr="008E2EE7">
        <w:rPr>
          <w:sz w:val="28"/>
          <w:szCs w:val="28"/>
        </w:rPr>
        <w:t xml:space="preserve"> с. </w:t>
      </w:r>
      <w:proofErr w:type="spellStart"/>
      <w:r w:rsidRPr="008E2EE7">
        <w:rPr>
          <w:sz w:val="28"/>
          <w:szCs w:val="28"/>
        </w:rPr>
        <w:t>Коблин</w:t>
      </w:r>
      <w:proofErr w:type="spellEnd"/>
      <w:r w:rsidRPr="008E2EE7">
        <w:rPr>
          <w:sz w:val="28"/>
          <w:szCs w:val="28"/>
        </w:rPr>
        <w:t>).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 xml:space="preserve">ВІЙСЬКОВИЙ </w:t>
      </w:r>
      <w:proofErr w:type="gramStart"/>
      <w:r w:rsidRPr="008E2EE7">
        <w:rPr>
          <w:sz w:val="28"/>
          <w:szCs w:val="28"/>
        </w:rPr>
        <w:t>ОБЛ</w:t>
      </w:r>
      <w:proofErr w:type="gramEnd"/>
      <w:r w:rsidRPr="008E2EE7">
        <w:rPr>
          <w:sz w:val="28"/>
          <w:szCs w:val="28"/>
        </w:rPr>
        <w:t>ІК ТА МОБІЛІЗАЦІЯ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На </w:t>
      </w:r>
      <w:proofErr w:type="spellStart"/>
      <w:r w:rsidRPr="008E2EE7">
        <w:rPr>
          <w:sz w:val="28"/>
          <w:szCs w:val="28"/>
        </w:rPr>
        <w:t>військовому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обл</w:t>
      </w:r>
      <w:proofErr w:type="gramEnd"/>
      <w:r w:rsidRPr="008E2EE7">
        <w:rPr>
          <w:sz w:val="28"/>
          <w:szCs w:val="28"/>
        </w:rPr>
        <w:t>іку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r w:rsidRPr="008E2EE7">
        <w:rPr>
          <w:sz w:val="28"/>
          <w:szCs w:val="28"/>
        </w:rPr>
        <w:t>старостинському</w:t>
      </w:r>
      <w:proofErr w:type="spellEnd"/>
      <w:r w:rsidRPr="008E2EE7">
        <w:rPr>
          <w:sz w:val="28"/>
          <w:szCs w:val="28"/>
        </w:rPr>
        <w:t xml:space="preserve"> округу </w:t>
      </w:r>
      <w:proofErr w:type="spellStart"/>
      <w:r w:rsidRPr="008E2EE7">
        <w:rPr>
          <w:sz w:val="28"/>
          <w:szCs w:val="28"/>
        </w:rPr>
        <w:t>перебуває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фактично</w:t>
      </w:r>
      <w:proofErr w:type="spellEnd"/>
      <w:r w:rsidRPr="008E2EE7">
        <w:rPr>
          <w:sz w:val="28"/>
          <w:szCs w:val="28"/>
        </w:rPr>
        <w:t xml:space="preserve"> 128 </w:t>
      </w:r>
      <w:proofErr w:type="spellStart"/>
      <w:r w:rsidRPr="008E2EE7">
        <w:rPr>
          <w:sz w:val="28"/>
          <w:szCs w:val="28"/>
        </w:rPr>
        <w:t>військовозобов’язаних</w:t>
      </w:r>
      <w:proofErr w:type="spellEnd"/>
      <w:r w:rsidRPr="008E2EE7">
        <w:rPr>
          <w:sz w:val="28"/>
          <w:szCs w:val="28"/>
        </w:rPr>
        <w:t xml:space="preserve"> (разом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відновленими</w:t>
      </w:r>
      <w:proofErr w:type="spellEnd"/>
      <w:r w:rsidRPr="008E2EE7">
        <w:rPr>
          <w:sz w:val="28"/>
          <w:szCs w:val="28"/>
        </w:rPr>
        <w:t xml:space="preserve"> до 60 </w:t>
      </w:r>
      <w:proofErr w:type="spellStart"/>
      <w:r w:rsidRPr="008E2EE7">
        <w:rPr>
          <w:sz w:val="28"/>
          <w:szCs w:val="28"/>
        </w:rPr>
        <w:t>років</w:t>
      </w:r>
      <w:proofErr w:type="spellEnd"/>
      <w:r w:rsidRPr="008E2EE7">
        <w:rPr>
          <w:sz w:val="28"/>
          <w:szCs w:val="28"/>
        </w:rPr>
        <w:t xml:space="preserve"> – 228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>.)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Протягом</w:t>
      </w:r>
      <w:proofErr w:type="spellEnd"/>
      <w:r w:rsidRPr="008E2EE7">
        <w:rPr>
          <w:sz w:val="28"/>
          <w:szCs w:val="28"/>
        </w:rPr>
        <w:t xml:space="preserve"> року </w:t>
      </w:r>
      <w:proofErr w:type="spellStart"/>
      <w:r w:rsidRPr="008E2EE7">
        <w:rPr>
          <w:sz w:val="28"/>
          <w:szCs w:val="28"/>
        </w:rPr>
        <w:t>від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</w:t>
      </w:r>
      <w:r w:rsidRPr="008E2EE7">
        <w:rPr>
          <w:sz w:val="28"/>
          <w:szCs w:val="28"/>
        </w:rPr>
        <w:t>ТЦК</w:t>
      </w:r>
      <w:r>
        <w:rPr>
          <w:sz w:val="28"/>
          <w:szCs w:val="28"/>
        </w:rPr>
        <w:t xml:space="preserve"> та</w:t>
      </w:r>
      <w:r w:rsidRPr="008E2EE7">
        <w:rPr>
          <w:sz w:val="28"/>
          <w:szCs w:val="28"/>
        </w:rPr>
        <w:t xml:space="preserve"> СП </w:t>
      </w:r>
      <w:proofErr w:type="spellStart"/>
      <w:r w:rsidRPr="008E2EE7">
        <w:rPr>
          <w:sz w:val="28"/>
          <w:szCs w:val="28"/>
        </w:rPr>
        <w:t>надійшло</w:t>
      </w:r>
      <w:proofErr w:type="spellEnd"/>
      <w:r w:rsidRPr="008E2EE7">
        <w:rPr>
          <w:sz w:val="28"/>
          <w:szCs w:val="28"/>
        </w:rPr>
        <w:t xml:space="preserve"> 7 </w:t>
      </w:r>
      <w:proofErr w:type="spellStart"/>
      <w:r w:rsidRPr="008E2EE7">
        <w:rPr>
          <w:sz w:val="28"/>
          <w:szCs w:val="28"/>
        </w:rPr>
        <w:t>розпоряджень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оповіщення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r w:rsidRPr="008E2EE7">
        <w:rPr>
          <w:sz w:val="28"/>
          <w:szCs w:val="28"/>
        </w:rPr>
        <w:t>мобілізації</w:t>
      </w:r>
      <w:proofErr w:type="spellEnd"/>
      <w:r w:rsidRPr="008E2EE7">
        <w:rPr>
          <w:sz w:val="28"/>
          <w:szCs w:val="28"/>
        </w:rPr>
        <w:t xml:space="preserve">, </w:t>
      </w:r>
      <w:proofErr w:type="gramStart"/>
      <w:r w:rsidRPr="008E2EE7">
        <w:rPr>
          <w:sz w:val="28"/>
          <w:szCs w:val="28"/>
        </w:rPr>
        <w:t>в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середньому</w:t>
      </w:r>
      <w:proofErr w:type="spellEnd"/>
      <w:r w:rsidRPr="008E2EE7">
        <w:rPr>
          <w:sz w:val="28"/>
          <w:szCs w:val="28"/>
        </w:rPr>
        <w:t xml:space="preserve"> по 20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 xml:space="preserve">. в кожному.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ідготовлені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надіслані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відповіді</w:t>
      </w:r>
      <w:proofErr w:type="spellEnd"/>
      <w:r w:rsidRPr="008E2EE7">
        <w:rPr>
          <w:sz w:val="28"/>
          <w:szCs w:val="28"/>
        </w:rPr>
        <w:t xml:space="preserve"> по результатах </w:t>
      </w:r>
      <w:proofErr w:type="spellStart"/>
      <w:r w:rsidRPr="008E2EE7">
        <w:rPr>
          <w:sz w:val="28"/>
          <w:szCs w:val="28"/>
        </w:rPr>
        <w:t>оповіщення</w:t>
      </w:r>
      <w:proofErr w:type="spellEnd"/>
      <w:r w:rsidRPr="008E2EE7">
        <w:rPr>
          <w:sz w:val="28"/>
          <w:szCs w:val="28"/>
        </w:rPr>
        <w:t xml:space="preserve">. На </w:t>
      </w:r>
      <w:proofErr w:type="spellStart"/>
      <w:r w:rsidRPr="008E2EE7">
        <w:rPr>
          <w:sz w:val="28"/>
          <w:szCs w:val="28"/>
        </w:rPr>
        <w:t>сьогоднішній</w:t>
      </w:r>
      <w:proofErr w:type="spellEnd"/>
      <w:r w:rsidRPr="008E2EE7">
        <w:rPr>
          <w:sz w:val="28"/>
          <w:szCs w:val="28"/>
        </w:rPr>
        <w:t xml:space="preserve"> день призвано по </w:t>
      </w:r>
      <w:proofErr w:type="spellStart"/>
      <w:r w:rsidRPr="008E2EE7">
        <w:rPr>
          <w:sz w:val="28"/>
          <w:szCs w:val="28"/>
        </w:rPr>
        <w:t>мобілізації</w:t>
      </w:r>
      <w:proofErr w:type="spellEnd"/>
      <w:r w:rsidRPr="008E2EE7">
        <w:rPr>
          <w:sz w:val="28"/>
          <w:szCs w:val="28"/>
        </w:rPr>
        <w:t xml:space="preserve"> в </w:t>
      </w:r>
      <w:proofErr w:type="spellStart"/>
      <w:r w:rsidRPr="008E2EE7">
        <w:rPr>
          <w:sz w:val="28"/>
          <w:szCs w:val="28"/>
        </w:rPr>
        <w:t>лави</w:t>
      </w:r>
      <w:proofErr w:type="spellEnd"/>
      <w:r w:rsidRPr="008E2EE7">
        <w:rPr>
          <w:sz w:val="28"/>
          <w:szCs w:val="28"/>
        </w:rPr>
        <w:t xml:space="preserve"> ЗСУ</w:t>
      </w:r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108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жителів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>
        <w:rPr>
          <w:sz w:val="28"/>
          <w:szCs w:val="28"/>
        </w:rPr>
        <w:t>,</w:t>
      </w:r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них</w:t>
      </w:r>
      <w:r>
        <w:rPr>
          <w:sz w:val="28"/>
          <w:szCs w:val="28"/>
        </w:rPr>
        <w:t xml:space="preserve"> –</w:t>
      </w:r>
      <w:r w:rsidRPr="008E2EE7">
        <w:rPr>
          <w:sz w:val="28"/>
          <w:szCs w:val="28"/>
        </w:rPr>
        <w:t xml:space="preserve"> 10 </w:t>
      </w:r>
      <w:proofErr w:type="spellStart"/>
      <w:r w:rsidRPr="008E2EE7">
        <w:rPr>
          <w:sz w:val="28"/>
          <w:szCs w:val="28"/>
        </w:rPr>
        <w:t>чол</w:t>
      </w:r>
      <w:proofErr w:type="spellEnd"/>
      <w:r w:rsidRPr="008E2EE7">
        <w:rPr>
          <w:sz w:val="28"/>
          <w:szCs w:val="28"/>
        </w:rPr>
        <w:t>. за 2024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р</w:t>
      </w:r>
      <w:proofErr w:type="gramEnd"/>
      <w:r w:rsidRPr="008E2EE7">
        <w:rPr>
          <w:sz w:val="28"/>
          <w:szCs w:val="28"/>
        </w:rPr>
        <w:t>ік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На жаль, </w:t>
      </w:r>
      <w:proofErr w:type="spellStart"/>
      <w:r w:rsidRPr="008E2EE7">
        <w:rPr>
          <w:sz w:val="28"/>
          <w:szCs w:val="28"/>
        </w:rPr>
        <w:t>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двоє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загиблих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військовослужбовців-земляків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Протягом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всього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періоду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війни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жителі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вс</w:t>
      </w:r>
      <w:proofErr w:type="gramEnd"/>
      <w:r w:rsidRPr="008E2EE7">
        <w:rPr>
          <w:sz w:val="28"/>
          <w:szCs w:val="28"/>
        </w:rPr>
        <w:t>іляко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підтримують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допомагають</w:t>
      </w:r>
      <w:proofErr w:type="spellEnd"/>
      <w:r w:rsidRPr="008E2EE7">
        <w:rPr>
          <w:sz w:val="28"/>
          <w:szCs w:val="28"/>
        </w:rPr>
        <w:t xml:space="preserve"> нашим </w:t>
      </w:r>
      <w:proofErr w:type="spellStart"/>
      <w:r w:rsidRPr="008E2EE7">
        <w:rPr>
          <w:sz w:val="28"/>
          <w:szCs w:val="28"/>
        </w:rPr>
        <w:t>воїнам</w:t>
      </w:r>
      <w:proofErr w:type="spellEnd"/>
      <w:r w:rsidRPr="008E2EE7">
        <w:rPr>
          <w:sz w:val="28"/>
          <w:szCs w:val="28"/>
        </w:rPr>
        <w:t xml:space="preserve">. </w:t>
      </w:r>
      <w:proofErr w:type="spellStart"/>
      <w:r w:rsidRPr="008E2EE7">
        <w:rPr>
          <w:sz w:val="28"/>
          <w:szCs w:val="28"/>
        </w:rPr>
        <w:t>Донатять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дрони</w:t>
      </w:r>
      <w:proofErr w:type="spellEnd"/>
      <w:r w:rsidRPr="008E2EE7">
        <w:rPr>
          <w:sz w:val="28"/>
          <w:szCs w:val="28"/>
        </w:rPr>
        <w:t xml:space="preserve">, авто, </w:t>
      </w:r>
      <w:proofErr w:type="spellStart"/>
      <w:r w:rsidRPr="008E2EE7">
        <w:rPr>
          <w:sz w:val="28"/>
          <w:szCs w:val="28"/>
        </w:rPr>
        <w:t>тепловізори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беруть</w:t>
      </w:r>
      <w:proofErr w:type="spellEnd"/>
      <w:r w:rsidRPr="008E2EE7">
        <w:rPr>
          <w:sz w:val="28"/>
          <w:szCs w:val="28"/>
        </w:rPr>
        <w:t xml:space="preserve"> участь у </w:t>
      </w:r>
      <w:proofErr w:type="spellStart"/>
      <w:r w:rsidRPr="008E2EE7">
        <w:rPr>
          <w:sz w:val="28"/>
          <w:szCs w:val="28"/>
        </w:rPr>
        <w:t>благодійних</w:t>
      </w:r>
      <w:proofErr w:type="spellEnd"/>
      <w:r w:rsidRPr="008E2EE7">
        <w:rPr>
          <w:sz w:val="28"/>
          <w:szCs w:val="28"/>
        </w:rPr>
        <w:t xml:space="preserve"> лотереях, </w:t>
      </w:r>
      <w:proofErr w:type="spellStart"/>
      <w:r w:rsidRPr="008E2EE7">
        <w:rPr>
          <w:sz w:val="28"/>
          <w:szCs w:val="28"/>
        </w:rPr>
        <w:t>збирають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продукти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харчування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теплий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одяг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інше</w:t>
      </w:r>
      <w:proofErr w:type="spellEnd"/>
      <w:r w:rsidRPr="008E2EE7">
        <w:rPr>
          <w:sz w:val="28"/>
          <w:szCs w:val="28"/>
        </w:rPr>
        <w:t xml:space="preserve"> </w:t>
      </w:r>
      <w:proofErr w:type="gramStart"/>
      <w:r w:rsidRPr="008E2EE7">
        <w:rPr>
          <w:sz w:val="28"/>
          <w:szCs w:val="28"/>
        </w:rPr>
        <w:t>для</w:t>
      </w:r>
      <w:proofErr w:type="gramEnd"/>
      <w:r w:rsidRPr="008E2EE7">
        <w:rPr>
          <w:sz w:val="28"/>
          <w:szCs w:val="28"/>
        </w:rPr>
        <w:t xml:space="preserve"> наших </w:t>
      </w:r>
      <w:proofErr w:type="spellStart"/>
      <w:r w:rsidRPr="008E2EE7">
        <w:rPr>
          <w:sz w:val="28"/>
          <w:szCs w:val="28"/>
        </w:rPr>
        <w:t>захисників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Керівники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установ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чолі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зі</w:t>
      </w:r>
      <w:proofErr w:type="spellEnd"/>
      <w:r w:rsidRPr="008E2EE7">
        <w:rPr>
          <w:sz w:val="28"/>
          <w:szCs w:val="28"/>
        </w:rPr>
        <w:t xml:space="preserve"> старосто</w:t>
      </w:r>
      <w:r>
        <w:rPr>
          <w:sz w:val="28"/>
          <w:szCs w:val="28"/>
        </w:rPr>
        <w:t xml:space="preserve">ю взяли участь у </w:t>
      </w:r>
      <w:proofErr w:type="spellStart"/>
      <w:r>
        <w:rPr>
          <w:sz w:val="28"/>
          <w:szCs w:val="28"/>
        </w:rPr>
        <w:t>заході</w:t>
      </w:r>
      <w:proofErr w:type="spellEnd"/>
      <w:r>
        <w:rPr>
          <w:sz w:val="28"/>
          <w:szCs w:val="28"/>
        </w:rPr>
        <w:t xml:space="preserve"> до Дня </w:t>
      </w:r>
      <w:proofErr w:type="spellStart"/>
      <w:r>
        <w:rPr>
          <w:sz w:val="28"/>
          <w:szCs w:val="28"/>
        </w:rPr>
        <w:t>Н</w:t>
      </w:r>
      <w:r w:rsidRPr="008E2EE7">
        <w:rPr>
          <w:sz w:val="28"/>
          <w:szCs w:val="28"/>
        </w:rPr>
        <w:t>езалежності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організованому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селищною</w:t>
      </w:r>
      <w:proofErr w:type="spellEnd"/>
      <w:r w:rsidRPr="008E2EE7">
        <w:rPr>
          <w:sz w:val="28"/>
          <w:szCs w:val="28"/>
        </w:rPr>
        <w:t xml:space="preserve"> радою,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а </w:t>
      </w:r>
      <w:proofErr w:type="spellStart"/>
      <w:r w:rsidRPr="008E2EE7">
        <w:rPr>
          <w:sz w:val="28"/>
          <w:szCs w:val="28"/>
        </w:rPr>
        <w:t>саме</w:t>
      </w:r>
      <w:proofErr w:type="spellEnd"/>
      <w:r w:rsidRPr="008E2EE7">
        <w:rPr>
          <w:sz w:val="28"/>
          <w:szCs w:val="28"/>
        </w:rPr>
        <w:t xml:space="preserve"> у </w:t>
      </w:r>
      <w:proofErr w:type="spellStart"/>
      <w:r w:rsidRPr="008E2EE7">
        <w:rPr>
          <w:sz w:val="28"/>
          <w:szCs w:val="28"/>
        </w:rPr>
        <w:t>святковій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ярмарці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ідтримку</w:t>
      </w:r>
      <w:proofErr w:type="spellEnd"/>
      <w:r w:rsidRPr="008E2EE7">
        <w:rPr>
          <w:sz w:val="28"/>
          <w:szCs w:val="28"/>
        </w:rPr>
        <w:t xml:space="preserve"> ЗСУ.</w:t>
      </w:r>
    </w:p>
    <w:p w:rsidR="001D0432" w:rsidRDefault="001D0432" w:rsidP="001D0432">
      <w:pPr>
        <w:jc w:val="both"/>
        <w:rPr>
          <w:sz w:val="28"/>
          <w:szCs w:val="28"/>
        </w:rPr>
      </w:pPr>
    </w:p>
    <w:p w:rsid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Default="001D0432" w:rsidP="001D043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 xml:space="preserve">Б Л А Г О У С Т </w:t>
      </w:r>
      <w:proofErr w:type="gramStart"/>
      <w:r w:rsidRPr="008E2EE7">
        <w:rPr>
          <w:sz w:val="28"/>
          <w:szCs w:val="28"/>
        </w:rPr>
        <w:t>Р</w:t>
      </w:r>
      <w:proofErr w:type="gramEnd"/>
      <w:r w:rsidRPr="008E2EE7">
        <w:rPr>
          <w:sz w:val="28"/>
          <w:szCs w:val="28"/>
        </w:rPr>
        <w:t xml:space="preserve"> І Й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Протягом</w:t>
      </w:r>
      <w:proofErr w:type="spellEnd"/>
      <w:r w:rsidRPr="008E2EE7">
        <w:rPr>
          <w:sz w:val="28"/>
          <w:szCs w:val="28"/>
        </w:rPr>
        <w:t xml:space="preserve"> 2024 року </w:t>
      </w:r>
      <w:proofErr w:type="spellStart"/>
      <w:r w:rsidRPr="008E2EE7">
        <w:rPr>
          <w:sz w:val="28"/>
          <w:szCs w:val="28"/>
        </w:rPr>
        <w:t>було</w:t>
      </w:r>
      <w:proofErr w:type="spellEnd"/>
      <w:r w:rsidRPr="008E2EE7">
        <w:rPr>
          <w:sz w:val="28"/>
          <w:szCs w:val="28"/>
        </w:rPr>
        <w:t xml:space="preserve"> проведено </w:t>
      </w:r>
      <w:proofErr w:type="spellStart"/>
      <w:r w:rsidRPr="008E2EE7">
        <w:rPr>
          <w:sz w:val="28"/>
          <w:szCs w:val="28"/>
        </w:rPr>
        <w:t>поточні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ремонти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доріг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асфальто-бетонним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покриттям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r w:rsidRPr="008E2EE7">
        <w:rPr>
          <w:sz w:val="28"/>
          <w:szCs w:val="28"/>
        </w:rPr>
        <w:t>вул</w:t>
      </w:r>
      <w:proofErr w:type="spellEnd"/>
      <w:r w:rsidRPr="008E2EE7">
        <w:rPr>
          <w:sz w:val="28"/>
          <w:szCs w:val="28"/>
        </w:rPr>
        <w:t xml:space="preserve">. </w:t>
      </w:r>
      <w:proofErr w:type="spellStart"/>
      <w:r w:rsidRPr="008E2EE7">
        <w:rPr>
          <w:sz w:val="28"/>
          <w:szCs w:val="28"/>
        </w:rPr>
        <w:t>Молодіжній</w:t>
      </w:r>
      <w:proofErr w:type="spellEnd"/>
      <w:r w:rsidRPr="008E2EE7">
        <w:rPr>
          <w:sz w:val="28"/>
          <w:szCs w:val="28"/>
        </w:rPr>
        <w:t xml:space="preserve"> в с.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 (1000 м) </w:t>
      </w:r>
      <w:proofErr w:type="spellStart"/>
      <w:r w:rsidRPr="008E2EE7">
        <w:rPr>
          <w:sz w:val="28"/>
          <w:szCs w:val="28"/>
        </w:rPr>
        <w:t>струменевим</w:t>
      </w:r>
      <w:proofErr w:type="spellEnd"/>
      <w:r w:rsidRPr="008E2EE7">
        <w:rPr>
          <w:sz w:val="28"/>
          <w:szCs w:val="28"/>
        </w:rPr>
        <w:t xml:space="preserve"> методом.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Працював</w:t>
      </w:r>
      <w:proofErr w:type="spellEnd"/>
      <w:r w:rsidRPr="008E2EE7">
        <w:rPr>
          <w:sz w:val="28"/>
          <w:szCs w:val="28"/>
        </w:rPr>
        <w:t xml:space="preserve"> до </w:t>
      </w:r>
      <w:proofErr w:type="spellStart"/>
      <w:r w:rsidRPr="008E2EE7">
        <w:rPr>
          <w:sz w:val="28"/>
          <w:szCs w:val="28"/>
        </w:rPr>
        <w:t>жовтня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місяця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постійній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основі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робітник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благоустрою, </w:t>
      </w:r>
      <w:proofErr w:type="spellStart"/>
      <w:r w:rsidRPr="008E2EE7">
        <w:rPr>
          <w:sz w:val="28"/>
          <w:szCs w:val="28"/>
        </w:rPr>
        <w:t>який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протягом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літнього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періоду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здійснював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обкошування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територій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кладовищ</w:t>
      </w:r>
      <w:proofErr w:type="spellEnd"/>
      <w:r w:rsidRPr="008E2EE7">
        <w:rPr>
          <w:sz w:val="28"/>
          <w:szCs w:val="28"/>
        </w:rPr>
        <w:t xml:space="preserve"> (5), </w:t>
      </w:r>
      <w:proofErr w:type="spellStart"/>
      <w:r w:rsidRPr="008E2EE7">
        <w:rPr>
          <w:sz w:val="28"/>
          <w:szCs w:val="28"/>
        </w:rPr>
        <w:t>придорожніх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смуг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пам’ятних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знаків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територій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установ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прибирання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автобусних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зупинок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У </w:t>
      </w:r>
      <w:proofErr w:type="spellStart"/>
      <w:r w:rsidRPr="008E2EE7">
        <w:rPr>
          <w:sz w:val="28"/>
          <w:szCs w:val="28"/>
        </w:rPr>
        <w:t>осінньо-зимовий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період</w:t>
      </w:r>
      <w:proofErr w:type="spellEnd"/>
      <w:r w:rsidRPr="008E2EE7">
        <w:rPr>
          <w:sz w:val="28"/>
          <w:szCs w:val="28"/>
        </w:rPr>
        <w:t xml:space="preserve"> – </w:t>
      </w:r>
      <w:proofErr w:type="spellStart"/>
      <w:proofErr w:type="gramStart"/>
      <w:r w:rsidRPr="008E2EE7">
        <w:rPr>
          <w:sz w:val="28"/>
          <w:szCs w:val="28"/>
        </w:rPr>
        <w:t>обр</w:t>
      </w:r>
      <w:proofErr w:type="gramEnd"/>
      <w:r w:rsidRPr="008E2EE7">
        <w:rPr>
          <w:sz w:val="28"/>
          <w:szCs w:val="28"/>
        </w:rPr>
        <w:t>ізання</w:t>
      </w:r>
      <w:proofErr w:type="spellEnd"/>
      <w:r w:rsidRPr="008E2EE7">
        <w:rPr>
          <w:sz w:val="28"/>
          <w:szCs w:val="28"/>
        </w:rPr>
        <w:t xml:space="preserve"> дерев, </w:t>
      </w:r>
      <w:proofErr w:type="spellStart"/>
      <w:r w:rsidRPr="008E2EE7">
        <w:rPr>
          <w:sz w:val="28"/>
          <w:szCs w:val="28"/>
        </w:rPr>
        <w:t>кущів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біля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установ</w:t>
      </w:r>
      <w:proofErr w:type="spellEnd"/>
      <w:r w:rsidRPr="008E2EE7">
        <w:rPr>
          <w:sz w:val="28"/>
          <w:szCs w:val="28"/>
        </w:rPr>
        <w:t xml:space="preserve">, на </w:t>
      </w:r>
      <w:proofErr w:type="spellStart"/>
      <w:r w:rsidRPr="008E2EE7">
        <w:rPr>
          <w:sz w:val="28"/>
          <w:szCs w:val="28"/>
        </w:rPr>
        <w:t>кладовищах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придорожніх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смугах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Селищною</w:t>
      </w:r>
      <w:proofErr w:type="spellEnd"/>
      <w:r w:rsidRPr="008E2EE7">
        <w:rPr>
          <w:sz w:val="28"/>
          <w:szCs w:val="28"/>
        </w:rPr>
        <w:t xml:space="preserve"> радою </w:t>
      </w:r>
      <w:proofErr w:type="spellStart"/>
      <w:r w:rsidRPr="008E2EE7">
        <w:rPr>
          <w:sz w:val="28"/>
          <w:szCs w:val="28"/>
        </w:rPr>
        <w:t>практикуються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виїзди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бригади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благоустрою на </w:t>
      </w:r>
      <w:proofErr w:type="spellStart"/>
      <w:r w:rsidRPr="008E2EE7">
        <w:rPr>
          <w:sz w:val="28"/>
          <w:szCs w:val="28"/>
        </w:rPr>
        <w:t>об’єкти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старостатів</w:t>
      </w:r>
      <w:proofErr w:type="spellEnd"/>
      <w:r w:rsidRPr="008E2EE7">
        <w:rPr>
          <w:sz w:val="28"/>
          <w:szCs w:val="28"/>
        </w:rPr>
        <w:t xml:space="preserve"> для </w:t>
      </w:r>
      <w:proofErr w:type="spellStart"/>
      <w:r w:rsidRPr="008E2EE7">
        <w:rPr>
          <w:sz w:val="28"/>
          <w:szCs w:val="28"/>
        </w:rPr>
        <w:t>швидшого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якіснішого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проведення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робіт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благоустрою </w:t>
      </w:r>
      <w:proofErr w:type="spellStart"/>
      <w:r w:rsidRPr="008E2EE7">
        <w:rPr>
          <w:sz w:val="28"/>
          <w:szCs w:val="28"/>
        </w:rPr>
        <w:t>території</w:t>
      </w:r>
      <w:proofErr w:type="spellEnd"/>
      <w:r w:rsidRPr="008E2EE7">
        <w:rPr>
          <w:sz w:val="28"/>
          <w:szCs w:val="28"/>
        </w:rPr>
        <w:t xml:space="preserve"> (</w:t>
      </w:r>
      <w:proofErr w:type="spellStart"/>
      <w:r w:rsidRPr="008E2EE7">
        <w:rPr>
          <w:sz w:val="28"/>
          <w:szCs w:val="28"/>
        </w:rPr>
        <w:t>розчищене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від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самосіву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чагарників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дикої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порослі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кладовище</w:t>
      </w:r>
      <w:proofErr w:type="spellEnd"/>
      <w:r w:rsidRPr="008E2EE7">
        <w:rPr>
          <w:sz w:val="28"/>
          <w:szCs w:val="28"/>
        </w:rPr>
        <w:t xml:space="preserve"> в с. </w:t>
      </w:r>
      <w:proofErr w:type="spellStart"/>
      <w:r w:rsidRPr="008E2EE7">
        <w:rPr>
          <w:sz w:val="28"/>
          <w:szCs w:val="28"/>
        </w:rPr>
        <w:t>Коблин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кладовище</w:t>
      </w:r>
      <w:proofErr w:type="spellEnd"/>
      <w:r w:rsidRPr="008E2EE7">
        <w:rPr>
          <w:sz w:val="28"/>
          <w:szCs w:val="28"/>
        </w:rPr>
        <w:t xml:space="preserve"> «</w:t>
      </w:r>
      <w:proofErr w:type="spellStart"/>
      <w:r w:rsidRPr="008E2EE7">
        <w:rPr>
          <w:sz w:val="28"/>
          <w:szCs w:val="28"/>
        </w:rPr>
        <w:t>чеське</w:t>
      </w:r>
      <w:proofErr w:type="spellEnd"/>
      <w:r w:rsidRPr="008E2EE7">
        <w:rPr>
          <w:sz w:val="28"/>
          <w:szCs w:val="28"/>
        </w:rPr>
        <w:t>» в с.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старе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кладовище</w:t>
      </w:r>
      <w:proofErr w:type="spellEnd"/>
      <w:r w:rsidRPr="008E2EE7">
        <w:rPr>
          <w:sz w:val="28"/>
          <w:szCs w:val="28"/>
        </w:rPr>
        <w:t xml:space="preserve"> в с.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>.)</w:t>
      </w:r>
      <w:r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За </w:t>
      </w:r>
      <w:proofErr w:type="spellStart"/>
      <w:r w:rsidRPr="008E2EE7">
        <w:rPr>
          <w:sz w:val="28"/>
          <w:szCs w:val="28"/>
        </w:rPr>
        <w:t>кошти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селищного</w:t>
      </w:r>
      <w:proofErr w:type="spellEnd"/>
      <w:r w:rsidRPr="008E2EE7">
        <w:rPr>
          <w:sz w:val="28"/>
          <w:szCs w:val="28"/>
        </w:rPr>
        <w:t xml:space="preserve"> бюджету в </w:t>
      </w:r>
      <w:proofErr w:type="spellStart"/>
      <w:r w:rsidRPr="008E2EE7">
        <w:rPr>
          <w:sz w:val="28"/>
          <w:szCs w:val="28"/>
        </w:rPr>
        <w:t>кінці</w:t>
      </w:r>
      <w:proofErr w:type="spellEnd"/>
      <w:r w:rsidRPr="008E2EE7">
        <w:rPr>
          <w:sz w:val="28"/>
          <w:szCs w:val="28"/>
        </w:rPr>
        <w:t xml:space="preserve"> року </w:t>
      </w:r>
      <w:proofErr w:type="spellStart"/>
      <w:r w:rsidRPr="008E2EE7">
        <w:rPr>
          <w:sz w:val="28"/>
          <w:szCs w:val="28"/>
        </w:rPr>
        <w:t>були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закуплені</w:t>
      </w:r>
      <w:proofErr w:type="spellEnd"/>
      <w:r w:rsidRPr="008E2EE7">
        <w:rPr>
          <w:sz w:val="28"/>
          <w:szCs w:val="28"/>
        </w:rPr>
        <w:t xml:space="preserve"> 2 </w:t>
      </w:r>
      <w:proofErr w:type="spellStart"/>
      <w:r w:rsidRPr="008E2EE7">
        <w:rPr>
          <w:sz w:val="28"/>
          <w:szCs w:val="28"/>
        </w:rPr>
        <w:t>зовнішні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вбиральні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кладовища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Встановлені</w:t>
      </w:r>
      <w:proofErr w:type="spellEnd"/>
      <w:r w:rsidRPr="008E2EE7">
        <w:rPr>
          <w:sz w:val="28"/>
          <w:szCs w:val="28"/>
        </w:rPr>
        <w:t xml:space="preserve"> у 2025 </w:t>
      </w:r>
      <w:proofErr w:type="spellStart"/>
      <w:r w:rsidRPr="008E2EE7">
        <w:rPr>
          <w:sz w:val="28"/>
          <w:szCs w:val="28"/>
        </w:rPr>
        <w:t>році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Три </w:t>
      </w:r>
      <w:proofErr w:type="spellStart"/>
      <w:r w:rsidRPr="008E2EE7">
        <w:rPr>
          <w:sz w:val="28"/>
          <w:szCs w:val="28"/>
        </w:rPr>
        <w:t>населених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пункти</w:t>
      </w:r>
      <w:proofErr w:type="spellEnd"/>
      <w:r w:rsidRPr="008E2EE7">
        <w:rPr>
          <w:sz w:val="28"/>
          <w:szCs w:val="28"/>
        </w:rPr>
        <w:t xml:space="preserve">: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Озліїв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обладнані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вуличним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освітленням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За </w:t>
      </w:r>
      <w:proofErr w:type="spellStart"/>
      <w:r w:rsidRPr="008E2EE7">
        <w:rPr>
          <w:sz w:val="28"/>
          <w:szCs w:val="28"/>
        </w:rPr>
        <w:t>кошти</w:t>
      </w:r>
      <w:proofErr w:type="spellEnd"/>
      <w:r w:rsidRPr="008E2EE7">
        <w:rPr>
          <w:sz w:val="28"/>
          <w:szCs w:val="28"/>
        </w:rPr>
        <w:t xml:space="preserve"> бюджету по </w:t>
      </w:r>
      <w:proofErr w:type="spellStart"/>
      <w:r w:rsidRPr="008E2EE7">
        <w:rPr>
          <w:sz w:val="28"/>
          <w:szCs w:val="28"/>
        </w:rPr>
        <w:t>мі</w:t>
      </w:r>
      <w:proofErr w:type="gramStart"/>
      <w:r w:rsidRPr="008E2EE7">
        <w:rPr>
          <w:sz w:val="28"/>
          <w:szCs w:val="28"/>
        </w:rPr>
        <w:t>р</w:t>
      </w:r>
      <w:proofErr w:type="gramEnd"/>
      <w:r w:rsidRPr="008E2EE7">
        <w:rPr>
          <w:sz w:val="28"/>
          <w:szCs w:val="28"/>
        </w:rPr>
        <w:t>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необхідності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підрядником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проводяться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роботи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r w:rsidRPr="008E2EE7">
        <w:rPr>
          <w:sz w:val="28"/>
          <w:szCs w:val="28"/>
        </w:rPr>
        <w:t>заміні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лампочок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ремонти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8E2EE7">
        <w:rPr>
          <w:sz w:val="28"/>
          <w:szCs w:val="28"/>
        </w:rPr>
        <w:t>бладнання</w:t>
      </w:r>
      <w:proofErr w:type="spellEnd"/>
      <w:r w:rsidRPr="008E2E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Щомісячно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встановлюється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новий</w:t>
      </w:r>
      <w:proofErr w:type="spellEnd"/>
      <w:r w:rsidRPr="008E2EE7">
        <w:rPr>
          <w:sz w:val="28"/>
          <w:szCs w:val="28"/>
        </w:rPr>
        <w:t xml:space="preserve"> режим </w:t>
      </w:r>
      <w:proofErr w:type="spellStart"/>
      <w:r w:rsidRPr="008E2EE7">
        <w:rPr>
          <w:sz w:val="28"/>
          <w:szCs w:val="28"/>
        </w:rPr>
        <w:t>роботи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освітлення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згідно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графі</w:t>
      </w:r>
      <w:proofErr w:type="gramStart"/>
      <w:r w:rsidRPr="008E2EE7">
        <w:rPr>
          <w:sz w:val="28"/>
          <w:szCs w:val="28"/>
        </w:rPr>
        <w:t>ку</w:t>
      </w:r>
      <w:proofErr w:type="spellEnd"/>
      <w:r w:rsidRPr="008E2EE7">
        <w:rPr>
          <w:sz w:val="28"/>
          <w:szCs w:val="28"/>
        </w:rPr>
        <w:t xml:space="preserve"> та</w:t>
      </w:r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знімаються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показники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використаної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електроенергії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Вивіз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твердих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побутових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відходів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господарств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здійснюється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щоквартально</w:t>
      </w:r>
      <w:proofErr w:type="spellEnd"/>
      <w:r w:rsidRPr="008E2EE7">
        <w:rPr>
          <w:sz w:val="28"/>
          <w:szCs w:val="28"/>
        </w:rPr>
        <w:t xml:space="preserve"> транспортом ПП «</w:t>
      </w:r>
      <w:proofErr w:type="spellStart"/>
      <w:r w:rsidRPr="008E2EE7">
        <w:rPr>
          <w:sz w:val="28"/>
          <w:szCs w:val="28"/>
        </w:rPr>
        <w:t>Агро-Експрес-Сервіс</w:t>
      </w:r>
      <w:proofErr w:type="spellEnd"/>
      <w:r w:rsidRPr="008E2EE7">
        <w:rPr>
          <w:sz w:val="28"/>
          <w:szCs w:val="28"/>
        </w:rPr>
        <w:t xml:space="preserve">» </w:t>
      </w:r>
      <w:proofErr w:type="spellStart"/>
      <w:r w:rsidRPr="008E2EE7">
        <w:rPr>
          <w:sz w:val="28"/>
          <w:szCs w:val="28"/>
        </w:rPr>
        <w:t>безкоштовно</w:t>
      </w:r>
      <w:proofErr w:type="spellEnd"/>
      <w:r w:rsidRPr="008E2EE7">
        <w:rPr>
          <w:sz w:val="28"/>
          <w:szCs w:val="28"/>
        </w:rPr>
        <w:t xml:space="preserve"> до </w:t>
      </w:r>
      <w:proofErr w:type="spellStart"/>
      <w:r w:rsidRPr="008E2EE7">
        <w:rPr>
          <w:sz w:val="28"/>
          <w:szCs w:val="28"/>
        </w:rPr>
        <w:t>централізованого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смі</w:t>
      </w:r>
      <w:proofErr w:type="gramStart"/>
      <w:r w:rsidRPr="008E2EE7">
        <w:rPr>
          <w:sz w:val="28"/>
          <w:szCs w:val="28"/>
        </w:rPr>
        <w:t>тт</w:t>
      </w:r>
      <w:proofErr w:type="gramEnd"/>
      <w:r w:rsidRPr="008E2EE7">
        <w:rPr>
          <w:sz w:val="28"/>
          <w:szCs w:val="28"/>
        </w:rPr>
        <w:t>єзвалища</w:t>
      </w:r>
      <w:proofErr w:type="spellEnd"/>
      <w:r w:rsidRPr="008E2EE7">
        <w:rPr>
          <w:sz w:val="28"/>
          <w:szCs w:val="28"/>
        </w:rPr>
        <w:t xml:space="preserve"> в с.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територія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якого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підгортається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технікою</w:t>
      </w:r>
      <w:proofErr w:type="spellEnd"/>
      <w:r w:rsidRPr="008E2EE7">
        <w:rPr>
          <w:sz w:val="28"/>
          <w:szCs w:val="28"/>
        </w:rPr>
        <w:t xml:space="preserve"> АЕС та </w:t>
      </w:r>
      <w:proofErr w:type="spellStart"/>
      <w:r w:rsidRPr="008E2EE7">
        <w:rPr>
          <w:sz w:val="28"/>
          <w:szCs w:val="28"/>
        </w:rPr>
        <w:t>селищної</w:t>
      </w:r>
      <w:proofErr w:type="spellEnd"/>
      <w:r w:rsidRPr="008E2EE7">
        <w:rPr>
          <w:sz w:val="28"/>
          <w:szCs w:val="28"/>
        </w:rPr>
        <w:t xml:space="preserve"> ради.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Потребують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реконструкції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пам’ятники</w:t>
      </w:r>
      <w:proofErr w:type="spellEnd"/>
      <w:proofErr w:type="gram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радянської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доби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які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знаходяться</w:t>
      </w:r>
      <w:proofErr w:type="spellEnd"/>
      <w:r w:rsidRPr="008E2EE7">
        <w:rPr>
          <w:sz w:val="28"/>
          <w:szCs w:val="28"/>
        </w:rPr>
        <w:t xml:space="preserve"> над </w:t>
      </w:r>
      <w:proofErr w:type="spellStart"/>
      <w:r w:rsidRPr="008E2EE7">
        <w:rPr>
          <w:sz w:val="28"/>
          <w:szCs w:val="28"/>
        </w:rPr>
        <w:t>трасою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псують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естетичний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вигляд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населеного</w:t>
      </w:r>
      <w:proofErr w:type="spellEnd"/>
      <w:r w:rsidRPr="008E2EE7">
        <w:rPr>
          <w:sz w:val="28"/>
          <w:szCs w:val="28"/>
        </w:rPr>
        <w:t xml:space="preserve"> пункту.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8E2EE7">
        <w:rPr>
          <w:sz w:val="28"/>
          <w:szCs w:val="28"/>
        </w:rPr>
        <w:t>Вл</w:t>
      </w:r>
      <w:proofErr w:type="gramEnd"/>
      <w:r w:rsidRPr="008E2EE7">
        <w:rPr>
          <w:sz w:val="28"/>
          <w:szCs w:val="28"/>
        </w:rPr>
        <w:t>ітку</w:t>
      </w:r>
      <w:proofErr w:type="spellEnd"/>
      <w:r w:rsidRPr="008E2EE7">
        <w:rPr>
          <w:sz w:val="28"/>
          <w:szCs w:val="28"/>
        </w:rPr>
        <w:t xml:space="preserve"> 2024 року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ініціативи</w:t>
      </w:r>
      <w:proofErr w:type="spellEnd"/>
      <w:r w:rsidRPr="008E2EE7">
        <w:rPr>
          <w:sz w:val="28"/>
          <w:szCs w:val="28"/>
        </w:rPr>
        <w:t xml:space="preserve"> та за </w:t>
      </w:r>
      <w:proofErr w:type="spellStart"/>
      <w:r w:rsidRPr="008E2EE7">
        <w:rPr>
          <w:sz w:val="28"/>
          <w:szCs w:val="28"/>
        </w:rPr>
        <w:t>кошти</w:t>
      </w:r>
      <w:proofErr w:type="spellEnd"/>
      <w:r w:rsidRPr="008E2EE7">
        <w:rPr>
          <w:sz w:val="28"/>
          <w:szCs w:val="28"/>
        </w:rPr>
        <w:t xml:space="preserve"> ФОП </w:t>
      </w:r>
      <w:proofErr w:type="spellStart"/>
      <w:r w:rsidRPr="008E2EE7">
        <w:rPr>
          <w:sz w:val="28"/>
          <w:szCs w:val="28"/>
        </w:rPr>
        <w:t>Азізяна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Бабкена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було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загороджено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євро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парканом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територію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пам’ятника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загиблим</w:t>
      </w:r>
      <w:proofErr w:type="spellEnd"/>
      <w:r w:rsidRPr="008E2EE7">
        <w:rPr>
          <w:sz w:val="28"/>
          <w:szCs w:val="28"/>
        </w:rPr>
        <w:t xml:space="preserve"> односельчанам в роки </w:t>
      </w:r>
      <w:proofErr w:type="spellStart"/>
      <w:r w:rsidRPr="008E2EE7">
        <w:rPr>
          <w:sz w:val="28"/>
          <w:szCs w:val="28"/>
        </w:rPr>
        <w:t>ВВв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Автобусне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сполучення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сіл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забезпечено</w:t>
      </w:r>
      <w:proofErr w:type="spellEnd"/>
      <w:r w:rsidRPr="008E2EE7">
        <w:rPr>
          <w:sz w:val="28"/>
          <w:szCs w:val="28"/>
        </w:rPr>
        <w:t xml:space="preserve"> у </w:t>
      </w:r>
      <w:proofErr w:type="spellStart"/>
      <w:proofErr w:type="gramStart"/>
      <w:r w:rsidRPr="008E2EE7">
        <w:rPr>
          <w:sz w:val="28"/>
          <w:szCs w:val="28"/>
        </w:rPr>
        <w:t>вс</w:t>
      </w:r>
      <w:proofErr w:type="gramEnd"/>
      <w:r w:rsidRPr="008E2EE7">
        <w:rPr>
          <w:sz w:val="28"/>
          <w:szCs w:val="28"/>
        </w:rPr>
        <w:t>іх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напрямках</w:t>
      </w:r>
      <w:proofErr w:type="spellEnd"/>
      <w:r w:rsidRPr="008E2EE7">
        <w:rPr>
          <w:sz w:val="28"/>
          <w:szCs w:val="28"/>
        </w:rPr>
        <w:t xml:space="preserve">, як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центром </w:t>
      </w:r>
      <w:proofErr w:type="spellStart"/>
      <w:r w:rsidRPr="008E2EE7">
        <w:rPr>
          <w:sz w:val="28"/>
          <w:szCs w:val="28"/>
        </w:rPr>
        <w:t>громади</w:t>
      </w:r>
      <w:proofErr w:type="spellEnd"/>
      <w:r w:rsidRPr="008E2EE7">
        <w:rPr>
          <w:sz w:val="28"/>
          <w:szCs w:val="28"/>
        </w:rPr>
        <w:t xml:space="preserve">, так </w:t>
      </w:r>
      <w:proofErr w:type="spellStart"/>
      <w:r w:rsidRPr="008E2EE7">
        <w:rPr>
          <w:sz w:val="28"/>
          <w:szCs w:val="28"/>
        </w:rPr>
        <w:t>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м. </w:t>
      </w:r>
      <w:proofErr w:type="spellStart"/>
      <w:r w:rsidRPr="008E2EE7">
        <w:rPr>
          <w:sz w:val="28"/>
          <w:szCs w:val="28"/>
        </w:rPr>
        <w:t>Рівне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Луцьк</w:t>
      </w:r>
      <w:proofErr w:type="spellEnd"/>
      <w:r w:rsidRPr="008E2EE7">
        <w:rPr>
          <w:sz w:val="28"/>
          <w:szCs w:val="28"/>
        </w:rPr>
        <w:t>, Дубно.</w:t>
      </w:r>
    </w:p>
    <w:p w:rsidR="001D0432" w:rsidRDefault="001D0432" w:rsidP="001D0432">
      <w:pPr>
        <w:jc w:val="both"/>
        <w:rPr>
          <w:sz w:val="28"/>
          <w:szCs w:val="28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ДОТРИМАННЯ ЗАКОННОСТІ ТА ПРАВОПОРЯДКУ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За </w:t>
      </w:r>
      <w:proofErr w:type="spellStart"/>
      <w:r w:rsidRPr="008E2EE7">
        <w:rPr>
          <w:sz w:val="28"/>
          <w:szCs w:val="28"/>
        </w:rPr>
        <w:t>старостинським</w:t>
      </w:r>
      <w:proofErr w:type="spellEnd"/>
      <w:r w:rsidRPr="008E2EE7">
        <w:rPr>
          <w:sz w:val="28"/>
          <w:szCs w:val="28"/>
        </w:rPr>
        <w:t xml:space="preserve"> округом </w:t>
      </w:r>
      <w:proofErr w:type="spellStart"/>
      <w:r w:rsidRPr="008E2EE7">
        <w:rPr>
          <w:sz w:val="28"/>
          <w:szCs w:val="28"/>
        </w:rPr>
        <w:t>закріплено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поліцейського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офіцера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громади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капітана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поліції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Дячука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Миколу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Миколайовича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який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своєчасно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реагує</w:t>
      </w:r>
      <w:proofErr w:type="spellEnd"/>
      <w:r w:rsidRPr="008E2EE7">
        <w:rPr>
          <w:sz w:val="28"/>
          <w:szCs w:val="28"/>
        </w:rPr>
        <w:t xml:space="preserve"> на </w:t>
      </w:r>
      <w:proofErr w:type="spellStart"/>
      <w:r w:rsidRPr="008E2EE7">
        <w:rPr>
          <w:sz w:val="28"/>
          <w:szCs w:val="28"/>
        </w:rPr>
        <w:t>запити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виклики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громадян</w:t>
      </w:r>
      <w:proofErr w:type="spellEnd"/>
      <w:r w:rsidRPr="008E2EE7">
        <w:rPr>
          <w:sz w:val="28"/>
          <w:szCs w:val="28"/>
        </w:rPr>
        <w:t xml:space="preserve">, регулярно </w:t>
      </w:r>
      <w:proofErr w:type="spellStart"/>
      <w:r w:rsidRPr="008E2EE7">
        <w:rPr>
          <w:sz w:val="28"/>
          <w:szCs w:val="28"/>
        </w:rPr>
        <w:t>відвідує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співпрацює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керівниками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ідвідомчих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установ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бере</w:t>
      </w:r>
      <w:proofErr w:type="spellEnd"/>
      <w:r w:rsidRPr="008E2EE7">
        <w:rPr>
          <w:sz w:val="28"/>
          <w:szCs w:val="28"/>
        </w:rPr>
        <w:t xml:space="preserve"> участь у </w:t>
      </w:r>
      <w:proofErr w:type="spellStart"/>
      <w:r w:rsidRPr="008E2EE7">
        <w:rPr>
          <w:sz w:val="28"/>
          <w:szCs w:val="28"/>
        </w:rPr>
        <w:t>рейдах-перевірках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неблагополучних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сімей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спільно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працівниками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служби</w:t>
      </w:r>
      <w:proofErr w:type="spellEnd"/>
      <w:r w:rsidRPr="008E2E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справах </w:t>
      </w:r>
      <w:proofErr w:type="spellStart"/>
      <w:r w:rsidRPr="008E2EE7">
        <w:rPr>
          <w:sz w:val="28"/>
          <w:szCs w:val="28"/>
        </w:rPr>
        <w:t>дітей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селищної</w:t>
      </w:r>
      <w:proofErr w:type="spellEnd"/>
      <w:r w:rsidRPr="008E2EE7">
        <w:rPr>
          <w:sz w:val="28"/>
          <w:szCs w:val="28"/>
        </w:rPr>
        <w:t xml:space="preserve"> ради.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У 2024 </w:t>
      </w:r>
      <w:proofErr w:type="spellStart"/>
      <w:r w:rsidRPr="008E2EE7">
        <w:rPr>
          <w:sz w:val="28"/>
          <w:szCs w:val="28"/>
        </w:rPr>
        <w:t>році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поліцейський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офіцер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громади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також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був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залучений</w:t>
      </w:r>
      <w:proofErr w:type="spellEnd"/>
      <w:r w:rsidRPr="008E2EE7">
        <w:rPr>
          <w:sz w:val="28"/>
          <w:szCs w:val="28"/>
        </w:rPr>
        <w:t xml:space="preserve"> при </w:t>
      </w:r>
      <w:proofErr w:type="spellStart"/>
      <w:r w:rsidRPr="008E2EE7">
        <w:rPr>
          <w:sz w:val="28"/>
          <w:szCs w:val="28"/>
        </w:rPr>
        <w:t>оповіщенні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військовозобов’язаних</w:t>
      </w:r>
      <w:proofErr w:type="spellEnd"/>
      <w:r w:rsidRPr="008E2EE7">
        <w:rPr>
          <w:sz w:val="28"/>
          <w:szCs w:val="28"/>
        </w:rPr>
        <w:t xml:space="preserve"> по </w:t>
      </w:r>
      <w:proofErr w:type="spellStart"/>
      <w:r w:rsidRPr="008E2EE7">
        <w:rPr>
          <w:sz w:val="28"/>
          <w:szCs w:val="28"/>
        </w:rPr>
        <w:t>мобілізації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розшуку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сзч</w:t>
      </w:r>
      <w:proofErr w:type="spellEnd"/>
      <w:r w:rsidRPr="008E2EE7">
        <w:rPr>
          <w:sz w:val="28"/>
          <w:szCs w:val="28"/>
        </w:rPr>
        <w:t xml:space="preserve">.      </w:t>
      </w:r>
    </w:p>
    <w:p w:rsid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Default="001D0432" w:rsidP="001D043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</w:p>
    <w:p w:rsidR="001D0432" w:rsidRPr="001D0432" w:rsidRDefault="001D0432" w:rsidP="001D0432">
      <w:pPr>
        <w:jc w:val="center"/>
        <w:rPr>
          <w:sz w:val="28"/>
          <w:szCs w:val="28"/>
          <w:lang w:val="uk-UA"/>
        </w:rPr>
      </w:pPr>
    </w:p>
    <w:p w:rsidR="001D0432" w:rsidRPr="008E2EE7" w:rsidRDefault="001D0432" w:rsidP="001D0432">
      <w:pPr>
        <w:jc w:val="center"/>
        <w:rPr>
          <w:sz w:val="28"/>
          <w:szCs w:val="28"/>
        </w:rPr>
      </w:pPr>
      <w:r w:rsidRPr="008E2EE7">
        <w:rPr>
          <w:sz w:val="28"/>
          <w:szCs w:val="28"/>
        </w:rPr>
        <w:t>ЕКОНОМІКА ТА БІЗНЕС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На </w:t>
      </w:r>
      <w:proofErr w:type="spellStart"/>
      <w:r w:rsidRPr="008E2EE7">
        <w:rPr>
          <w:sz w:val="28"/>
          <w:szCs w:val="28"/>
        </w:rPr>
        <w:t>території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здійснюють</w:t>
      </w:r>
      <w:proofErr w:type="spellEnd"/>
      <w:r w:rsidRPr="008E2EE7">
        <w:rPr>
          <w:sz w:val="28"/>
          <w:szCs w:val="28"/>
        </w:rPr>
        <w:t xml:space="preserve"> свою </w:t>
      </w:r>
      <w:proofErr w:type="spellStart"/>
      <w:r w:rsidRPr="008E2EE7">
        <w:rPr>
          <w:sz w:val="28"/>
          <w:szCs w:val="28"/>
        </w:rPr>
        <w:t>виробничу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діяльність</w:t>
      </w:r>
      <w:proofErr w:type="spellEnd"/>
      <w:r w:rsidRPr="008E2EE7">
        <w:rPr>
          <w:sz w:val="28"/>
          <w:szCs w:val="28"/>
        </w:rPr>
        <w:t xml:space="preserve"> ряд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ідприємств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підприємців</w:t>
      </w:r>
      <w:proofErr w:type="spellEnd"/>
      <w:r w:rsidRPr="008E2EE7">
        <w:rPr>
          <w:sz w:val="28"/>
          <w:szCs w:val="28"/>
        </w:rPr>
        <w:t xml:space="preserve"> (</w:t>
      </w:r>
      <w:proofErr w:type="spellStart"/>
      <w:r w:rsidRPr="008E2EE7">
        <w:rPr>
          <w:sz w:val="28"/>
          <w:szCs w:val="28"/>
        </w:rPr>
        <w:t>крім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торгових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точок</w:t>
      </w:r>
      <w:proofErr w:type="spellEnd"/>
      <w:r w:rsidRPr="008E2EE7">
        <w:rPr>
          <w:sz w:val="28"/>
          <w:szCs w:val="28"/>
        </w:rPr>
        <w:t xml:space="preserve"> та </w:t>
      </w:r>
      <w:proofErr w:type="spellStart"/>
      <w:r w:rsidRPr="008E2EE7">
        <w:rPr>
          <w:sz w:val="28"/>
          <w:szCs w:val="28"/>
        </w:rPr>
        <w:t>закладів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громадського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харчування</w:t>
      </w:r>
      <w:proofErr w:type="spellEnd"/>
      <w:r w:rsidRPr="008E2EE7">
        <w:rPr>
          <w:sz w:val="28"/>
          <w:szCs w:val="28"/>
        </w:rPr>
        <w:t>): ПП «</w:t>
      </w:r>
      <w:proofErr w:type="spellStart"/>
      <w:r w:rsidRPr="008E2EE7">
        <w:rPr>
          <w:sz w:val="28"/>
          <w:szCs w:val="28"/>
        </w:rPr>
        <w:t>Агро-Експрес-Сервіс</w:t>
      </w:r>
      <w:proofErr w:type="spellEnd"/>
      <w:r w:rsidRPr="008E2EE7">
        <w:rPr>
          <w:sz w:val="28"/>
          <w:szCs w:val="28"/>
        </w:rPr>
        <w:t xml:space="preserve">», </w:t>
      </w:r>
      <w:proofErr w:type="spellStart"/>
      <w:r w:rsidRPr="008E2EE7">
        <w:rPr>
          <w:sz w:val="28"/>
          <w:szCs w:val="28"/>
        </w:rPr>
        <w:t>фірма</w:t>
      </w:r>
      <w:proofErr w:type="spellEnd"/>
      <w:r w:rsidRPr="008E2EE7">
        <w:rPr>
          <w:sz w:val="28"/>
          <w:szCs w:val="28"/>
        </w:rPr>
        <w:t xml:space="preserve"> «</w:t>
      </w:r>
      <w:proofErr w:type="spellStart"/>
      <w:r w:rsidRPr="008E2EE7">
        <w:rPr>
          <w:sz w:val="28"/>
          <w:szCs w:val="28"/>
        </w:rPr>
        <w:t>Хімія-Парк</w:t>
      </w:r>
      <w:proofErr w:type="spellEnd"/>
      <w:r w:rsidRPr="008E2EE7">
        <w:rPr>
          <w:sz w:val="28"/>
          <w:szCs w:val="28"/>
        </w:rPr>
        <w:t xml:space="preserve">», </w:t>
      </w:r>
      <w:proofErr w:type="spellStart"/>
      <w:r w:rsidRPr="008E2EE7">
        <w:rPr>
          <w:sz w:val="28"/>
          <w:szCs w:val="28"/>
        </w:rPr>
        <w:t>ФОПи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Коновалов-Родкін</w:t>
      </w:r>
      <w:proofErr w:type="spellEnd"/>
      <w:r w:rsidRPr="008E2EE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територія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райзаготконтори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виготовлення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туристичного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спорядження</w:t>
      </w:r>
      <w:proofErr w:type="spellEnd"/>
      <w:r w:rsidRPr="008E2EE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глемпінгів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АЗС-сервіс</w:t>
      </w:r>
      <w:proofErr w:type="spellEnd"/>
      <w:r w:rsidRPr="008E2EE7">
        <w:rPr>
          <w:sz w:val="28"/>
          <w:szCs w:val="28"/>
        </w:rPr>
        <w:t>, ФГ «</w:t>
      </w:r>
      <w:proofErr w:type="spellStart"/>
      <w:r w:rsidRPr="008E2EE7">
        <w:rPr>
          <w:sz w:val="28"/>
          <w:szCs w:val="28"/>
        </w:rPr>
        <w:t>Коблинське</w:t>
      </w:r>
      <w:proofErr w:type="spellEnd"/>
      <w:r w:rsidRPr="008E2EE7">
        <w:rPr>
          <w:sz w:val="28"/>
          <w:szCs w:val="28"/>
        </w:rPr>
        <w:t>», ФГ «</w:t>
      </w:r>
      <w:proofErr w:type="spellStart"/>
      <w:r w:rsidRPr="008E2EE7">
        <w:rPr>
          <w:sz w:val="28"/>
          <w:szCs w:val="28"/>
        </w:rPr>
        <w:t>Кулініч</w:t>
      </w:r>
      <w:proofErr w:type="spellEnd"/>
      <w:r w:rsidRPr="008E2EE7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>ФГ «</w:t>
      </w:r>
      <w:proofErr w:type="spellStart"/>
      <w:r w:rsidRPr="008E2EE7">
        <w:rPr>
          <w:sz w:val="28"/>
          <w:szCs w:val="28"/>
        </w:rPr>
        <w:t>Ужинецьке</w:t>
      </w:r>
      <w:proofErr w:type="spellEnd"/>
      <w:r w:rsidRPr="008E2EE7">
        <w:rPr>
          <w:sz w:val="28"/>
          <w:szCs w:val="28"/>
        </w:rPr>
        <w:t>», ФГ «</w:t>
      </w:r>
      <w:proofErr w:type="spellStart"/>
      <w:r w:rsidRPr="008E2EE7">
        <w:rPr>
          <w:sz w:val="28"/>
          <w:szCs w:val="28"/>
        </w:rPr>
        <w:t>Іква</w:t>
      </w:r>
      <w:proofErr w:type="spellEnd"/>
      <w:r w:rsidRPr="008E2EE7">
        <w:rPr>
          <w:sz w:val="28"/>
          <w:szCs w:val="28"/>
        </w:rPr>
        <w:t>», ФГ «</w:t>
      </w:r>
      <w:proofErr w:type="spellStart"/>
      <w:r w:rsidRPr="008E2EE7">
        <w:rPr>
          <w:sz w:val="28"/>
          <w:szCs w:val="28"/>
        </w:rPr>
        <w:t>Бенефіт-Агро</w:t>
      </w:r>
      <w:proofErr w:type="spellEnd"/>
      <w:r w:rsidRPr="008E2EE7">
        <w:rPr>
          <w:sz w:val="28"/>
          <w:szCs w:val="28"/>
        </w:rPr>
        <w:t xml:space="preserve">», ФГ «Омега», </w:t>
      </w:r>
      <w:proofErr w:type="spellStart"/>
      <w:r w:rsidRPr="008E2EE7">
        <w:rPr>
          <w:sz w:val="28"/>
          <w:szCs w:val="28"/>
        </w:rPr>
        <w:t>млин</w:t>
      </w:r>
      <w:proofErr w:type="spellEnd"/>
      <w:r w:rsidRPr="008E2EE7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Ужинець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млин</w:t>
      </w:r>
      <w:proofErr w:type="spellEnd"/>
      <w:r w:rsidRPr="008E2EE7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П</w:t>
      </w:r>
      <w:proofErr w:type="gramEnd"/>
      <w:r w:rsidRPr="008E2EE7">
        <w:rPr>
          <w:sz w:val="28"/>
          <w:szCs w:val="28"/>
        </w:rPr>
        <w:t>ідгайці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proofErr w:type="spellStart"/>
      <w:r w:rsidRPr="008E2EE7">
        <w:rPr>
          <w:sz w:val="28"/>
          <w:szCs w:val="28"/>
        </w:rPr>
        <w:t>Маємо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церкву</w:t>
      </w:r>
      <w:proofErr w:type="spellEnd"/>
      <w:r w:rsidRPr="008E2EE7">
        <w:rPr>
          <w:sz w:val="28"/>
          <w:szCs w:val="28"/>
        </w:rPr>
        <w:t xml:space="preserve"> в кожному </w:t>
      </w:r>
      <w:proofErr w:type="spellStart"/>
      <w:r w:rsidRPr="008E2EE7">
        <w:rPr>
          <w:sz w:val="28"/>
          <w:szCs w:val="28"/>
        </w:rPr>
        <w:t>селі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proofErr w:type="gramStart"/>
      <w:r w:rsidRPr="008E2EE7">
        <w:rPr>
          <w:sz w:val="28"/>
          <w:szCs w:val="28"/>
        </w:rPr>
        <w:t>вс</w:t>
      </w:r>
      <w:proofErr w:type="gramEnd"/>
      <w:r w:rsidRPr="008E2EE7">
        <w:rPr>
          <w:sz w:val="28"/>
          <w:szCs w:val="28"/>
        </w:rPr>
        <w:t>і</w:t>
      </w:r>
      <w:proofErr w:type="spellEnd"/>
      <w:r w:rsidRPr="008E2EE7">
        <w:rPr>
          <w:sz w:val="28"/>
          <w:szCs w:val="28"/>
        </w:rPr>
        <w:t xml:space="preserve"> ПЦУ. </w:t>
      </w:r>
      <w:proofErr w:type="spellStart"/>
      <w:r w:rsidRPr="008E2EE7">
        <w:rPr>
          <w:sz w:val="28"/>
          <w:szCs w:val="28"/>
        </w:rPr>
        <w:t>Міжконфесійних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конфліктів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нема</w:t>
      </w:r>
      <w:proofErr w:type="gramStart"/>
      <w:r w:rsidRPr="008E2EE7">
        <w:rPr>
          <w:sz w:val="28"/>
          <w:szCs w:val="28"/>
        </w:rPr>
        <w:t>є</w:t>
      </w:r>
      <w:proofErr w:type="spellEnd"/>
      <w:r w:rsidRPr="008E2EE7">
        <w:rPr>
          <w:sz w:val="28"/>
          <w:szCs w:val="28"/>
        </w:rPr>
        <w:t>.</w:t>
      </w:r>
      <w:proofErr w:type="gramEnd"/>
    </w:p>
    <w:p w:rsidR="001D0432" w:rsidRPr="008E2EE7" w:rsidRDefault="001D0432" w:rsidP="001D0432">
      <w:pPr>
        <w:ind w:firstLine="567"/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За 2024 </w:t>
      </w:r>
      <w:proofErr w:type="spellStart"/>
      <w:proofErr w:type="gramStart"/>
      <w:r w:rsidRPr="008E2EE7">
        <w:rPr>
          <w:sz w:val="28"/>
          <w:szCs w:val="28"/>
        </w:rPr>
        <w:t>р</w:t>
      </w:r>
      <w:proofErr w:type="gramEnd"/>
      <w:r w:rsidRPr="008E2EE7">
        <w:rPr>
          <w:sz w:val="28"/>
          <w:szCs w:val="28"/>
        </w:rPr>
        <w:t>ік</w:t>
      </w:r>
      <w:proofErr w:type="spellEnd"/>
      <w:r w:rsidRPr="008E2EE7">
        <w:rPr>
          <w:sz w:val="28"/>
          <w:szCs w:val="28"/>
        </w:rPr>
        <w:t xml:space="preserve"> д</w:t>
      </w:r>
      <w:r>
        <w:rPr>
          <w:sz w:val="28"/>
          <w:szCs w:val="28"/>
        </w:rPr>
        <w:t>о</w:t>
      </w:r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старостату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надійшло</w:t>
      </w:r>
      <w:proofErr w:type="spellEnd"/>
      <w:r w:rsidRPr="008E2EE7">
        <w:rPr>
          <w:sz w:val="28"/>
          <w:szCs w:val="28"/>
        </w:rPr>
        <w:t xml:space="preserve"> 26 </w:t>
      </w:r>
      <w:proofErr w:type="spellStart"/>
      <w:r w:rsidRPr="008E2EE7">
        <w:rPr>
          <w:sz w:val="28"/>
          <w:szCs w:val="28"/>
        </w:rPr>
        <w:t>документів</w:t>
      </w:r>
      <w:proofErr w:type="spellEnd"/>
      <w:r w:rsidRPr="008E2EE7">
        <w:rPr>
          <w:sz w:val="28"/>
          <w:szCs w:val="28"/>
        </w:rPr>
        <w:t xml:space="preserve">, </w:t>
      </w:r>
      <w:proofErr w:type="spellStart"/>
      <w:r w:rsidRPr="008E2EE7">
        <w:rPr>
          <w:sz w:val="28"/>
          <w:szCs w:val="28"/>
        </w:rPr>
        <w:t>надіслано</w:t>
      </w:r>
      <w:proofErr w:type="spellEnd"/>
      <w:r w:rsidRPr="008E2EE7">
        <w:rPr>
          <w:sz w:val="28"/>
          <w:szCs w:val="28"/>
        </w:rPr>
        <w:t xml:space="preserve"> 51 </w:t>
      </w:r>
      <w:proofErr w:type="spellStart"/>
      <w:r w:rsidRPr="008E2EE7">
        <w:rPr>
          <w:sz w:val="28"/>
          <w:szCs w:val="28"/>
        </w:rPr>
        <w:t>інформацій</w:t>
      </w:r>
      <w:proofErr w:type="spellEnd"/>
      <w:r w:rsidRPr="008E2EE7">
        <w:rPr>
          <w:sz w:val="28"/>
          <w:szCs w:val="28"/>
        </w:rPr>
        <w:t xml:space="preserve">, на </w:t>
      </w:r>
      <w:proofErr w:type="spellStart"/>
      <w:r w:rsidRPr="008E2EE7">
        <w:rPr>
          <w:sz w:val="28"/>
          <w:szCs w:val="28"/>
        </w:rPr>
        <w:t>особистому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прийомі</w:t>
      </w:r>
      <w:proofErr w:type="spellEnd"/>
      <w:r w:rsidRPr="008E2EE7">
        <w:rPr>
          <w:sz w:val="28"/>
          <w:szCs w:val="28"/>
        </w:rPr>
        <w:t xml:space="preserve"> у старости </w:t>
      </w:r>
      <w:proofErr w:type="spellStart"/>
      <w:r w:rsidRPr="008E2EE7">
        <w:rPr>
          <w:sz w:val="28"/>
          <w:szCs w:val="28"/>
        </w:rPr>
        <w:t>побувало</w:t>
      </w:r>
      <w:proofErr w:type="spellEnd"/>
      <w:r w:rsidRPr="008E2EE7">
        <w:rPr>
          <w:sz w:val="28"/>
          <w:szCs w:val="28"/>
        </w:rPr>
        <w:t xml:space="preserve"> 278 </w:t>
      </w:r>
      <w:proofErr w:type="spellStart"/>
      <w:r w:rsidRPr="008E2EE7">
        <w:rPr>
          <w:sz w:val="28"/>
          <w:szCs w:val="28"/>
        </w:rPr>
        <w:t>громадян</w:t>
      </w:r>
      <w:proofErr w:type="spellEnd"/>
      <w:r w:rsidRPr="008E2EE7">
        <w:rPr>
          <w:sz w:val="28"/>
          <w:szCs w:val="28"/>
        </w:rPr>
        <w:t xml:space="preserve">. Видано 176 </w:t>
      </w:r>
      <w:proofErr w:type="spellStart"/>
      <w:r w:rsidRPr="008E2EE7">
        <w:rPr>
          <w:sz w:val="28"/>
          <w:szCs w:val="28"/>
        </w:rPr>
        <w:t>довідок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proofErr w:type="gramStart"/>
      <w:r w:rsidRPr="008E2EE7">
        <w:rPr>
          <w:sz w:val="28"/>
          <w:szCs w:val="28"/>
        </w:rPr>
        <w:t>р</w:t>
      </w:r>
      <w:proofErr w:type="gramEnd"/>
      <w:r w:rsidRPr="008E2EE7">
        <w:rPr>
          <w:sz w:val="28"/>
          <w:szCs w:val="28"/>
        </w:rPr>
        <w:t>ізного</w:t>
      </w:r>
      <w:proofErr w:type="spellEnd"/>
      <w:r w:rsidRPr="008E2EE7">
        <w:rPr>
          <w:sz w:val="28"/>
          <w:szCs w:val="28"/>
        </w:rPr>
        <w:t xml:space="preserve"> характеру.</w:t>
      </w:r>
      <w:r>
        <w:rPr>
          <w:sz w:val="28"/>
          <w:szCs w:val="28"/>
        </w:rPr>
        <w:t xml:space="preserve"> </w:t>
      </w:r>
      <w:r w:rsidRPr="008E2EE7">
        <w:rPr>
          <w:sz w:val="28"/>
          <w:szCs w:val="28"/>
        </w:rPr>
        <w:t xml:space="preserve">Вчинено 121 </w:t>
      </w:r>
      <w:proofErr w:type="spellStart"/>
      <w:r w:rsidRPr="008E2EE7">
        <w:rPr>
          <w:sz w:val="28"/>
          <w:szCs w:val="28"/>
        </w:rPr>
        <w:t>нотаріальн</w:t>
      </w:r>
      <w:r>
        <w:rPr>
          <w:sz w:val="28"/>
          <w:szCs w:val="28"/>
        </w:rPr>
        <w:t>у</w:t>
      </w:r>
      <w:proofErr w:type="spellEnd"/>
      <w:r w:rsidRPr="008E2EE7">
        <w:rPr>
          <w:sz w:val="28"/>
          <w:szCs w:val="28"/>
        </w:rPr>
        <w:t xml:space="preserve"> </w:t>
      </w:r>
      <w:proofErr w:type="spellStart"/>
      <w:r w:rsidRPr="008E2EE7">
        <w:rPr>
          <w:sz w:val="28"/>
          <w:szCs w:val="28"/>
        </w:rPr>
        <w:t>ді</w:t>
      </w:r>
      <w:r>
        <w:rPr>
          <w:sz w:val="28"/>
          <w:szCs w:val="28"/>
        </w:rPr>
        <w:t>ю</w:t>
      </w:r>
      <w:proofErr w:type="spellEnd"/>
      <w:r w:rsidRPr="008E2EE7">
        <w:rPr>
          <w:sz w:val="28"/>
          <w:szCs w:val="28"/>
        </w:rPr>
        <w:t>.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</w:p>
    <w:p w:rsidR="001D0432" w:rsidRPr="008E2EE7" w:rsidRDefault="001D0432" w:rsidP="001D0432">
      <w:pPr>
        <w:jc w:val="both"/>
        <w:rPr>
          <w:sz w:val="28"/>
          <w:szCs w:val="28"/>
        </w:rPr>
      </w:pPr>
    </w:p>
    <w:p w:rsidR="001D0432" w:rsidRPr="008E2EE7" w:rsidRDefault="001D0432" w:rsidP="001D0432">
      <w:pPr>
        <w:jc w:val="both"/>
        <w:rPr>
          <w:sz w:val="28"/>
          <w:szCs w:val="28"/>
        </w:rPr>
      </w:pPr>
    </w:p>
    <w:p w:rsidR="001D0432" w:rsidRPr="008E2EE7" w:rsidRDefault="001D0432" w:rsidP="001D0432">
      <w:pPr>
        <w:jc w:val="both"/>
        <w:rPr>
          <w:sz w:val="28"/>
          <w:szCs w:val="28"/>
        </w:rPr>
      </w:pPr>
      <w:r w:rsidRPr="008E2EE7">
        <w:rPr>
          <w:sz w:val="28"/>
          <w:szCs w:val="28"/>
        </w:rPr>
        <w:t xml:space="preserve">Староста </w:t>
      </w:r>
      <w:proofErr w:type="spellStart"/>
      <w:r w:rsidRPr="008E2EE7">
        <w:rPr>
          <w:sz w:val="28"/>
          <w:szCs w:val="28"/>
        </w:rPr>
        <w:t>селищної</w:t>
      </w:r>
      <w:proofErr w:type="spellEnd"/>
      <w:r w:rsidRPr="008E2EE7">
        <w:rPr>
          <w:sz w:val="28"/>
          <w:szCs w:val="28"/>
        </w:rPr>
        <w:t xml:space="preserve"> </w:t>
      </w:r>
      <w:proofErr w:type="gramStart"/>
      <w:r w:rsidRPr="008E2EE7">
        <w:rPr>
          <w:sz w:val="28"/>
          <w:szCs w:val="28"/>
        </w:rPr>
        <w:t>ради</w:t>
      </w:r>
      <w:proofErr w:type="gramEnd"/>
      <w:r w:rsidRPr="008E2EE7">
        <w:rPr>
          <w:sz w:val="28"/>
          <w:szCs w:val="28"/>
        </w:rPr>
        <w:t xml:space="preserve">                                                Жанна ГОЛОЮХ</w:t>
      </w:r>
    </w:p>
    <w:p w:rsidR="001D0432" w:rsidRPr="008E2EE7" w:rsidRDefault="001D0432" w:rsidP="001D0432">
      <w:pPr>
        <w:jc w:val="both"/>
        <w:rPr>
          <w:sz w:val="28"/>
          <w:szCs w:val="28"/>
        </w:rPr>
      </w:pPr>
    </w:p>
    <w:p w:rsidR="001D0432" w:rsidRPr="001D0432" w:rsidRDefault="001D0432" w:rsidP="004F069F">
      <w:pPr>
        <w:rPr>
          <w:bCs/>
          <w:sz w:val="28"/>
          <w:szCs w:val="28"/>
        </w:rPr>
      </w:pPr>
    </w:p>
    <w:sectPr w:rsidR="001D0432" w:rsidRPr="001D0432" w:rsidSect="00E5759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DD3" w:rsidRDefault="007D4DD3" w:rsidP="00DA7D14">
      <w:r>
        <w:separator/>
      </w:r>
    </w:p>
  </w:endnote>
  <w:endnote w:type="continuationSeparator" w:id="0">
    <w:p w:rsidR="007D4DD3" w:rsidRDefault="007D4DD3" w:rsidP="00DA7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DD3" w:rsidRDefault="007D4DD3" w:rsidP="00DA7D14">
      <w:r>
        <w:separator/>
      </w:r>
    </w:p>
  </w:footnote>
  <w:footnote w:type="continuationSeparator" w:id="0">
    <w:p w:rsidR="007D4DD3" w:rsidRDefault="007D4DD3" w:rsidP="00DA7D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44248"/>
    <w:multiLevelType w:val="hybridMultilevel"/>
    <w:tmpl w:val="A51A51A4"/>
    <w:lvl w:ilvl="0" w:tplc="835CF0A6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69F"/>
    <w:rsid w:val="00021DE5"/>
    <w:rsid w:val="000279D1"/>
    <w:rsid w:val="00060597"/>
    <w:rsid w:val="00065AC4"/>
    <w:rsid w:val="00075E72"/>
    <w:rsid w:val="00077149"/>
    <w:rsid w:val="000778B6"/>
    <w:rsid w:val="0008265F"/>
    <w:rsid w:val="00093174"/>
    <w:rsid w:val="000F0772"/>
    <w:rsid w:val="000F1468"/>
    <w:rsid w:val="00124F79"/>
    <w:rsid w:val="001601A0"/>
    <w:rsid w:val="00161734"/>
    <w:rsid w:val="00166AE0"/>
    <w:rsid w:val="0017007C"/>
    <w:rsid w:val="0018630F"/>
    <w:rsid w:val="001D0432"/>
    <w:rsid w:val="001D691A"/>
    <w:rsid w:val="00236907"/>
    <w:rsid w:val="002A5198"/>
    <w:rsid w:val="00304DB1"/>
    <w:rsid w:val="0031588A"/>
    <w:rsid w:val="00336499"/>
    <w:rsid w:val="00374B81"/>
    <w:rsid w:val="0038180F"/>
    <w:rsid w:val="003C6540"/>
    <w:rsid w:val="003D1C52"/>
    <w:rsid w:val="003D3887"/>
    <w:rsid w:val="003E1C55"/>
    <w:rsid w:val="004121FA"/>
    <w:rsid w:val="004153E6"/>
    <w:rsid w:val="00443B8A"/>
    <w:rsid w:val="00474E65"/>
    <w:rsid w:val="004F069F"/>
    <w:rsid w:val="004F0F7F"/>
    <w:rsid w:val="00506801"/>
    <w:rsid w:val="00532BC6"/>
    <w:rsid w:val="00535FC2"/>
    <w:rsid w:val="005D0F7A"/>
    <w:rsid w:val="005D1EEF"/>
    <w:rsid w:val="005E1449"/>
    <w:rsid w:val="005E51CD"/>
    <w:rsid w:val="005F5904"/>
    <w:rsid w:val="00647332"/>
    <w:rsid w:val="006D43B6"/>
    <w:rsid w:val="007001F0"/>
    <w:rsid w:val="00744701"/>
    <w:rsid w:val="007A66B9"/>
    <w:rsid w:val="007B0BD0"/>
    <w:rsid w:val="007D4DD3"/>
    <w:rsid w:val="00805B50"/>
    <w:rsid w:val="00893294"/>
    <w:rsid w:val="00897CD2"/>
    <w:rsid w:val="008C0D99"/>
    <w:rsid w:val="008D6396"/>
    <w:rsid w:val="008D6AB8"/>
    <w:rsid w:val="008E798B"/>
    <w:rsid w:val="00905FE9"/>
    <w:rsid w:val="009555EE"/>
    <w:rsid w:val="009A6F71"/>
    <w:rsid w:val="009D5DA3"/>
    <w:rsid w:val="009E73E0"/>
    <w:rsid w:val="00A0152E"/>
    <w:rsid w:val="00A31095"/>
    <w:rsid w:val="00A54F99"/>
    <w:rsid w:val="00A737DD"/>
    <w:rsid w:val="00A97DCE"/>
    <w:rsid w:val="00AD2986"/>
    <w:rsid w:val="00AF6D7C"/>
    <w:rsid w:val="00B04583"/>
    <w:rsid w:val="00B92BE3"/>
    <w:rsid w:val="00B93CF0"/>
    <w:rsid w:val="00BB1810"/>
    <w:rsid w:val="00BD7424"/>
    <w:rsid w:val="00BE2B91"/>
    <w:rsid w:val="00C054A8"/>
    <w:rsid w:val="00C2438A"/>
    <w:rsid w:val="00C477AA"/>
    <w:rsid w:val="00C73BEF"/>
    <w:rsid w:val="00CB0D74"/>
    <w:rsid w:val="00CC00F7"/>
    <w:rsid w:val="00CC2216"/>
    <w:rsid w:val="00D16124"/>
    <w:rsid w:val="00D16C81"/>
    <w:rsid w:val="00D33CEB"/>
    <w:rsid w:val="00D346F9"/>
    <w:rsid w:val="00D35BDC"/>
    <w:rsid w:val="00D50483"/>
    <w:rsid w:val="00D71EEC"/>
    <w:rsid w:val="00DA030C"/>
    <w:rsid w:val="00DA7D14"/>
    <w:rsid w:val="00DC2BB1"/>
    <w:rsid w:val="00E52456"/>
    <w:rsid w:val="00E5759E"/>
    <w:rsid w:val="00E62C95"/>
    <w:rsid w:val="00E77925"/>
    <w:rsid w:val="00EB3AEC"/>
    <w:rsid w:val="00F3409E"/>
    <w:rsid w:val="00F97E06"/>
    <w:rsid w:val="00FD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9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rsid w:val="004F069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4F069F"/>
    <w:pPr>
      <w:suppressAutoHyphens w:val="0"/>
      <w:ind w:left="720"/>
      <w:contextualSpacing/>
    </w:pPr>
    <w:rPr>
      <w:lang w:eastAsia="ru-RU"/>
    </w:rPr>
  </w:style>
  <w:style w:type="paragraph" w:customStyle="1" w:styleId="rvps2">
    <w:name w:val="rvps2"/>
    <w:basedOn w:val="a"/>
    <w:uiPriority w:val="99"/>
    <w:rsid w:val="004F069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rsid w:val="004F069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F069F"/>
    <w:rPr>
      <w:rFonts w:ascii="Times New Roman" w:hAnsi="Times New Roman" w:cs="Times New Roman"/>
      <w:sz w:val="24"/>
      <w:szCs w:val="24"/>
      <w:lang w:val="ru-RU" w:eastAsia="zh-CN"/>
    </w:rPr>
  </w:style>
  <w:style w:type="paragraph" w:styleId="a7">
    <w:name w:val="Balloon Text"/>
    <w:basedOn w:val="a"/>
    <w:link w:val="a8"/>
    <w:uiPriority w:val="99"/>
    <w:semiHidden/>
    <w:rsid w:val="004F06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F069F"/>
    <w:rPr>
      <w:rFonts w:ascii="Tahoma" w:hAnsi="Tahoma" w:cs="Tahoma"/>
      <w:sz w:val="16"/>
      <w:szCs w:val="16"/>
      <w:lang w:val="ru-RU" w:eastAsia="zh-CN"/>
    </w:rPr>
  </w:style>
  <w:style w:type="paragraph" w:styleId="a9">
    <w:name w:val="List Paragraph"/>
    <w:basedOn w:val="a"/>
    <w:uiPriority w:val="99"/>
    <w:qFormat/>
    <w:rsid w:val="004F069F"/>
    <w:pPr>
      <w:ind w:left="720"/>
      <w:contextualSpacing/>
    </w:pPr>
  </w:style>
  <w:style w:type="paragraph" w:customStyle="1" w:styleId="Default">
    <w:name w:val="Default"/>
    <w:uiPriority w:val="99"/>
    <w:rsid w:val="005F59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customStyle="1" w:styleId="10">
    <w:name w:val="Без интервала1"/>
    <w:uiPriority w:val="99"/>
    <w:rsid w:val="005E1449"/>
    <w:pPr>
      <w:suppressAutoHyphens/>
    </w:pPr>
    <w:rPr>
      <w:rFonts w:eastAsia="Times New Roman"/>
      <w:color w:val="00000A"/>
      <w:lang w:val="uk-UA" w:eastAsia="zh-CN"/>
    </w:rPr>
  </w:style>
  <w:style w:type="paragraph" w:styleId="aa">
    <w:name w:val="Body Text"/>
    <w:basedOn w:val="a"/>
    <w:link w:val="ab"/>
    <w:uiPriority w:val="99"/>
    <w:rsid w:val="00474E65"/>
    <w:pPr>
      <w:suppressAutoHyphens w:val="0"/>
      <w:spacing w:line="187" w:lineRule="auto"/>
      <w:jc w:val="both"/>
    </w:pPr>
    <w:rPr>
      <w:sz w:val="28"/>
      <w:szCs w:val="28"/>
      <w:lang w:val="uk-UA"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474E65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99"/>
    <w:qFormat/>
    <w:rsid w:val="00474E65"/>
    <w:rPr>
      <w:lang w:val="uk-UA" w:eastAsia="en-US"/>
    </w:rPr>
  </w:style>
  <w:style w:type="paragraph" w:styleId="ad">
    <w:name w:val="footer"/>
    <w:basedOn w:val="a"/>
    <w:link w:val="ae"/>
    <w:uiPriority w:val="99"/>
    <w:semiHidden/>
    <w:unhideWhenUsed/>
    <w:rsid w:val="001D04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D0432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1680</Words>
  <Characters>9582</Characters>
  <Application>Microsoft Office Word</Application>
  <DocSecurity>0</DocSecurity>
  <Lines>79</Lines>
  <Paragraphs>22</Paragraphs>
  <ScaleCrop>false</ScaleCrop>
  <Company>Microsoft</Company>
  <LinksUpToDate>false</LinksUpToDate>
  <CharactersWithSpaces>11240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7</cp:revision>
  <cp:lastPrinted>2023-03-10T12:27:00Z</cp:lastPrinted>
  <dcterms:created xsi:type="dcterms:W3CDTF">2024-03-25T10:32:00Z</dcterms:created>
  <dcterms:modified xsi:type="dcterms:W3CDTF">2025-03-03T10:27:00Z</dcterms:modified>
</cp:coreProperties>
</file>