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2E67AE">
        <w:rPr>
          <w:rFonts w:ascii="Times New Roman" w:hAnsi="Times New Roman" w:cs="Times New Roman"/>
          <w:bCs/>
          <w:sz w:val="28"/>
          <w:szCs w:val="28"/>
          <w:lang w:val="uk-UA"/>
        </w:rPr>
        <w:t>71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2495A" w:rsidRPr="002E67AE" w:rsidRDefault="002E67AE" w:rsidP="00B2495A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__________________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B2495A">
        <w:rPr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 w:rsidRPr="002E67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</w:t>
      </w:r>
    </w:p>
    <w:p w:rsidR="00B2495A" w:rsidRDefault="00B2495A" w:rsidP="00B2495A">
      <w:pPr>
        <w:contextualSpacing/>
        <w:rPr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94651C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</w:t>
      </w:r>
      <w:r w:rsidR="002E67AE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E67AE">
        <w:rPr>
          <w:rFonts w:ascii="Times New Roman" w:hAnsi="Times New Roman" w:cs="Times New Roman"/>
          <w:sz w:val="28"/>
          <w:szCs w:val="28"/>
          <w:lang w:val="uk-UA"/>
        </w:rPr>
        <w:t>двадцять п’ять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E67AE">
        <w:rPr>
          <w:rFonts w:ascii="Times New Roman" w:hAnsi="Times New Roman" w:cs="Times New Roman"/>
          <w:sz w:val="28"/>
          <w:szCs w:val="28"/>
          <w:lang w:val="uk-UA"/>
        </w:rPr>
        <w:t>Шевчуку А.М</w:t>
      </w:r>
      <w:r w:rsidR="00232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3478E">
        <w:rPr>
          <w:sz w:val="28"/>
          <w:szCs w:val="28"/>
          <w:lang w:val="uk-UA"/>
        </w:rPr>
        <w:t xml:space="preserve">. </w:t>
      </w:r>
      <w:r w:rsidR="002E67AE">
        <w:rPr>
          <w:sz w:val="28"/>
          <w:szCs w:val="28"/>
          <w:lang w:val="uk-UA"/>
        </w:rPr>
        <w:t>Шевчука Андрія Миколайовича</w:t>
      </w:r>
      <w:r w:rsidR="00232AAE">
        <w:rPr>
          <w:sz w:val="28"/>
          <w:szCs w:val="28"/>
          <w:lang w:val="uk-UA"/>
        </w:rPr>
        <w:t xml:space="preserve"> від </w:t>
      </w:r>
      <w:r w:rsidR="002E67AE">
        <w:rPr>
          <w:sz w:val="28"/>
          <w:szCs w:val="28"/>
          <w:lang w:val="uk-UA"/>
        </w:rPr>
        <w:t>31</w:t>
      </w:r>
      <w:r w:rsidR="0092360D">
        <w:rPr>
          <w:sz w:val="28"/>
          <w:szCs w:val="28"/>
          <w:lang w:val="uk-UA"/>
        </w:rPr>
        <w:t>.0</w:t>
      </w:r>
      <w:r w:rsidR="0053478E">
        <w:rPr>
          <w:sz w:val="28"/>
          <w:szCs w:val="28"/>
          <w:lang w:val="uk-UA"/>
        </w:rPr>
        <w:t>1</w:t>
      </w:r>
      <w:r w:rsidR="009F6C4E">
        <w:rPr>
          <w:sz w:val="28"/>
          <w:szCs w:val="28"/>
          <w:lang w:val="uk-UA"/>
        </w:rPr>
        <w:t>.202</w:t>
      </w:r>
      <w:r w:rsidR="002E67AE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B3145B">
        <w:rPr>
          <w:sz w:val="28"/>
          <w:szCs w:val="28"/>
          <w:lang w:val="uk-UA"/>
        </w:rPr>
        <w:t xml:space="preserve">в оренду строком на </w:t>
      </w:r>
      <w:r w:rsidR="002E67AE">
        <w:rPr>
          <w:sz w:val="28"/>
          <w:szCs w:val="28"/>
          <w:lang w:val="uk-UA"/>
        </w:rPr>
        <w:t>25</w:t>
      </w:r>
      <w:r w:rsidR="00B3145B">
        <w:rPr>
          <w:sz w:val="28"/>
          <w:szCs w:val="28"/>
          <w:lang w:val="uk-UA"/>
        </w:rPr>
        <w:t xml:space="preserve"> (</w:t>
      </w:r>
      <w:r w:rsidR="002E67AE">
        <w:rPr>
          <w:sz w:val="28"/>
          <w:szCs w:val="28"/>
          <w:lang w:val="uk-UA"/>
        </w:rPr>
        <w:t>двадцять п’ят</w:t>
      </w:r>
      <w:r w:rsidR="0053478E">
        <w:rPr>
          <w:sz w:val="28"/>
          <w:szCs w:val="28"/>
          <w:lang w:val="uk-UA"/>
        </w:rPr>
        <w:t>ь</w:t>
      </w:r>
      <w:r w:rsidR="00B3145B">
        <w:rPr>
          <w:sz w:val="28"/>
          <w:szCs w:val="28"/>
          <w:lang w:val="uk-UA"/>
        </w:rPr>
        <w:t xml:space="preserve">) років </w:t>
      </w:r>
      <w:r w:rsidR="009F6C4E">
        <w:rPr>
          <w:sz w:val="28"/>
          <w:szCs w:val="28"/>
          <w:lang w:val="uk-UA"/>
        </w:rPr>
        <w:t xml:space="preserve">для </w:t>
      </w:r>
      <w:r w:rsidR="00B3145B">
        <w:rPr>
          <w:sz w:val="28"/>
          <w:szCs w:val="28"/>
          <w:lang w:val="uk-UA"/>
        </w:rPr>
        <w:t>ведення городництва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</w:t>
      </w:r>
      <w:r w:rsidR="00B3145B">
        <w:rPr>
          <w:sz w:val="28"/>
          <w:szCs w:val="28"/>
          <w:shd w:val="clear" w:color="auto" w:fill="FFFFFF"/>
          <w:lang w:val="uk-UA"/>
        </w:rPr>
        <w:t>6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B3145B">
        <w:rPr>
          <w:sz w:val="28"/>
          <w:szCs w:val="28"/>
          <w:shd w:val="clear" w:color="auto" w:fill="FFFFFF"/>
          <w:lang w:val="uk-UA"/>
        </w:rPr>
        <w:t>93</w:t>
      </w:r>
      <w:r w:rsidR="000D663C" w:rsidRPr="0061445D">
        <w:rPr>
          <w:sz w:val="28"/>
          <w:szCs w:val="28"/>
          <w:shd w:val="clear" w:color="auto" w:fill="FFFFFF"/>
          <w:lang w:val="uk-UA"/>
        </w:rPr>
        <w:t>, 118, 12</w:t>
      </w:r>
      <w:r w:rsidR="00B3145B">
        <w:rPr>
          <w:sz w:val="28"/>
          <w:szCs w:val="28"/>
          <w:shd w:val="clear" w:color="auto" w:fill="FFFFFF"/>
          <w:lang w:val="uk-UA"/>
        </w:rPr>
        <w:t>4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  <w:r w:rsidR="002535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B3145B" w:rsidRDefault="0053478E" w:rsidP="0094651C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B3145B">
        <w:rPr>
          <w:sz w:val="28"/>
          <w:szCs w:val="28"/>
          <w:shd w:val="clear" w:color="auto" w:fill="FFFFFF"/>
          <w:lang w:val="uk-UA"/>
        </w:rPr>
        <w:t xml:space="preserve"> в оренду строком на </w:t>
      </w:r>
      <w:r w:rsidR="002E67AE">
        <w:rPr>
          <w:sz w:val="28"/>
          <w:szCs w:val="28"/>
          <w:lang w:val="uk-UA"/>
        </w:rPr>
        <w:t>25</w:t>
      </w:r>
      <w:r w:rsidR="00253585">
        <w:rPr>
          <w:sz w:val="28"/>
          <w:szCs w:val="28"/>
          <w:lang w:val="uk-UA"/>
        </w:rPr>
        <w:t xml:space="preserve"> (</w:t>
      </w:r>
      <w:r w:rsidR="002E67AE">
        <w:rPr>
          <w:sz w:val="28"/>
          <w:szCs w:val="28"/>
          <w:lang w:val="uk-UA"/>
        </w:rPr>
        <w:t>двадцять п’ять</w:t>
      </w:r>
      <w:r w:rsidR="00253585">
        <w:rPr>
          <w:sz w:val="28"/>
          <w:szCs w:val="28"/>
          <w:lang w:val="uk-UA"/>
        </w:rPr>
        <w:t xml:space="preserve">) </w:t>
      </w:r>
      <w:r w:rsidR="00B3145B">
        <w:rPr>
          <w:sz w:val="28"/>
          <w:szCs w:val="28"/>
          <w:shd w:val="clear" w:color="auto" w:fill="FFFFFF"/>
          <w:lang w:val="uk-UA"/>
        </w:rPr>
        <w:t xml:space="preserve">років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2E67AE">
        <w:rPr>
          <w:sz w:val="28"/>
          <w:szCs w:val="28"/>
          <w:shd w:val="clear" w:color="auto" w:fill="FFFFFF"/>
          <w:lang w:val="uk-UA"/>
        </w:rPr>
        <w:t>Шевчуку Андрію Миколайовичу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B3145B">
        <w:rPr>
          <w:sz w:val="28"/>
          <w:szCs w:val="28"/>
          <w:shd w:val="clear" w:color="auto" w:fill="FFFFFF"/>
          <w:lang w:val="uk-UA"/>
        </w:rPr>
        <w:t xml:space="preserve"> городництва</w:t>
      </w:r>
      <w:r w:rsidR="003D26A1">
        <w:rPr>
          <w:sz w:val="28"/>
          <w:szCs w:val="28"/>
          <w:shd w:val="clear" w:color="auto" w:fill="FFFFFF"/>
          <w:lang w:val="uk-UA"/>
        </w:rPr>
        <w:t xml:space="preserve">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8B77DA" w:rsidRPr="008B77DA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</w:t>
      </w:r>
      <w:proofErr w:type="spellStart"/>
      <w:r w:rsidR="008B77DA" w:rsidRPr="008B77DA">
        <w:rPr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 w:rsidR="008B77DA" w:rsidRPr="008B77DA">
        <w:rPr>
          <w:sz w:val="28"/>
          <w:szCs w:val="28"/>
          <w:shd w:val="clear" w:color="auto" w:fill="FFFFFF"/>
          <w:lang w:val="uk-UA"/>
        </w:rPr>
        <w:t>».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Default="0053478E" w:rsidP="004E474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3145B">
        <w:rPr>
          <w:sz w:val="28"/>
          <w:szCs w:val="28"/>
          <w:lang w:val="uk-UA"/>
        </w:rPr>
        <w:t xml:space="preserve">Передати гр. </w:t>
      </w:r>
      <w:r w:rsidR="008B77DA">
        <w:rPr>
          <w:sz w:val="28"/>
          <w:szCs w:val="28"/>
          <w:lang w:val="uk-UA"/>
        </w:rPr>
        <w:t>Шевчуку Андрію Миколайовичу</w:t>
      </w:r>
      <w:r w:rsidR="00B3145B">
        <w:rPr>
          <w:sz w:val="28"/>
          <w:szCs w:val="28"/>
          <w:lang w:val="uk-UA"/>
        </w:rPr>
        <w:t xml:space="preserve"> в оренду строком на</w:t>
      </w:r>
      <w:r w:rsidR="00253585">
        <w:rPr>
          <w:sz w:val="28"/>
          <w:szCs w:val="28"/>
          <w:lang w:val="uk-UA"/>
        </w:rPr>
        <w:t xml:space="preserve"> </w:t>
      </w:r>
      <w:r w:rsidR="008B77DA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  <w:r w:rsidR="00253585">
        <w:rPr>
          <w:sz w:val="28"/>
          <w:szCs w:val="28"/>
          <w:lang w:val="uk-UA"/>
        </w:rPr>
        <w:t>(</w:t>
      </w:r>
      <w:r w:rsidR="008B77DA">
        <w:rPr>
          <w:sz w:val="28"/>
          <w:szCs w:val="28"/>
          <w:lang w:val="uk-UA"/>
        </w:rPr>
        <w:t>двадцять п’ять</w:t>
      </w:r>
      <w:r w:rsidR="00253585">
        <w:rPr>
          <w:sz w:val="28"/>
          <w:szCs w:val="28"/>
          <w:lang w:val="uk-UA"/>
        </w:rPr>
        <w:t>) років земельну ділянку загальною площею 0,</w:t>
      </w:r>
      <w:r w:rsidR="008B77DA">
        <w:rPr>
          <w:sz w:val="28"/>
          <w:szCs w:val="28"/>
          <w:lang w:val="uk-UA"/>
        </w:rPr>
        <w:t>2200</w:t>
      </w:r>
      <w:r w:rsidR="00253585">
        <w:rPr>
          <w:sz w:val="28"/>
          <w:szCs w:val="28"/>
          <w:lang w:val="uk-UA"/>
        </w:rPr>
        <w:t xml:space="preserve"> га (кадастровий номер 562388</w:t>
      </w:r>
      <w:r>
        <w:rPr>
          <w:sz w:val="28"/>
          <w:szCs w:val="28"/>
          <w:lang w:val="uk-UA"/>
        </w:rPr>
        <w:t>7</w:t>
      </w:r>
      <w:r w:rsidR="008B77DA">
        <w:rPr>
          <w:sz w:val="28"/>
          <w:szCs w:val="28"/>
          <w:lang w:val="uk-UA"/>
        </w:rPr>
        <w:t>1</w:t>
      </w:r>
      <w:r w:rsidR="00253585">
        <w:rPr>
          <w:sz w:val="28"/>
          <w:szCs w:val="28"/>
          <w:lang w:val="uk-UA"/>
        </w:rPr>
        <w:t>00:0</w:t>
      </w:r>
      <w:r w:rsidR="008B77DA">
        <w:rPr>
          <w:sz w:val="28"/>
          <w:szCs w:val="28"/>
          <w:lang w:val="uk-UA"/>
        </w:rPr>
        <w:t>3</w:t>
      </w:r>
      <w:r w:rsidR="00253585">
        <w:rPr>
          <w:sz w:val="28"/>
          <w:szCs w:val="28"/>
          <w:lang w:val="uk-UA"/>
        </w:rPr>
        <w:t>:00</w:t>
      </w:r>
      <w:r w:rsidR="008B77DA">
        <w:rPr>
          <w:sz w:val="28"/>
          <w:szCs w:val="28"/>
          <w:lang w:val="uk-UA"/>
        </w:rPr>
        <w:t>4</w:t>
      </w:r>
      <w:r w:rsidR="00253585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B77DA">
        <w:rPr>
          <w:sz w:val="28"/>
          <w:szCs w:val="28"/>
          <w:lang w:val="uk-UA"/>
        </w:rPr>
        <w:t>13</w:t>
      </w:r>
      <w:r w:rsidR="00253585">
        <w:rPr>
          <w:sz w:val="28"/>
          <w:szCs w:val="28"/>
          <w:lang w:val="uk-UA"/>
        </w:rPr>
        <w:t xml:space="preserve">) для городництва в межах                               с. </w:t>
      </w:r>
      <w:r w:rsidR="008B77DA">
        <w:rPr>
          <w:sz w:val="28"/>
          <w:szCs w:val="28"/>
          <w:lang w:val="uk-UA"/>
        </w:rPr>
        <w:t>Підгайці</w:t>
      </w:r>
      <w:r w:rsidR="00253585">
        <w:rPr>
          <w:sz w:val="28"/>
          <w:szCs w:val="28"/>
          <w:lang w:val="uk-UA"/>
        </w:rPr>
        <w:t xml:space="preserve"> за рахунок земель запасу сільськогосподарського призначення Млинівської селищної ради.</w:t>
      </w:r>
    </w:p>
    <w:p w:rsidR="00DA42CF" w:rsidRPr="00DA42CF" w:rsidRDefault="00DA42CF" w:rsidP="00DA42CF">
      <w:pPr>
        <w:pStyle w:val="a3"/>
        <w:rPr>
          <w:sz w:val="28"/>
          <w:szCs w:val="28"/>
          <w:lang w:val="uk-UA"/>
        </w:rPr>
      </w:pPr>
    </w:p>
    <w:p w:rsidR="00DA42CF" w:rsidRDefault="00DA42CF" w:rsidP="00DA42CF">
      <w:pPr>
        <w:pStyle w:val="a3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DA42CF" w:rsidRDefault="00DA42CF" w:rsidP="00DA42CF">
      <w:pPr>
        <w:pStyle w:val="a3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DA42CF" w:rsidRDefault="00DA42CF" w:rsidP="00DA42CF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A42CF" w:rsidRPr="00DA42CF" w:rsidRDefault="00DA42CF" w:rsidP="00DA42CF">
      <w:pPr>
        <w:pStyle w:val="a3"/>
        <w:rPr>
          <w:sz w:val="28"/>
          <w:szCs w:val="28"/>
          <w:lang w:val="uk-UA"/>
        </w:rPr>
      </w:pPr>
    </w:p>
    <w:p w:rsidR="00253585" w:rsidRDefault="00DA42CF" w:rsidP="00DA42CF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>Відділу земельних відносин апарату виконавчого комітету Млинівської селищної ради забезпечити укладання договору оренди та його державної реєстрації, внести зміни до земельно-кадастрової документації.</w:t>
      </w:r>
    </w:p>
    <w:p w:rsidR="00DA42CF" w:rsidRPr="00DA42CF" w:rsidRDefault="00DA42CF" w:rsidP="00DA42CF">
      <w:pPr>
        <w:pStyle w:val="a3"/>
        <w:tabs>
          <w:tab w:val="left" w:pos="709"/>
        </w:tabs>
        <w:ind w:left="426"/>
        <w:jc w:val="both"/>
        <w:rPr>
          <w:sz w:val="28"/>
          <w:szCs w:val="28"/>
          <w:lang w:val="uk-UA"/>
        </w:rPr>
      </w:pPr>
    </w:p>
    <w:p w:rsidR="000D663C" w:rsidRDefault="00253585" w:rsidP="00DA42C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плату за користування даною земельною ділянкою з розрахунку 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відсотк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 в межах </w:t>
      </w:r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пунктів, при збільшені земельного податку відповідно </w:t>
      </w:r>
      <w:proofErr w:type="spellStart"/>
      <w:r w:rsidR="00CA4D7D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плати.</w:t>
      </w:r>
    </w:p>
    <w:p w:rsidR="00CA4D7D" w:rsidRPr="00CA4D7D" w:rsidRDefault="00CA4D7D" w:rsidP="00CA4D7D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9F6C4E" w:rsidRDefault="009F6C4E" w:rsidP="009F6C4E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A4D7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DA42CF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6234"/>
    <w:rsid w:val="002E67AE"/>
    <w:rsid w:val="002E7202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67E78"/>
    <w:rsid w:val="00695164"/>
    <w:rsid w:val="006C0F07"/>
    <w:rsid w:val="006E1DC3"/>
    <w:rsid w:val="006F3D71"/>
    <w:rsid w:val="007319D7"/>
    <w:rsid w:val="00735499"/>
    <w:rsid w:val="00743A41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B77DA"/>
    <w:rsid w:val="008E2668"/>
    <w:rsid w:val="0092360D"/>
    <w:rsid w:val="00923B47"/>
    <w:rsid w:val="009265D4"/>
    <w:rsid w:val="00935A55"/>
    <w:rsid w:val="0094651C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2495A"/>
    <w:rsid w:val="00B3145B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F4F7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0A9AD-490A-4CC4-A973-359356298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36</cp:revision>
  <cp:lastPrinted>2025-02-17T09:58:00Z</cp:lastPrinted>
  <dcterms:created xsi:type="dcterms:W3CDTF">2020-11-05T14:54:00Z</dcterms:created>
  <dcterms:modified xsi:type="dcterms:W3CDTF">2025-02-17T10:00:00Z</dcterms:modified>
</cp:coreProperties>
</file>