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7ED" w:rsidRDefault="00D567ED" w:rsidP="00D567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right"/>
        <w:rPr>
          <w:rFonts w:ascii="Times New Roman" w:hAnsi="Times New Roman" w:cs="Times New Roman"/>
          <w:sz w:val="28"/>
          <w:szCs w:val="28"/>
          <w:lang w:val="uk-UA"/>
        </w:rPr>
      </w:pPr>
      <w:r>
        <w:rPr>
          <w:rFonts w:ascii="Times New Roman" w:hAnsi="Times New Roman" w:cs="Times New Roman"/>
          <w:sz w:val="28"/>
          <w:szCs w:val="28"/>
          <w:lang w:val="uk-UA"/>
        </w:rPr>
        <w:t>ПРОЄКТ</w:t>
      </w:r>
    </w:p>
    <w:p w:rsidR="005A4DA3" w:rsidRPr="005A4DA3" w:rsidRDefault="005A4DA3" w:rsidP="005A4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sz w:val="28"/>
          <w:szCs w:val="28"/>
          <w:lang w:val="uk-UA"/>
        </w:rPr>
      </w:pPr>
      <w:r w:rsidRPr="005A4DA3">
        <w:rPr>
          <w:rFonts w:ascii="Times New Roman" w:hAnsi="Times New Roman" w:cs="Times New Roman"/>
          <w:noProof/>
          <w:lang w:eastAsia="ru-RU"/>
        </w:rPr>
        <w:drawing>
          <wp:inline distT="0" distB="0" distL="0" distR="0">
            <wp:extent cx="419100" cy="6000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5A4DA3" w:rsidRPr="005A4DA3" w:rsidRDefault="005A4DA3" w:rsidP="005A4DA3">
      <w:pPr>
        <w:tabs>
          <w:tab w:val="left" w:pos="5315"/>
        </w:tabs>
        <w:jc w:val="center"/>
        <w:rPr>
          <w:rFonts w:ascii="Times New Roman" w:hAnsi="Times New Roman" w:cs="Times New Roman"/>
          <w:b/>
          <w:bCs/>
          <w:sz w:val="28"/>
          <w:szCs w:val="28"/>
          <w:lang w:val="uk-UA"/>
        </w:rPr>
      </w:pPr>
      <w:r w:rsidRPr="005A4DA3">
        <w:rPr>
          <w:rFonts w:ascii="Times New Roman" w:hAnsi="Times New Roman" w:cs="Times New Roman"/>
          <w:b/>
          <w:bCs/>
          <w:sz w:val="28"/>
          <w:szCs w:val="28"/>
          <w:lang w:val="uk-UA"/>
        </w:rPr>
        <w:t xml:space="preserve">УКРАЇНА </w:t>
      </w:r>
    </w:p>
    <w:p w:rsidR="005A4DA3" w:rsidRPr="005A4DA3" w:rsidRDefault="005A4DA3" w:rsidP="005A4DA3">
      <w:pPr>
        <w:tabs>
          <w:tab w:val="left" w:pos="5315"/>
        </w:tabs>
        <w:jc w:val="center"/>
        <w:rPr>
          <w:rFonts w:ascii="Times New Roman" w:hAnsi="Times New Roman" w:cs="Times New Roman"/>
          <w:b/>
          <w:bCs/>
          <w:sz w:val="28"/>
          <w:szCs w:val="28"/>
          <w:lang w:val="uk-UA"/>
        </w:rPr>
      </w:pPr>
      <w:r w:rsidRPr="005A4DA3">
        <w:rPr>
          <w:rFonts w:ascii="Times New Roman" w:hAnsi="Times New Roman" w:cs="Times New Roman"/>
          <w:b/>
          <w:bCs/>
          <w:sz w:val="28"/>
          <w:szCs w:val="28"/>
          <w:lang w:val="uk-UA"/>
        </w:rPr>
        <w:t>МЛИНІВСЬКА СЕЛИЩНА РАДА</w:t>
      </w:r>
    </w:p>
    <w:p w:rsidR="005A4DA3" w:rsidRPr="005A4DA3" w:rsidRDefault="005A4DA3" w:rsidP="005A4DA3">
      <w:pPr>
        <w:tabs>
          <w:tab w:val="left" w:pos="5315"/>
        </w:tabs>
        <w:jc w:val="center"/>
        <w:rPr>
          <w:rFonts w:ascii="Times New Roman" w:hAnsi="Times New Roman" w:cs="Times New Roman"/>
          <w:b/>
          <w:bCs/>
          <w:sz w:val="28"/>
          <w:szCs w:val="28"/>
          <w:lang w:val="uk-UA"/>
        </w:rPr>
      </w:pPr>
      <w:proofErr w:type="spellStart"/>
      <w:r w:rsidRPr="005A4DA3">
        <w:rPr>
          <w:rFonts w:ascii="Times New Roman" w:hAnsi="Times New Roman" w:cs="Times New Roman"/>
          <w:b/>
          <w:bCs/>
          <w:sz w:val="28"/>
          <w:szCs w:val="28"/>
          <w:lang w:val="uk-UA"/>
        </w:rPr>
        <w:t>Дубенського</w:t>
      </w:r>
      <w:proofErr w:type="spellEnd"/>
      <w:r w:rsidRPr="005A4DA3">
        <w:rPr>
          <w:rFonts w:ascii="Times New Roman" w:hAnsi="Times New Roman" w:cs="Times New Roman"/>
          <w:b/>
          <w:bCs/>
          <w:sz w:val="28"/>
          <w:szCs w:val="28"/>
          <w:lang w:val="uk-UA"/>
        </w:rPr>
        <w:t xml:space="preserve"> району Рівненської області</w:t>
      </w:r>
    </w:p>
    <w:p w:rsidR="005A4DA3" w:rsidRPr="005A4DA3" w:rsidRDefault="005A4DA3" w:rsidP="005A4DA3">
      <w:pPr>
        <w:tabs>
          <w:tab w:val="left" w:pos="5315"/>
        </w:tabs>
        <w:jc w:val="center"/>
        <w:rPr>
          <w:rFonts w:ascii="Times New Roman" w:hAnsi="Times New Roman" w:cs="Times New Roman"/>
          <w:bCs/>
          <w:sz w:val="28"/>
          <w:szCs w:val="28"/>
          <w:lang w:val="uk-UA"/>
        </w:rPr>
      </w:pPr>
      <w:r w:rsidRPr="005A4DA3">
        <w:rPr>
          <w:rFonts w:ascii="Times New Roman" w:hAnsi="Times New Roman" w:cs="Times New Roman"/>
          <w:bCs/>
          <w:sz w:val="28"/>
          <w:szCs w:val="28"/>
          <w:lang w:val="uk-UA"/>
        </w:rPr>
        <w:t>(</w:t>
      </w:r>
      <w:r w:rsidR="00C32239">
        <w:rPr>
          <w:rFonts w:ascii="Times New Roman" w:hAnsi="Times New Roman" w:cs="Times New Roman"/>
          <w:bCs/>
          <w:sz w:val="28"/>
          <w:szCs w:val="28"/>
          <w:lang w:val="uk-UA"/>
        </w:rPr>
        <w:t>7</w:t>
      </w:r>
      <w:r w:rsidR="003A7AE4">
        <w:rPr>
          <w:rFonts w:ascii="Times New Roman" w:hAnsi="Times New Roman" w:cs="Times New Roman"/>
          <w:bCs/>
          <w:sz w:val="28"/>
          <w:szCs w:val="28"/>
          <w:lang w:val="uk-UA"/>
        </w:rPr>
        <w:t>4</w:t>
      </w:r>
      <w:r w:rsidR="00C32239">
        <w:rPr>
          <w:rFonts w:ascii="Times New Roman" w:hAnsi="Times New Roman" w:cs="Times New Roman"/>
          <w:bCs/>
          <w:sz w:val="28"/>
          <w:szCs w:val="28"/>
          <w:lang w:val="uk-UA"/>
        </w:rPr>
        <w:t xml:space="preserve"> </w:t>
      </w:r>
      <w:r w:rsidRPr="005A4DA3">
        <w:rPr>
          <w:rFonts w:ascii="Times New Roman" w:hAnsi="Times New Roman" w:cs="Times New Roman"/>
          <w:bCs/>
          <w:sz w:val="28"/>
          <w:szCs w:val="28"/>
          <w:lang w:val="uk-UA"/>
        </w:rPr>
        <w:t>сесія 8 скликання)</w:t>
      </w:r>
    </w:p>
    <w:p w:rsidR="005A4DA3" w:rsidRPr="005A4DA3" w:rsidRDefault="005A4DA3" w:rsidP="005A4DA3">
      <w:pPr>
        <w:tabs>
          <w:tab w:val="left" w:pos="5315"/>
        </w:tabs>
        <w:jc w:val="center"/>
        <w:rPr>
          <w:rFonts w:ascii="Times New Roman" w:hAnsi="Times New Roman" w:cs="Times New Roman"/>
          <w:bCs/>
          <w:sz w:val="28"/>
          <w:szCs w:val="28"/>
          <w:lang w:val="uk-UA"/>
        </w:rPr>
      </w:pPr>
    </w:p>
    <w:p w:rsidR="005A4DA3" w:rsidRPr="005A4DA3" w:rsidRDefault="005A4DA3" w:rsidP="005A4DA3">
      <w:pPr>
        <w:tabs>
          <w:tab w:val="left" w:pos="5315"/>
        </w:tabs>
        <w:jc w:val="center"/>
        <w:rPr>
          <w:rFonts w:ascii="Times New Roman" w:hAnsi="Times New Roman" w:cs="Times New Roman"/>
          <w:b/>
          <w:bCs/>
          <w:sz w:val="28"/>
          <w:szCs w:val="28"/>
          <w:lang w:val="uk-UA"/>
        </w:rPr>
      </w:pPr>
      <w:r w:rsidRPr="005A4DA3">
        <w:rPr>
          <w:rFonts w:ascii="Times New Roman" w:hAnsi="Times New Roman" w:cs="Times New Roman"/>
          <w:b/>
          <w:bCs/>
          <w:sz w:val="28"/>
          <w:szCs w:val="28"/>
          <w:lang w:val="uk-UA"/>
        </w:rPr>
        <w:t xml:space="preserve">Р І Ш Е Н </w:t>
      </w:r>
      <w:proofErr w:type="spellStart"/>
      <w:r w:rsidRPr="005A4DA3">
        <w:rPr>
          <w:rFonts w:ascii="Times New Roman" w:hAnsi="Times New Roman" w:cs="Times New Roman"/>
          <w:b/>
          <w:bCs/>
          <w:sz w:val="28"/>
          <w:szCs w:val="28"/>
          <w:lang w:val="uk-UA"/>
        </w:rPr>
        <w:t>Н</w:t>
      </w:r>
      <w:proofErr w:type="spellEnd"/>
      <w:r w:rsidRPr="005A4DA3">
        <w:rPr>
          <w:rFonts w:ascii="Times New Roman" w:hAnsi="Times New Roman" w:cs="Times New Roman"/>
          <w:b/>
          <w:bCs/>
          <w:sz w:val="28"/>
          <w:szCs w:val="28"/>
          <w:lang w:val="uk-UA"/>
        </w:rPr>
        <w:t xml:space="preserve"> Я</w:t>
      </w:r>
    </w:p>
    <w:p w:rsidR="005A4DA3" w:rsidRPr="005A4DA3" w:rsidRDefault="005A4DA3" w:rsidP="005A4DA3">
      <w:pPr>
        <w:jc w:val="center"/>
        <w:rPr>
          <w:rFonts w:ascii="Times New Roman" w:hAnsi="Times New Roman" w:cs="Times New Roman"/>
          <w:bCs/>
          <w:sz w:val="28"/>
          <w:szCs w:val="28"/>
          <w:lang w:val="uk-UA"/>
        </w:rPr>
      </w:pPr>
    </w:p>
    <w:p w:rsidR="005A4DA3" w:rsidRPr="005A4DA3" w:rsidRDefault="005A4DA3" w:rsidP="005A4DA3">
      <w:pPr>
        <w:rPr>
          <w:rFonts w:ascii="Times New Roman" w:hAnsi="Times New Roman" w:cs="Times New Roman"/>
          <w:bCs/>
          <w:sz w:val="28"/>
          <w:szCs w:val="28"/>
          <w:lang w:val="uk-UA"/>
        </w:rPr>
      </w:pPr>
      <w:r w:rsidRPr="005A4DA3">
        <w:rPr>
          <w:rFonts w:ascii="Times New Roman" w:hAnsi="Times New Roman" w:cs="Times New Roman"/>
          <w:bCs/>
          <w:sz w:val="28"/>
          <w:szCs w:val="28"/>
          <w:lang w:val="uk-UA"/>
        </w:rPr>
        <w:t>________________  20___ року</w:t>
      </w:r>
      <w:r w:rsidRPr="005A4DA3">
        <w:rPr>
          <w:rFonts w:ascii="Times New Roman" w:hAnsi="Times New Roman" w:cs="Times New Roman"/>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
          <w:bCs/>
          <w:sz w:val="28"/>
          <w:szCs w:val="28"/>
          <w:lang w:val="uk-UA"/>
        </w:rPr>
        <w:tab/>
      </w:r>
      <w:r w:rsidRPr="005A4DA3">
        <w:rPr>
          <w:rFonts w:ascii="Times New Roman" w:hAnsi="Times New Roman" w:cs="Times New Roman"/>
          <w:bCs/>
          <w:sz w:val="28"/>
          <w:szCs w:val="28"/>
          <w:lang w:val="uk-UA"/>
        </w:rPr>
        <w:t xml:space="preserve">           № ______</w:t>
      </w:r>
    </w:p>
    <w:p w:rsidR="005A4DA3" w:rsidRPr="005A4DA3" w:rsidRDefault="005A4DA3" w:rsidP="005A4DA3">
      <w:pPr>
        <w:rPr>
          <w:rFonts w:ascii="Times New Roman" w:hAnsi="Times New Roman" w:cs="Times New Roman"/>
          <w:sz w:val="28"/>
          <w:szCs w:val="28"/>
          <w:lang w:val="uk-UA"/>
        </w:rPr>
      </w:pPr>
    </w:p>
    <w:p w:rsidR="00C32239" w:rsidRDefault="00C32239" w:rsidP="00DB66FA">
      <w:pPr>
        <w:pStyle w:val="8"/>
        <w:tabs>
          <w:tab w:val="left" w:pos="855"/>
        </w:tabs>
        <w:spacing w:before="0" w:after="0"/>
        <w:rPr>
          <w:rFonts w:ascii="Times New Roman" w:hAnsi="Times New Roman"/>
          <w:bCs/>
          <w:i w:val="0"/>
          <w:iCs w:val="0"/>
          <w:sz w:val="28"/>
          <w:szCs w:val="28"/>
          <w:lang w:val="uk-UA"/>
        </w:rPr>
      </w:pPr>
    </w:p>
    <w:p w:rsidR="00E47D30" w:rsidRDefault="00DB66FA" w:rsidP="00E47D30">
      <w:pPr>
        <w:pStyle w:val="a5"/>
        <w:spacing w:line="240" w:lineRule="auto"/>
      </w:pPr>
      <w:r w:rsidRPr="00AD7F41">
        <w:rPr>
          <w:bCs/>
        </w:rPr>
        <w:t xml:space="preserve">Про </w:t>
      </w:r>
      <w:r w:rsidR="00E47D30">
        <w:t>делегування прав і обов’язків</w:t>
      </w:r>
    </w:p>
    <w:p w:rsidR="00E47D30" w:rsidRDefault="00E47D30" w:rsidP="00E47D30">
      <w:pPr>
        <w:pStyle w:val="a5"/>
        <w:spacing w:line="240" w:lineRule="auto"/>
      </w:pPr>
      <w:r>
        <w:t>засновника  закладів освіти</w:t>
      </w:r>
      <w:r w:rsidR="00DD28B7" w:rsidRPr="00DD28B7">
        <w:t xml:space="preserve"> </w:t>
      </w:r>
      <w:proofErr w:type="spellStart"/>
      <w:r w:rsidR="00DD28B7" w:rsidRPr="00E47D30">
        <w:t>Млинівської</w:t>
      </w:r>
      <w:proofErr w:type="spellEnd"/>
    </w:p>
    <w:p w:rsidR="00E47D30" w:rsidRPr="00E47D30" w:rsidRDefault="00E47D30" w:rsidP="00E47D30">
      <w:pPr>
        <w:pStyle w:val="a5"/>
        <w:spacing w:line="240" w:lineRule="auto"/>
      </w:pPr>
      <w:r w:rsidRPr="00E47D30">
        <w:t xml:space="preserve">селищної ради  </w:t>
      </w:r>
      <w:r w:rsidR="00DD28B7" w:rsidRPr="00E47D30">
        <w:t xml:space="preserve">уповноваженим ним  </w:t>
      </w:r>
    </w:p>
    <w:p w:rsidR="00DB66FA" w:rsidRPr="00E47D30" w:rsidRDefault="00E47D30" w:rsidP="00E47D30">
      <w:pPr>
        <w:pStyle w:val="8"/>
        <w:tabs>
          <w:tab w:val="left" w:pos="855"/>
        </w:tabs>
        <w:spacing w:before="0" w:after="0"/>
        <w:rPr>
          <w:rFonts w:ascii="Times New Roman" w:hAnsi="Times New Roman"/>
          <w:i w:val="0"/>
          <w:sz w:val="28"/>
          <w:szCs w:val="28"/>
          <w:lang w:val="uk-UA"/>
        </w:rPr>
      </w:pPr>
      <w:r w:rsidRPr="00D567ED">
        <w:rPr>
          <w:rFonts w:ascii="Times New Roman" w:hAnsi="Times New Roman"/>
          <w:i w:val="0"/>
          <w:sz w:val="28"/>
          <w:szCs w:val="28"/>
          <w:lang w:val="uk-UA"/>
        </w:rPr>
        <w:t>органам (особам</w:t>
      </w:r>
      <w:r>
        <w:rPr>
          <w:rFonts w:ascii="Times New Roman" w:hAnsi="Times New Roman"/>
          <w:i w:val="0"/>
          <w:sz w:val="28"/>
          <w:szCs w:val="28"/>
          <w:lang w:val="uk-UA"/>
        </w:rPr>
        <w:t>)</w:t>
      </w:r>
    </w:p>
    <w:p w:rsidR="00DB66FA" w:rsidRDefault="00DB66FA" w:rsidP="00DB66FA">
      <w:pPr>
        <w:rPr>
          <w:sz w:val="28"/>
          <w:szCs w:val="28"/>
          <w:lang w:val="uk-UA"/>
        </w:rPr>
      </w:pPr>
    </w:p>
    <w:p w:rsidR="003A7AE4" w:rsidRDefault="003A7AE4" w:rsidP="005301D9">
      <w:pPr>
        <w:pStyle w:val="a5"/>
        <w:spacing w:line="240" w:lineRule="auto"/>
        <w:ind w:firstLine="851"/>
      </w:pPr>
    </w:p>
    <w:p w:rsidR="00DB66FA" w:rsidRPr="007447FE" w:rsidRDefault="00E47D30" w:rsidP="005301D9">
      <w:pPr>
        <w:pStyle w:val="a5"/>
        <w:spacing w:line="240" w:lineRule="auto"/>
        <w:ind w:firstLine="851"/>
      </w:pPr>
      <w:r>
        <w:t>Керуючись</w:t>
      </w:r>
      <w:r w:rsidR="00DB66FA">
        <w:t xml:space="preserve"> статт</w:t>
      </w:r>
      <w:r>
        <w:t xml:space="preserve">ею </w:t>
      </w:r>
      <w:r w:rsidR="00DB66FA">
        <w:t>2</w:t>
      </w:r>
      <w:r>
        <w:t>5</w:t>
      </w:r>
      <w:r w:rsidR="00DB66FA">
        <w:t xml:space="preserve"> Закону України «Про місцеве самоврядування в Україні», </w:t>
      </w:r>
      <w:r>
        <w:t>в</w:t>
      </w:r>
      <w:r w:rsidRPr="00E43303">
        <w:t xml:space="preserve">ідповідно </w:t>
      </w:r>
      <w:r>
        <w:t xml:space="preserve">до статті </w:t>
      </w:r>
      <w:r w:rsidRPr="00E43303">
        <w:t>25 Закону України «Про  освіту»,</w:t>
      </w:r>
      <w:r w:rsidR="00630A5D">
        <w:t xml:space="preserve"> </w:t>
      </w:r>
      <w:r w:rsidR="003A7AE4">
        <w:t>статей</w:t>
      </w:r>
      <w:r w:rsidR="00113FF6">
        <w:t xml:space="preserve"> 12, 36, 37, 39</w:t>
      </w:r>
      <w:r w:rsidR="00197447">
        <w:t>, 41, 60</w:t>
      </w:r>
      <w:r w:rsidR="00113FF6">
        <w:t xml:space="preserve"> Закону України «Про повну загальну середню освіту», </w:t>
      </w:r>
      <w:r>
        <w:t>статті 8 Закону України «Про бухгалтерський облік та фінансову звітність в Україні»,</w:t>
      </w:r>
      <w:r w:rsidRPr="00E43303">
        <w:t xml:space="preserve"> </w:t>
      </w:r>
      <w:r>
        <w:t xml:space="preserve">враховуючи </w:t>
      </w:r>
      <w:r w:rsidR="00630A5D" w:rsidRPr="003A7AE4">
        <w:t xml:space="preserve">рішення </w:t>
      </w:r>
      <w:proofErr w:type="spellStart"/>
      <w:r w:rsidR="00630A5D" w:rsidRPr="003A7AE4">
        <w:t>Млинівської</w:t>
      </w:r>
      <w:proofErr w:type="spellEnd"/>
      <w:r w:rsidR="00630A5D" w:rsidRPr="003A7AE4">
        <w:t xml:space="preserve"> селищної ради від 24</w:t>
      </w:r>
      <w:r w:rsidR="00260D3E" w:rsidRPr="003A7AE4">
        <w:t>.10.</w:t>
      </w:r>
      <w:r w:rsidR="00630A5D" w:rsidRPr="003A7AE4">
        <w:t xml:space="preserve">2017 № 905 «Про структуру та чисельність </w:t>
      </w:r>
      <w:proofErr w:type="spellStart"/>
      <w:r w:rsidR="00630A5D" w:rsidRPr="003A7AE4">
        <w:t>Млинівської</w:t>
      </w:r>
      <w:proofErr w:type="spellEnd"/>
      <w:r w:rsidR="00630A5D" w:rsidRPr="003A7AE4">
        <w:t xml:space="preserve"> селищної ради Рівненської області»,</w:t>
      </w:r>
      <w:r w:rsidR="005301D9" w:rsidRPr="003A7AE4">
        <w:t xml:space="preserve"> </w:t>
      </w:r>
      <w:r w:rsidR="00630A5D" w:rsidRPr="003A7AE4">
        <w:t>із</w:t>
      </w:r>
      <w:r w:rsidR="00630A5D">
        <w:t xml:space="preserve"> змінами, </w:t>
      </w:r>
      <w:r>
        <w:t>Положення про комунальну установу «Централізована бухгалтерія»</w:t>
      </w:r>
      <w:r w:rsidRPr="00D63E55">
        <w:t xml:space="preserve"> </w:t>
      </w:r>
      <w:proofErr w:type="spellStart"/>
      <w:r>
        <w:t>Млинівської</w:t>
      </w:r>
      <w:proofErr w:type="spellEnd"/>
      <w:r>
        <w:t xml:space="preserve"> селищної ради Рівненської області, затверджене рішенням </w:t>
      </w:r>
      <w:proofErr w:type="spellStart"/>
      <w:r>
        <w:t>Млинівської</w:t>
      </w:r>
      <w:proofErr w:type="spellEnd"/>
      <w:r>
        <w:t xml:space="preserve"> селищної ради від 09.12.2020 № 35</w:t>
      </w:r>
      <w:r w:rsidR="007447FE">
        <w:t xml:space="preserve">, </w:t>
      </w:r>
      <w:r w:rsidRPr="00E43303">
        <w:t xml:space="preserve">з метою регулювання відносин, що виникають у процесі </w:t>
      </w:r>
      <w:r w:rsidRPr="0043549B">
        <w:t xml:space="preserve">реалізації прав та обов’язків засновника, делегування повноважень засновника </w:t>
      </w:r>
      <w:r w:rsidR="005301D9">
        <w:t xml:space="preserve">закладів освіти </w:t>
      </w:r>
      <w:r w:rsidRPr="00B855BD">
        <w:t>уповноваженим ним органам (особам</w:t>
      </w:r>
      <w:r w:rsidRPr="0043549B">
        <w:t>),</w:t>
      </w:r>
      <w:r w:rsidRPr="00E43303">
        <w:t xml:space="preserve"> забезпечення дієвої системи управління закладами освіти,</w:t>
      </w:r>
      <w:r w:rsidR="007447FE">
        <w:t xml:space="preserve"> </w:t>
      </w:r>
      <w:r w:rsidR="00DB66FA">
        <w:t xml:space="preserve"> </w:t>
      </w:r>
      <w:r w:rsidR="00DB66FA" w:rsidRPr="007C0E66">
        <w:rPr>
          <w:rStyle w:val="rvts23"/>
          <w:bCs/>
          <w:bdr w:val="none" w:sz="0" w:space="0" w:color="auto" w:frame="1"/>
        </w:rPr>
        <w:t xml:space="preserve">за погодженням із постійною комісією </w:t>
      </w:r>
      <w:r w:rsidR="007447FE">
        <w:t>з питань освіти, культури, молоді, фізкультури, спорту, охорони здоров’я та соціального захисту населення</w:t>
      </w:r>
      <w:r w:rsidR="00DB66FA" w:rsidRPr="007C0E66">
        <w:rPr>
          <w:rStyle w:val="rvts23"/>
          <w:bCs/>
          <w:bdr w:val="none" w:sz="0" w:space="0" w:color="auto" w:frame="1"/>
        </w:rPr>
        <w:t xml:space="preserve">, </w:t>
      </w:r>
      <w:r w:rsidR="00DB66FA" w:rsidRPr="007C0E66">
        <w:t xml:space="preserve">селищна </w:t>
      </w:r>
      <w:r w:rsidR="00DB66FA" w:rsidRPr="007447FE">
        <w:t xml:space="preserve">рада </w:t>
      </w:r>
    </w:p>
    <w:p w:rsidR="00DB66FA" w:rsidRPr="007447FE" w:rsidRDefault="00DB66FA" w:rsidP="005301D9">
      <w:pPr>
        <w:pStyle w:val="a5"/>
        <w:spacing w:line="240" w:lineRule="auto"/>
      </w:pPr>
      <w:r w:rsidRPr="007447FE">
        <w:t xml:space="preserve">                                     </w:t>
      </w:r>
    </w:p>
    <w:p w:rsidR="00DB66FA" w:rsidRDefault="00DB66FA" w:rsidP="005301D9">
      <w:pPr>
        <w:pStyle w:val="a5"/>
        <w:spacing w:line="240" w:lineRule="auto"/>
        <w:jc w:val="center"/>
      </w:pPr>
      <w:r w:rsidRPr="007447FE">
        <w:t>ВИРІШИЛА:</w:t>
      </w:r>
    </w:p>
    <w:p w:rsidR="005301D9" w:rsidRDefault="005301D9" w:rsidP="005301D9">
      <w:pPr>
        <w:pStyle w:val="a5"/>
        <w:spacing w:line="240" w:lineRule="auto"/>
        <w:jc w:val="center"/>
      </w:pPr>
    </w:p>
    <w:p w:rsidR="007447FE" w:rsidRDefault="005301D9" w:rsidP="00113FF6">
      <w:pPr>
        <w:pStyle w:val="a5"/>
        <w:spacing w:line="240" w:lineRule="auto"/>
        <w:ind w:firstLine="567"/>
      </w:pPr>
      <w:r>
        <w:t xml:space="preserve">1. </w:t>
      </w:r>
      <w:r w:rsidR="007447FE">
        <w:t xml:space="preserve">Делегувати права і обов’язки засновника закладів освіти </w:t>
      </w:r>
      <w:proofErr w:type="spellStart"/>
      <w:r w:rsidR="007447FE">
        <w:t>Млинівської</w:t>
      </w:r>
      <w:proofErr w:type="spellEnd"/>
      <w:r w:rsidR="007447FE">
        <w:t xml:space="preserve"> селищної ради </w:t>
      </w:r>
      <w:r w:rsidR="007447FE" w:rsidRPr="0043549B">
        <w:t>уповноваженим ним органам (особам)</w:t>
      </w:r>
      <w:r w:rsidR="007447FE">
        <w:t>:</w:t>
      </w:r>
    </w:p>
    <w:p w:rsidR="008205FA" w:rsidRDefault="008205FA" w:rsidP="00113FF6">
      <w:pPr>
        <w:pStyle w:val="a5"/>
        <w:spacing w:line="240" w:lineRule="auto"/>
        <w:ind w:firstLine="567"/>
      </w:pPr>
    </w:p>
    <w:p w:rsidR="007447FE" w:rsidRPr="0043549B" w:rsidRDefault="005301D9" w:rsidP="00113FF6">
      <w:pPr>
        <w:pStyle w:val="a5"/>
        <w:spacing w:line="240" w:lineRule="auto"/>
        <w:ind w:firstLine="567"/>
      </w:pPr>
      <w:r>
        <w:t xml:space="preserve">1) </w:t>
      </w:r>
      <w:proofErr w:type="spellStart"/>
      <w:r w:rsidR="007447FE" w:rsidRPr="0043549B">
        <w:t>Млинівський</w:t>
      </w:r>
      <w:proofErr w:type="spellEnd"/>
      <w:r w:rsidR="007447FE" w:rsidRPr="0043549B">
        <w:t xml:space="preserve"> селищний голова:</w:t>
      </w:r>
    </w:p>
    <w:p w:rsidR="005301D9" w:rsidRDefault="007447FE" w:rsidP="00113FF6">
      <w:pPr>
        <w:pStyle w:val="a5"/>
        <w:spacing w:line="240" w:lineRule="auto"/>
        <w:ind w:firstLine="567"/>
      </w:pPr>
      <w:r w:rsidRPr="0043549B">
        <w:t>а) затверджує</w:t>
      </w:r>
      <w:r>
        <w:t xml:space="preserve">   кошторис    закладу   освіти;</w:t>
      </w:r>
      <w:r w:rsidRPr="0043549B">
        <w:t xml:space="preserve">  </w:t>
      </w:r>
    </w:p>
    <w:p w:rsidR="007447FE" w:rsidRPr="003A7AE4" w:rsidRDefault="007447FE" w:rsidP="00113FF6">
      <w:pPr>
        <w:pStyle w:val="a5"/>
        <w:spacing w:line="240" w:lineRule="auto"/>
        <w:ind w:firstLine="567"/>
      </w:pPr>
      <w:r w:rsidRPr="003A7AE4">
        <w:t>б) здійснює контроль за фінансово-господарською діяльністю закладу освіти;</w:t>
      </w:r>
    </w:p>
    <w:p w:rsidR="007447FE" w:rsidRDefault="001F45C9" w:rsidP="00113FF6">
      <w:pPr>
        <w:pStyle w:val="a5"/>
        <w:spacing w:line="240" w:lineRule="auto"/>
        <w:ind w:firstLine="567"/>
      </w:pPr>
      <w:r>
        <w:lastRenderedPageBreak/>
        <w:t xml:space="preserve">в) </w:t>
      </w:r>
      <w:r w:rsidR="007447FE">
        <w:t>утворює піклувальну раду для одного чи кількох закладів загальної середньої освіти, відповідно до положення, затвердженого засновником;</w:t>
      </w:r>
    </w:p>
    <w:p w:rsidR="007447FE" w:rsidRDefault="001F45C9" w:rsidP="00113FF6">
      <w:pPr>
        <w:pStyle w:val="a5"/>
        <w:spacing w:line="240" w:lineRule="auto"/>
        <w:ind w:firstLine="567"/>
      </w:pPr>
      <w:r w:rsidRPr="005F6797">
        <w:t xml:space="preserve">г) </w:t>
      </w:r>
      <w:r w:rsidR="007447FE">
        <w:t xml:space="preserve">погоджує утворення спеціального класу в закладі </w:t>
      </w:r>
      <w:r w:rsidR="00113FF6">
        <w:t>загальної середньої освіти</w:t>
      </w:r>
      <w:r w:rsidR="007447FE">
        <w:t xml:space="preserve"> за поданням його керівника;</w:t>
      </w:r>
    </w:p>
    <w:p w:rsidR="007447FE" w:rsidRDefault="001F45C9" w:rsidP="00113FF6">
      <w:pPr>
        <w:pStyle w:val="a5"/>
        <w:spacing w:line="240" w:lineRule="auto"/>
        <w:ind w:firstLine="567"/>
      </w:pPr>
      <w:r>
        <w:t xml:space="preserve">д) </w:t>
      </w:r>
      <w:r w:rsidR="007447FE">
        <w:t xml:space="preserve">погоджує штатний розпис закладу освіти, розроблений його керівником на основі типових штатних нормативів, затверджених центральним органом виконавчої влади у сфері освіти і науки; </w:t>
      </w:r>
    </w:p>
    <w:p w:rsidR="007447FE" w:rsidRPr="00E829C4" w:rsidRDefault="001F45C9" w:rsidP="00113FF6">
      <w:pPr>
        <w:pStyle w:val="a5"/>
        <w:spacing w:line="240" w:lineRule="auto"/>
        <w:ind w:firstLine="567"/>
      </w:pPr>
      <w:r>
        <w:t xml:space="preserve">е) </w:t>
      </w:r>
      <w:r w:rsidR="007447FE" w:rsidRPr="00E829C4">
        <w:t>реалізує інші права, передбачені законодавством та установчими докуме</w:t>
      </w:r>
      <w:r w:rsidR="00224D0E">
        <w:t>нтами закладу освіти;</w:t>
      </w:r>
    </w:p>
    <w:p w:rsidR="007447FE" w:rsidRPr="0043549B" w:rsidRDefault="007447FE" w:rsidP="007447FE">
      <w:pPr>
        <w:pStyle w:val="a5"/>
        <w:spacing w:line="240" w:lineRule="auto"/>
        <w:rPr>
          <w:highlight w:val="yellow"/>
        </w:rPr>
      </w:pPr>
    </w:p>
    <w:p w:rsidR="007447FE" w:rsidRPr="00C21307" w:rsidRDefault="00197447" w:rsidP="00197447">
      <w:pPr>
        <w:pStyle w:val="a5"/>
        <w:tabs>
          <w:tab w:val="left" w:pos="0"/>
        </w:tabs>
        <w:spacing w:line="240" w:lineRule="auto"/>
        <w:ind w:firstLine="567"/>
      </w:pPr>
      <w:r>
        <w:t xml:space="preserve">2) </w:t>
      </w:r>
      <w:r w:rsidR="008205FA">
        <w:t>у</w:t>
      </w:r>
      <w:r w:rsidR="007447FE" w:rsidRPr="00C21307">
        <w:t xml:space="preserve">правління освіти, культури, туризму, молоді та спорту </w:t>
      </w:r>
      <w:proofErr w:type="spellStart"/>
      <w:r w:rsidR="007447FE" w:rsidRPr="00C21307">
        <w:t>Млинівської</w:t>
      </w:r>
      <w:proofErr w:type="spellEnd"/>
      <w:r w:rsidR="007447FE" w:rsidRPr="00C21307">
        <w:t xml:space="preserve"> селищної ради </w:t>
      </w:r>
      <w:proofErr w:type="spellStart"/>
      <w:r w:rsidR="008205FA">
        <w:t>Дубенського</w:t>
      </w:r>
      <w:proofErr w:type="spellEnd"/>
      <w:r w:rsidR="008205FA">
        <w:t xml:space="preserve"> району </w:t>
      </w:r>
      <w:r w:rsidR="007447FE" w:rsidRPr="00C21307">
        <w:t>Рівненської області:</w:t>
      </w:r>
    </w:p>
    <w:p w:rsidR="007447FE" w:rsidRPr="00F44CF3" w:rsidRDefault="007447FE" w:rsidP="008205FA">
      <w:pPr>
        <w:pStyle w:val="a5"/>
        <w:spacing w:line="240" w:lineRule="auto"/>
        <w:ind w:firstLine="567"/>
      </w:pPr>
      <w:r w:rsidRPr="00F44CF3">
        <w:t>а) здійснює контроль за дотриманням установчих документів закладу освіти;</w:t>
      </w:r>
    </w:p>
    <w:p w:rsidR="007447FE" w:rsidRPr="00F44CF3" w:rsidRDefault="007447FE" w:rsidP="008205FA">
      <w:pPr>
        <w:pStyle w:val="a5"/>
        <w:spacing w:line="240" w:lineRule="auto"/>
        <w:ind w:firstLine="567"/>
      </w:pPr>
      <w:r w:rsidRPr="00F44CF3">
        <w:t>б) 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7447FE" w:rsidRPr="00F44CF3" w:rsidRDefault="007447FE" w:rsidP="008205FA">
      <w:pPr>
        <w:pStyle w:val="a5"/>
        <w:spacing w:line="240" w:lineRule="auto"/>
        <w:ind w:firstLine="567"/>
      </w:pPr>
      <w:r w:rsidRPr="00F44CF3">
        <w:t>в) 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7447FE" w:rsidRPr="00BE77A2" w:rsidRDefault="007447FE" w:rsidP="008205FA">
      <w:pPr>
        <w:pStyle w:val="a5"/>
        <w:spacing w:line="240" w:lineRule="auto"/>
        <w:ind w:firstLine="567"/>
      </w:pPr>
      <w:r w:rsidRPr="00BE77A2">
        <w:t xml:space="preserve">г) </w:t>
      </w:r>
      <w:r>
        <w:t>формує та затверджує склад конкурсної комісії відповідно до Положення про конкурс на посаду керівника закладу загальної середньої освіти, затвердженого засновником;</w:t>
      </w:r>
    </w:p>
    <w:p w:rsidR="007447FE" w:rsidRDefault="007447FE" w:rsidP="008205FA">
      <w:pPr>
        <w:pStyle w:val="a5"/>
        <w:spacing w:line="240" w:lineRule="auto"/>
        <w:ind w:firstLine="567"/>
      </w:pPr>
      <w:r w:rsidRPr="002360B0">
        <w:t xml:space="preserve">д) </w:t>
      </w:r>
      <w:r w:rsidR="00197447">
        <w:t>приймає рішення та проводить конкурс на посаду керівника закладу загальної середньої освіти відповідно до вимог закону України «Про повну загальну середню освіту» та положення, затвердженого засновником закладу;</w:t>
      </w:r>
    </w:p>
    <w:p w:rsidR="007447FE" w:rsidRDefault="007447FE" w:rsidP="008205FA">
      <w:pPr>
        <w:pStyle w:val="a5"/>
        <w:spacing w:line="240" w:lineRule="auto"/>
        <w:ind w:firstLine="567"/>
      </w:pPr>
      <w:r>
        <w:t xml:space="preserve">е) </w:t>
      </w:r>
      <w:r w:rsidR="00197447" w:rsidRPr="00F44CF3">
        <w:rPr>
          <w:color w:val="000000"/>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447FE" w:rsidRPr="00F44CF3" w:rsidRDefault="007447FE" w:rsidP="008205FA">
      <w:pPr>
        <w:pStyle w:val="rvps2"/>
        <w:shd w:val="clear" w:color="auto" w:fill="FFFFFF"/>
        <w:spacing w:before="0" w:beforeAutospacing="0" w:after="0" w:afterAutospacing="0"/>
        <w:ind w:firstLine="567"/>
        <w:jc w:val="both"/>
        <w:rPr>
          <w:color w:val="000000"/>
          <w:sz w:val="28"/>
          <w:szCs w:val="28"/>
        </w:rPr>
      </w:pPr>
      <w:r>
        <w:rPr>
          <w:color w:val="000000"/>
          <w:sz w:val="28"/>
          <w:szCs w:val="28"/>
        </w:rPr>
        <w:t xml:space="preserve">є) </w:t>
      </w:r>
      <w:r w:rsidR="00197447">
        <w:rPr>
          <w:color w:val="000000"/>
          <w:sz w:val="28"/>
          <w:szCs w:val="28"/>
        </w:rPr>
        <w:t>розглядає усні та письмові заяви (скарги, повідомлення) учасників освітнього процесу, інших осіб про невжиття заходів щодо запобігання і протидії насильству та жорстокому поводженню з дітьми в закладі та приймає рішення за результатами їх розгляду;</w:t>
      </w:r>
    </w:p>
    <w:p w:rsidR="007447FE" w:rsidRPr="00F44CF3" w:rsidRDefault="007447FE" w:rsidP="008205FA">
      <w:pPr>
        <w:pStyle w:val="rvps2"/>
        <w:shd w:val="clear" w:color="auto" w:fill="FFFFFF"/>
        <w:spacing w:before="0" w:beforeAutospacing="0" w:after="0" w:afterAutospacing="0"/>
        <w:ind w:firstLine="567"/>
        <w:jc w:val="both"/>
        <w:rPr>
          <w:color w:val="000000"/>
          <w:sz w:val="28"/>
          <w:szCs w:val="28"/>
        </w:rPr>
      </w:pPr>
      <w:bookmarkStart w:id="0" w:name="n2133"/>
      <w:bookmarkEnd w:id="0"/>
      <w:r>
        <w:rPr>
          <w:color w:val="000000"/>
          <w:sz w:val="28"/>
          <w:szCs w:val="28"/>
        </w:rPr>
        <w:t xml:space="preserve">ж) </w:t>
      </w:r>
      <w:r w:rsidR="00197447">
        <w:rPr>
          <w:color w:val="000000"/>
          <w:sz w:val="28"/>
          <w:szCs w:val="28"/>
        </w:rPr>
        <w:t xml:space="preserve">у разі вчинення </w:t>
      </w:r>
      <w:r w:rsidR="00224D0E">
        <w:rPr>
          <w:color w:val="000000"/>
          <w:sz w:val="28"/>
          <w:szCs w:val="28"/>
        </w:rPr>
        <w:t>жорстокого поводження з дитиною керівником закладу освіти - розглядає усні та письмові заяви (скарги, повідомлення) про випадки жорстокого поводження з дитиною в закладі протягом однієї доби з моменту надходження та у разі виявлення ознак жорстокого поводження з дитиною невідкладно повідомляє про це батьків, інших законних представників дитини, а також письмово повідомляє уповноважений підрозділ органу Національної поліції України та службу у справах дітей;</w:t>
      </w:r>
    </w:p>
    <w:p w:rsidR="00224D0E" w:rsidRDefault="007447FE" w:rsidP="008205FA">
      <w:pPr>
        <w:pStyle w:val="a5"/>
        <w:spacing w:line="240" w:lineRule="auto"/>
        <w:ind w:firstLine="567"/>
      </w:pPr>
      <w:r>
        <w:t xml:space="preserve">з) </w:t>
      </w:r>
      <w:r w:rsidR="00224D0E">
        <w:t xml:space="preserve">вживає заходів для надання соціальних та психолого-педагогічних послуг здобувачам освіти, які вчинили насильство або жорстоке поводження з </w:t>
      </w:r>
      <w:r w:rsidR="00224D0E">
        <w:lastRenderedPageBreak/>
        <w:t>дитиною, стали свідком або постраждали від насильства або жорстокого поводження;</w:t>
      </w:r>
    </w:p>
    <w:p w:rsidR="007447FE" w:rsidRPr="00E829C4" w:rsidRDefault="00224D0E" w:rsidP="008205FA">
      <w:pPr>
        <w:pStyle w:val="a5"/>
        <w:spacing w:line="240" w:lineRule="auto"/>
        <w:ind w:firstLine="567"/>
      </w:pPr>
      <w:r>
        <w:t xml:space="preserve">и) </w:t>
      </w:r>
      <w:r w:rsidR="007447FE" w:rsidRPr="00E829C4">
        <w:t>реалізує інші права, передбачені законодавством та установ</w:t>
      </w:r>
      <w:r>
        <w:t>чими документами закладу освіти;</w:t>
      </w:r>
    </w:p>
    <w:p w:rsidR="001F45C9" w:rsidRDefault="001F45C9" w:rsidP="00224D0E">
      <w:pPr>
        <w:pStyle w:val="a5"/>
        <w:spacing w:line="240" w:lineRule="auto"/>
        <w:ind w:firstLine="567"/>
      </w:pPr>
    </w:p>
    <w:p w:rsidR="007447FE" w:rsidRPr="007C5BC3" w:rsidRDefault="007447FE" w:rsidP="00224D0E">
      <w:pPr>
        <w:pStyle w:val="a5"/>
        <w:spacing w:line="240" w:lineRule="auto"/>
        <w:ind w:firstLine="567"/>
      </w:pPr>
      <w:r w:rsidRPr="007C5BC3">
        <w:t xml:space="preserve">3) </w:t>
      </w:r>
      <w:r w:rsidR="00224D0E">
        <w:t>к</w:t>
      </w:r>
      <w:r>
        <w:t>омунальна установа «Централізована бухгалтерія»</w:t>
      </w:r>
      <w:r w:rsidRPr="00D63E55">
        <w:t xml:space="preserve"> </w:t>
      </w:r>
      <w:proofErr w:type="spellStart"/>
      <w:r>
        <w:t>Млинівської</w:t>
      </w:r>
      <w:proofErr w:type="spellEnd"/>
      <w:r>
        <w:t xml:space="preserve"> селищної ради Рівненської </w:t>
      </w:r>
      <w:r w:rsidRPr="007C5BC3">
        <w:t>області:</w:t>
      </w:r>
    </w:p>
    <w:p w:rsidR="007447FE" w:rsidRPr="007C5BC3" w:rsidRDefault="007447FE" w:rsidP="00224D0E">
      <w:pPr>
        <w:pStyle w:val="a5"/>
        <w:spacing w:line="240" w:lineRule="auto"/>
        <w:ind w:firstLine="567"/>
      </w:pPr>
      <w:r w:rsidRPr="007C5BC3">
        <w:t xml:space="preserve">а) </w:t>
      </w:r>
      <w:r w:rsidR="00B06AA5">
        <w:t>за рішенням керівників</w:t>
      </w:r>
      <w:r w:rsidR="00B06AA5" w:rsidRPr="007C5BC3">
        <w:t xml:space="preserve"> закладів освіти селищної ради </w:t>
      </w:r>
      <w:r w:rsidRPr="007C5BC3">
        <w:t>організовує бухгалтерський облік;</w:t>
      </w:r>
    </w:p>
    <w:p w:rsidR="007447FE" w:rsidRPr="007C5BC3" w:rsidRDefault="007447FE" w:rsidP="00224D0E">
      <w:pPr>
        <w:pStyle w:val="a5"/>
        <w:spacing w:line="240" w:lineRule="auto"/>
        <w:ind w:firstLine="567"/>
      </w:pPr>
      <w:r w:rsidRPr="007C5BC3">
        <w:t>б) здійснює контроль за дотриманням фінансової дисципліни у закладах освіти;</w:t>
      </w:r>
    </w:p>
    <w:p w:rsidR="007447FE" w:rsidRDefault="007447FE" w:rsidP="00224D0E">
      <w:pPr>
        <w:pStyle w:val="a5"/>
        <w:spacing w:line="240" w:lineRule="auto"/>
        <w:ind w:firstLine="567"/>
      </w:pPr>
      <w:r w:rsidRPr="007C5BC3">
        <w:t xml:space="preserve">в) готує та забезпечує оприлюднення на </w:t>
      </w:r>
      <w:proofErr w:type="spellStart"/>
      <w:r w:rsidRPr="007C5BC3">
        <w:t>веб-сайті</w:t>
      </w:r>
      <w:proofErr w:type="spellEnd"/>
      <w:r w:rsidRPr="007C5BC3">
        <w:t xml:space="preserve"> </w:t>
      </w:r>
      <w:proofErr w:type="spellStart"/>
      <w:r w:rsidRPr="007C5BC3">
        <w:t>Млинівської</w:t>
      </w:r>
      <w:proofErr w:type="spellEnd"/>
      <w:r w:rsidRPr="007C5BC3">
        <w:t xml:space="preserve"> селищної ради (як засновника закладів освіти)</w:t>
      </w:r>
      <w:r w:rsidRPr="007C5BC3">
        <w:rPr>
          <w:i/>
        </w:rPr>
        <w:t xml:space="preserve"> </w:t>
      </w:r>
      <w:r w:rsidRPr="007C5BC3">
        <w:t>всієї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rsidR="007447FE" w:rsidRPr="007C5BC3" w:rsidRDefault="007447FE" w:rsidP="00CB31CD">
      <w:pPr>
        <w:pStyle w:val="a5"/>
        <w:spacing w:line="240" w:lineRule="auto"/>
        <w:ind w:firstLine="567"/>
      </w:pPr>
      <w:r w:rsidRPr="007C5BC3">
        <w:t xml:space="preserve">г) контролює виконання кошторису закладу освіти; </w:t>
      </w:r>
    </w:p>
    <w:p w:rsidR="007447FE" w:rsidRPr="007C5BC3" w:rsidRDefault="007447FE" w:rsidP="00224D0E">
      <w:pPr>
        <w:pStyle w:val="a5"/>
        <w:spacing w:line="240" w:lineRule="auto"/>
        <w:ind w:firstLine="567"/>
      </w:pPr>
      <w:r w:rsidRPr="007C5BC3">
        <w:t>д) приймає фінансовий звіт закладу освіти у  випадках  та   порядку, визначеному  законодавством;</w:t>
      </w:r>
    </w:p>
    <w:p w:rsidR="007447FE" w:rsidRPr="00CB31CD" w:rsidRDefault="007447FE" w:rsidP="00224D0E">
      <w:pPr>
        <w:pStyle w:val="a5"/>
        <w:spacing w:line="240" w:lineRule="auto"/>
        <w:ind w:firstLine="567"/>
      </w:pPr>
      <w:r w:rsidRPr="00CB31CD">
        <w:t>ж) здійснює контроль за використанням закладом освіти публічних коштів;</w:t>
      </w:r>
    </w:p>
    <w:p w:rsidR="007447FE" w:rsidRDefault="007447FE" w:rsidP="00224D0E">
      <w:pPr>
        <w:pStyle w:val="8"/>
        <w:tabs>
          <w:tab w:val="left" w:pos="855"/>
          <w:tab w:val="left" w:pos="993"/>
        </w:tabs>
        <w:spacing w:before="0" w:after="0"/>
        <w:ind w:firstLine="567"/>
        <w:jc w:val="both"/>
        <w:rPr>
          <w:rFonts w:ascii="Times New Roman" w:hAnsi="Times New Roman"/>
          <w:i w:val="0"/>
          <w:sz w:val="28"/>
          <w:szCs w:val="28"/>
          <w:lang w:val="uk-UA"/>
        </w:rPr>
      </w:pPr>
      <w:proofErr w:type="spellStart"/>
      <w:r w:rsidRPr="00CB31CD">
        <w:rPr>
          <w:rFonts w:ascii="Times New Roman" w:hAnsi="Times New Roman"/>
          <w:i w:val="0"/>
          <w:sz w:val="28"/>
          <w:szCs w:val="28"/>
        </w:rPr>
        <w:t>з</w:t>
      </w:r>
      <w:proofErr w:type="spellEnd"/>
      <w:r w:rsidRPr="00CB31CD">
        <w:rPr>
          <w:rFonts w:ascii="Times New Roman" w:hAnsi="Times New Roman"/>
          <w:i w:val="0"/>
          <w:sz w:val="28"/>
          <w:szCs w:val="28"/>
        </w:rPr>
        <w:t xml:space="preserve">) </w:t>
      </w:r>
      <w:proofErr w:type="spellStart"/>
      <w:r w:rsidRPr="00CB31CD">
        <w:rPr>
          <w:rFonts w:ascii="Times New Roman" w:hAnsi="Times New Roman"/>
          <w:i w:val="0"/>
          <w:sz w:val="28"/>
          <w:szCs w:val="28"/>
        </w:rPr>
        <w:t>реалізує</w:t>
      </w:r>
      <w:proofErr w:type="spellEnd"/>
      <w:r w:rsidRPr="00CB31CD">
        <w:rPr>
          <w:rFonts w:ascii="Times New Roman" w:hAnsi="Times New Roman"/>
          <w:i w:val="0"/>
          <w:sz w:val="28"/>
          <w:szCs w:val="28"/>
        </w:rPr>
        <w:t xml:space="preserve"> </w:t>
      </w:r>
      <w:proofErr w:type="spellStart"/>
      <w:r w:rsidRPr="00CB31CD">
        <w:rPr>
          <w:rFonts w:ascii="Times New Roman" w:hAnsi="Times New Roman"/>
          <w:i w:val="0"/>
          <w:sz w:val="28"/>
          <w:szCs w:val="28"/>
        </w:rPr>
        <w:t>інші</w:t>
      </w:r>
      <w:proofErr w:type="spellEnd"/>
      <w:r w:rsidRPr="00CB31CD">
        <w:rPr>
          <w:rFonts w:ascii="Times New Roman" w:hAnsi="Times New Roman"/>
          <w:i w:val="0"/>
          <w:sz w:val="28"/>
          <w:szCs w:val="28"/>
        </w:rPr>
        <w:t xml:space="preserve"> права, </w:t>
      </w:r>
      <w:proofErr w:type="spellStart"/>
      <w:r w:rsidRPr="00CB31CD">
        <w:rPr>
          <w:rFonts w:ascii="Times New Roman" w:hAnsi="Times New Roman"/>
          <w:i w:val="0"/>
          <w:sz w:val="28"/>
          <w:szCs w:val="28"/>
        </w:rPr>
        <w:t>передбачені</w:t>
      </w:r>
      <w:proofErr w:type="spellEnd"/>
      <w:r w:rsidRPr="00CB31CD">
        <w:rPr>
          <w:rFonts w:ascii="Times New Roman" w:hAnsi="Times New Roman"/>
          <w:i w:val="0"/>
          <w:sz w:val="28"/>
          <w:szCs w:val="28"/>
        </w:rPr>
        <w:t xml:space="preserve"> </w:t>
      </w:r>
      <w:proofErr w:type="spellStart"/>
      <w:r w:rsidRPr="00CB31CD">
        <w:rPr>
          <w:rFonts w:ascii="Times New Roman" w:hAnsi="Times New Roman"/>
          <w:i w:val="0"/>
          <w:sz w:val="28"/>
          <w:szCs w:val="28"/>
        </w:rPr>
        <w:t>законодавством</w:t>
      </w:r>
      <w:proofErr w:type="spellEnd"/>
      <w:r w:rsidRPr="00CB31CD">
        <w:rPr>
          <w:rFonts w:ascii="Times New Roman" w:hAnsi="Times New Roman"/>
          <w:i w:val="0"/>
          <w:sz w:val="28"/>
          <w:szCs w:val="28"/>
        </w:rPr>
        <w:t xml:space="preserve"> та </w:t>
      </w:r>
      <w:proofErr w:type="spellStart"/>
      <w:r w:rsidRPr="00CB31CD">
        <w:rPr>
          <w:rFonts w:ascii="Times New Roman" w:hAnsi="Times New Roman"/>
          <w:i w:val="0"/>
          <w:sz w:val="28"/>
          <w:szCs w:val="28"/>
        </w:rPr>
        <w:t>установ</w:t>
      </w:r>
      <w:r w:rsidR="00CB31CD">
        <w:rPr>
          <w:rFonts w:ascii="Times New Roman" w:hAnsi="Times New Roman"/>
          <w:i w:val="0"/>
          <w:sz w:val="28"/>
          <w:szCs w:val="28"/>
        </w:rPr>
        <w:t>чими</w:t>
      </w:r>
      <w:proofErr w:type="spellEnd"/>
      <w:r w:rsidR="00CB31CD">
        <w:rPr>
          <w:rFonts w:ascii="Times New Roman" w:hAnsi="Times New Roman"/>
          <w:i w:val="0"/>
          <w:sz w:val="28"/>
          <w:szCs w:val="28"/>
        </w:rPr>
        <w:t xml:space="preserve"> документами закладу </w:t>
      </w:r>
      <w:proofErr w:type="spellStart"/>
      <w:r w:rsidR="00CB31CD">
        <w:rPr>
          <w:rFonts w:ascii="Times New Roman" w:hAnsi="Times New Roman"/>
          <w:i w:val="0"/>
          <w:sz w:val="28"/>
          <w:szCs w:val="28"/>
        </w:rPr>
        <w:t>освіти</w:t>
      </w:r>
      <w:proofErr w:type="spellEnd"/>
      <w:r w:rsidR="00CB31CD">
        <w:rPr>
          <w:rFonts w:ascii="Times New Roman" w:hAnsi="Times New Roman"/>
          <w:i w:val="0"/>
          <w:sz w:val="28"/>
          <w:szCs w:val="28"/>
          <w:lang w:val="uk-UA"/>
        </w:rPr>
        <w:t>;</w:t>
      </w:r>
    </w:p>
    <w:p w:rsidR="00CB31CD" w:rsidRPr="00CB31CD" w:rsidRDefault="00CB31CD" w:rsidP="00CB31CD">
      <w:pPr>
        <w:rPr>
          <w:lang w:val="uk-UA" w:eastAsia="ru-RU"/>
        </w:rPr>
      </w:pPr>
    </w:p>
    <w:p w:rsidR="007447FE" w:rsidRDefault="007447FE" w:rsidP="007447FE">
      <w:pPr>
        <w:pStyle w:val="a5"/>
        <w:spacing w:line="240" w:lineRule="auto"/>
        <w:ind w:firstLine="567"/>
      </w:pPr>
      <w:r w:rsidRPr="00B42C87">
        <w:t xml:space="preserve">4) </w:t>
      </w:r>
      <w:r w:rsidR="00CB31CD">
        <w:t>у</w:t>
      </w:r>
      <w:r w:rsidRPr="00B42C87">
        <w:t xml:space="preserve">правління інфраструктури </w:t>
      </w:r>
      <w:proofErr w:type="spellStart"/>
      <w:r w:rsidRPr="00B42C87">
        <w:t>Млинівської</w:t>
      </w:r>
      <w:proofErr w:type="spellEnd"/>
      <w:r w:rsidRPr="00B42C87">
        <w:t xml:space="preserve"> селищної ради Рівненської області</w:t>
      </w:r>
      <w:r>
        <w:t>:</w:t>
      </w:r>
    </w:p>
    <w:p w:rsidR="007447FE" w:rsidRDefault="007447FE" w:rsidP="007447FE">
      <w:pPr>
        <w:pStyle w:val="a5"/>
        <w:spacing w:line="240" w:lineRule="auto"/>
        <w:ind w:firstLine="567"/>
      </w:pPr>
      <w:r>
        <w:t>а) здійснює контроль за організацією господарської діяльності у закладах освіти;</w:t>
      </w:r>
    </w:p>
    <w:p w:rsidR="002E7772" w:rsidRPr="001F45C9" w:rsidRDefault="007447FE" w:rsidP="002E7772">
      <w:pPr>
        <w:pStyle w:val="a5"/>
        <w:spacing w:line="240" w:lineRule="auto"/>
        <w:ind w:firstLine="567"/>
      </w:pPr>
      <w:r w:rsidRPr="001F45C9">
        <w:t xml:space="preserve">б) </w:t>
      </w:r>
      <w:r w:rsidR="002E7772" w:rsidRPr="001F45C9">
        <w:t xml:space="preserve">сприяє створенню у закладах освіти безпечного, здорового та інклюзивного чи спеціального освітнього середовища із забезпеченням універсального дизайну та розумного пристосування та організовує контроль за дотриманням </w:t>
      </w:r>
      <w:r w:rsidR="001F45C9" w:rsidRPr="001F45C9">
        <w:t>відповідних нормативно-правових актів</w:t>
      </w:r>
      <w:r w:rsidR="002E7772" w:rsidRPr="001F45C9">
        <w:t>;</w:t>
      </w:r>
    </w:p>
    <w:p w:rsidR="007447FE" w:rsidRPr="00B42C87" w:rsidRDefault="002E7772" w:rsidP="007447FE">
      <w:pPr>
        <w:pStyle w:val="a5"/>
        <w:spacing w:line="240" w:lineRule="auto"/>
        <w:ind w:firstLine="567"/>
      </w:pPr>
      <w:r w:rsidRPr="001F45C9">
        <w:t xml:space="preserve">в) </w:t>
      </w:r>
      <w:r w:rsidR="007447FE" w:rsidRPr="00B42C87">
        <w:t>реалізує інші права, передбачені законодавством та установчими документами закладу освіти.</w:t>
      </w:r>
    </w:p>
    <w:p w:rsidR="007447FE" w:rsidRPr="0043549B" w:rsidRDefault="007447FE" w:rsidP="007447FE">
      <w:pPr>
        <w:pStyle w:val="a5"/>
        <w:spacing w:line="240" w:lineRule="auto"/>
        <w:ind w:firstLine="567"/>
        <w:rPr>
          <w:highlight w:val="yellow"/>
        </w:rPr>
      </w:pPr>
    </w:p>
    <w:p w:rsidR="007447FE" w:rsidRPr="00CB31CD" w:rsidRDefault="007447FE" w:rsidP="00CB31CD">
      <w:pPr>
        <w:ind w:firstLine="567"/>
        <w:jc w:val="both"/>
        <w:rPr>
          <w:rFonts w:ascii="Times New Roman" w:hAnsi="Times New Roman" w:cs="Times New Roman"/>
          <w:b/>
          <w:bCs/>
          <w:sz w:val="28"/>
          <w:szCs w:val="28"/>
          <w:lang w:val="uk-UA"/>
        </w:rPr>
      </w:pPr>
      <w:r w:rsidRPr="00CB31CD">
        <w:rPr>
          <w:rFonts w:ascii="Times New Roman" w:hAnsi="Times New Roman" w:cs="Times New Roman"/>
          <w:sz w:val="28"/>
          <w:szCs w:val="28"/>
          <w:lang w:val="uk-UA"/>
        </w:rPr>
        <w:t xml:space="preserve"> 2. </w:t>
      </w:r>
      <w:r w:rsidRPr="00DA2307">
        <w:rPr>
          <w:rFonts w:ascii="Times New Roman" w:hAnsi="Times New Roman" w:cs="Times New Roman"/>
          <w:sz w:val="28"/>
          <w:szCs w:val="28"/>
          <w:lang w:val="uk-UA"/>
        </w:rPr>
        <w:t>В</w:t>
      </w:r>
      <w:r w:rsidR="00DA2307" w:rsidRPr="00DA2307">
        <w:rPr>
          <w:rFonts w:ascii="Times New Roman" w:hAnsi="Times New Roman" w:cs="Times New Roman"/>
          <w:sz w:val="28"/>
          <w:szCs w:val="28"/>
          <w:lang w:val="uk-UA"/>
        </w:rPr>
        <w:t>изнати</w:t>
      </w:r>
      <w:r w:rsidRPr="00DA2307">
        <w:rPr>
          <w:rFonts w:ascii="Times New Roman" w:hAnsi="Times New Roman" w:cs="Times New Roman"/>
          <w:sz w:val="28"/>
          <w:szCs w:val="28"/>
          <w:lang w:val="uk-UA"/>
        </w:rPr>
        <w:t xml:space="preserve"> таким</w:t>
      </w:r>
      <w:r w:rsidR="00DA2307" w:rsidRPr="00DA2307">
        <w:rPr>
          <w:rFonts w:ascii="Times New Roman" w:hAnsi="Times New Roman" w:cs="Times New Roman"/>
          <w:sz w:val="28"/>
          <w:szCs w:val="28"/>
          <w:lang w:val="uk-UA"/>
        </w:rPr>
        <w:t>и</w:t>
      </w:r>
      <w:r w:rsidRPr="00DA2307">
        <w:rPr>
          <w:rFonts w:ascii="Times New Roman" w:hAnsi="Times New Roman" w:cs="Times New Roman"/>
          <w:sz w:val="28"/>
          <w:szCs w:val="28"/>
          <w:lang w:val="uk-UA"/>
        </w:rPr>
        <w:t>, що втратил</w:t>
      </w:r>
      <w:r w:rsidR="00DA2307" w:rsidRPr="00DA2307">
        <w:rPr>
          <w:rFonts w:ascii="Times New Roman" w:hAnsi="Times New Roman" w:cs="Times New Roman"/>
          <w:sz w:val="28"/>
          <w:szCs w:val="28"/>
          <w:lang w:val="uk-UA"/>
        </w:rPr>
        <w:t>и</w:t>
      </w:r>
      <w:r w:rsidRPr="00CB31CD">
        <w:rPr>
          <w:rFonts w:ascii="Times New Roman" w:hAnsi="Times New Roman" w:cs="Times New Roman"/>
          <w:sz w:val="28"/>
          <w:szCs w:val="28"/>
          <w:lang w:val="uk-UA"/>
        </w:rPr>
        <w:t xml:space="preserve"> чинність рішення </w:t>
      </w:r>
      <w:proofErr w:type="spellStart"/>
      <w:r w:rsidRPr="00CB31CD">
        <w:rPr>
          <w:rFonts w:ascii="Times New Roman" w:hAnsi="Times New Roman" w:cs="Times New Roman"/>
          <w:sz w:val="28"/>
          <w:szCs w:val="28"/>
          <w:lang w:val="uk-UA"/>
        </w:rPr>
        <w:t>Млинівської</w:t>
      </w:r>
      <w:proofErr w:type="spellEnd"/>
      <w:r w:rsidRPr="00CB31CD">
        <w:rPr>
          <w:rFonts w:ascii="Times New Roman" w:hAnsi="Times New Roman" w:cs="Times New Roman"/>
          <w:sz w:val="28"/>
          <w:szCs w:val="28"/>
          <w:lang w:val="uk-UA"/>
        </w:rPr>
        <w:t xml:space="preserve"> селищної ради від </w:t>
      </w:r>
      <w:r w:rsidRPr="00CB31CD">
        <w:rPr>
          <w:rFonts w:ascii="Times New Roman" w:hAnsi="Times New Roman" w:cs="Times New Roman"/>
          <w:bCs/>
          <w:sz w:val="28"/>
          <w:szCs w:val="28"/>
          <w:lang w:val="uk-UA"/>
        </w:rPr>
        <w:t>0</w:t>
      </w:r>
      <w:r w:rsidR="00CB31CD">
        <w:rPr>
          <w:rFonts w:ascii="Times New Roman" w:hAnsi="Times New Roman" w:cs="Times New Roman"/>
          <w:bCs/>
          <w:sz w:val="28"/>
          <w:szCs w:val="28"/>
          <w:lang w:val="uk-UA"/>
        </w:rPr>
        <w:t>9</w:t>
      </w:r>
      <w:r w:rsidRPr="00CB31CD">
        <w:rPr>
          <w:rFonts w:ascii="Times New Roman" w:hAnsi="Times New Roman" w:cs="Times New Roman"/>
          <w:bCs/>
          <w:sz w:val="28"/>
          <w:szCs w:val="28"/>
          <w:lang w:val="uk-UA"/>
        </w:rPr>
        <w:t>.</w:t>
      </w:r>
      <w:r w:rsidR="00CB31CD">
        <w:rPr>
          <w:rFonts w:ascii="Times New Roman" w:hAnsi="Times New Roman" w:cs="Times New Roman"/>
          <w:bCs/>
          <w:sz w:val="28"/>
          <w:szCs w:val="28"/>
          <w:lang w:val="uk-UA"/>
        </w:rPr>
        <w:t>07</w:t>
      </w:r>
      <w:r w:rsidRPr="00CB31CD">
        <w:rPr>
          <w:rFonts w:ascii="Times New Roman" w:hAnsi="Times New Roman" w:cs="Times New Roman"/>
          <w:bCs/>
          <w:sz w:val="28"/>
          <w:szCs w:val="28"/>
          <w:lang w:val="uk-UA"/>
        </w:rPr>
        <w:t>.20</w:t>
      </w:r>
      <w:r w:rsidR="00CB31CD">
        <w:rPr>
          <w:rFonts w:ascii="Times New Roman" w:hAnsi="Times New Roman" w:cs="Times New Roman"/>
          <w:bCs/>
          <w:sz w:val="28"/>
          <w:szCs w:val="28"/>
          <w:lang w:val="uk-UA"/>
        </w:rPr>
        <w:t>20</w:t>
      </w:r>
      <w:r w:rsidRPr="00CB31CD">
        <w:rPr>
          <w:rFonts w:ascii="Times New Roman" w:hAnsi="Times New Roman" w:cs="Times New Roman"/>
          <w:bCs/>
          <w:sz w:val="28"/>
          <w:szCs w:val="28"/>
          <w:lang w:val="uk-UA"/>
        </w:rPr>
        <w:t xml:space="preserve"> № </w:t>
      </w:r>
      <w:r w:rsidR="00CB31CD">
        <w:rPr>
          <w:rFonts w:ascii="Times New Roman" w:hAnsi="Times New Roman" w:cs="Times New Roman"/>
          <w:bCs/>
          <w:sz w:val="28"/>
          <w:szCs w:val="28"/>
          <w:lang w:val="uk-UA"/>
        </w:rPr>
        <w:t>4212</w:t>
      </w:r>
      <w:r w:rsidRPr="00CB31CD">
        <w:rPr>
          <w:rFonts w:ascii="Times New Roman" w:hAnsi="Times New Roman" w:cs="Times New Roman"/>
          <w:bCs/>
          <w:sz w:val="28"/>
          <w:szCs w:val="28"/>
          <w:lang w:val="uk-UA"/>
        </w:rPr>
        <w:t xml:space="preserve"> «</w:t>
      </w:r>
      <w:r w:rsidRPr="00CB31CD">
        <w:rPr>
          <w:rFonts w:ascii="Times New Roman" w:hAnsi="Times New Roman" w:cs="Times New Roman"/>
          <w:sz w:val="28"/>
          <w:szCs w:val="28"/>
          <w:lang w:val="uk-UA"/>
        </w:rPr>
        <w:t xml:space="preserve">Про делегування прав і обов’язків засновника закладів освіти </w:t>
      </w:r>
      <w:proofErr w:type="spellStart"/>
      <w:r w:rsidRPr="00CB31CD">
        <w:rPr>
          <w:rFonts w:ascii="Times New Roman" w:hAnsi="Times New Roman" w:cs="Times New Roman"/>
          <w:sz w:val="28"/>
          <w:szCs w:val="28"/>
          <w:lang w:val="uk-UA"/>
        </w:rPr>
        <w:t>Млинівської</w:t>
      </w:r>
      <w:proofErr w:type="spellEnd"/>
      <w:r w:rsidRPr="00CB31CD">
        <w:rPr>
          <w:rFonts w:ascii="Times New Roman" w:hAnsi="Times New Roman" w:cs="Times New Roman"/>
          <w:sz w:val="28"/>
          <w:szCs w:val="28"/>
          <w:lang w:val="uk-UA"/>
        </w:rPr>
        <w:t xml:space="preserve"> селищної ради його уповноваженим </w:t>
      </w:r>
      <w:r w:rsidR="00CB31CD">
        <w:rPr>
          <w:rFonts w:ascii="Times New Roman" w:hAnsi="Times New Roman" w:cs="Times New Roman"/>
          <w:sz w:val="28"/>
          <w:szCs w:val="28"/>
          <w:lang w:val="uk-UA"/>
        </w:rPr>
        <w:t xml:space="preserve">ним </w:t>
      </w:r>
      <w:r w:rsidR="00CB31CD" w:rsidRPr="00CB31CD">
        <w:rPr>
          <w:rFonts w:ascii="Times New Roman" w:hAnsi="Times New Roman" w:cs="Times New Roman"/>
          <w:sz w:val="28"/>
          <w:szCs w:val="28"/>
          <w:lang w:val="uk-UA"/>
        </w:rPr>
        <w:t xml:space="preserve">органам </w:t>
      </w:r>
      <w:r w:rsidRPr="00CB31CD">
        <w:rPr>
          <w:rFonts w:ascii="Times New Roman" w:hAnsi="Times New Roman" w:cs="Times New Roman"/>
          <w:sz w:val="28"/>
          <w:szCs w:val="28"/>
          <w:lang w:val="uk-UA"/>
        </w:rPr>
        <w:t>(</w:t>
      </w:r>
      <w:r w:rsidR="00CB31CD">
        <w:rPr>
          <w:rFonts w:ascii="Times New Roman" w:hAnsi="Times New Roman" w:cs="Times New Roman"/>
          <w:sz w:val="28"/>
          <w:szCs w:val="28"/>
          <w:lang w:val="uk-UA"/>
        </w:rPr>
        <w:t>посадовим о</w:t>
      </w:r>
      <w:r w:rsidR="00CB31CD" w:rsidRPr="00CB31CD">
        <w:rPr>
          <w:rFonts w:ascii="Times New Roman" w:hAnsi="Times New Roman" w:cs="Times New Roman"/>
          <w:sz w:val="28"/>
          <w:szCs w:val="28"/>
          <w:lang w:val="uk-UA"/>
        </w:rPr>
        <w:t>собам</w:t>
      </w:r>
      <w:r w:rsidRPr="00CB31CD">
        <w:rPr>
          <w:rFonts w:ascii="Times New Roman" w:hAnsi="Times New Roman" w:cs="Times New Roman"/>
          <w:sz w:val="28"/>
          <w:szCs w:val="28"/>
          <w:lang w:val="uk-UA"/>
        </w:rPr>
        <w:t>)»</w:t>
      </w:r>
      <w:r w:rsidR="00CB31CD">
        <w:rPr>
          <w:rFonts w:ascii="Times New Roman" w:hAnsi="Times New Roman" w:cs="Times New Roman"/>
          <w:sz w:val="28"/>
          <w:szCs w:val="28"/>
          <w:lang w:val="uk-UA"/>
        </w:rPr>
        <w:t>, від 31.03.2021 № 520 «Про внесення змін до</w:t>
      </w:r>
      <w:r w:rsidR="00CB31CD" w:rsidRPr="00CB31CD">
        <w:rPr>
          <w:rFonts w:ascii="Times New Roman" w:hAnsi="Times New Roman" w:cs="Times New Roman"/>
          <w:sz w:val="28"/>
          <w:szCs w:val="28"/>
          <w:lang w:val="uk-UA"/>
        </w:rPr>
        <w:t xml:space="preserve"> рішення </w:t>
      </w:r>
      <w:proofErr w:type="spellStart"/>
      <w:r w:rsidR="00CB31CD" w:rsidRPr="00CB31CD">
        <w:rPr>
          <w:rFonts w:ascii="Times New Roman" w:hAnsi="Times New Roman" w:cs="Times New Roman"/>
          <w:sz w:val="28"/>
          <w:szCs w:val="28"/>
          <w:lang w:val="uk-UA"/>
        </w:rPr>
        <w:t>Млинівської</w:t>
      </w:r>
      <w:proofErr w:type="spellEnd"/>
      <w:r w:rsidR="00CB31CD" w:rsidRPr="00CB31CD">
        <w:rPr>
          <w:rFonts w:ascii="Times New Roman" w:hAnsi="Times New Roman" w:cs="Times New Roman"/>
          <w:sz w:val="28"/>
          <w:szCs w:val="28"/>
          <w:lang w:val="uk-UA"/>
        </w:rPr>
        <w:t xml:space="preserve"> селищної ради від </w:t>
      </w:r>
      <w:r w:rsidR="00CB31CD" w:rsidRPr="00CB31CD">
        <w:rPr>
          <w:rFonts w:ascii="Times New Roman" w:hAnsi="Times New Roman" w:cs="Times New Roman"/>
          <w:bCs/>
          <w:sz w:val="28"/>
          <w:szCs w:val="28"/>
          <w:lang w:val="uk-UA"/>
        </w:rPr>
        <w:t>0</w:t>
      </w:r>
      <w:r w:rsidR="00CB31CD">
        <w:rPr>
          <w:rFonts w:ascii="Times New Roman" w:hAnsi="Times New Roman" w:cs="Times New Roman"/>
          <w:bCs/>
          <w:sz w:val="28"/>
          <w:szCs w:val="28"/>
          <w:lang w:val="uk-UA"/>
        </w:rPr>
        <w:t>9</w:t>
      </w:r>
      <w:r w:rsidR="00CB31CD" w:rsidRPr="00CB31CD">
        <w:rPr>
          <w:rFonts w:ascii="Times New Roman" w:hAnsi="Times New Roman" w:cs="Times New Roman"/>
          <w:bCs/>
          <w:sz w:val="28"/>
          <w:szCs w:val="28"/>
          <w:lang w:val="uk-UA"/>
        </w:rPr>
        <w:t>.</w:t>
      </w:r>
      <w:r w:rsidR="00CB31CD">
        <w:rPr>
          <w:rFonts w:ascii="Times New Roman" w:hAnsi="Times New Roman" w:cs="Times New Roman"/>
          <w:bCs/>
          <w:sz w:val="28"/>
          <w:szCs w:val="28"/>
          <w:lang w:val="uk-UA"/>
        </w:rPr>
        <w:t>07</w:t>
      </w:r>
      <w:r w:rsidR="00CB31CD" w:rsidRPr="00CB31CD">
        <w:rPr>
          <w:rFonts w:ascii="Times New Roman" w:hAnsi="Times New Roman" w:cs="Times New Roman"/>
          <w:bCs/>
          <w:sz w:val="28"/>
          <w:szCs w:val="28"/>
          <w:lang w:val="uk-UA"/>
        </w:rPr>
        <w:t>.20</w:t>
      </w:r>
      <w:r w:rsidR="00CB31CD">
        <w:rPr>
          <w:rFonts w:ascii="Times New Roman" w:hAnsi="Times New Roman" w:cs="Times New Roman"/>
          <w:bCs/>
          <w:sz w:val="28"/>
          <w:szCs w:val="28"/>
          <w:lang w:val="uk-UA"/>
        </w:rPr>
        <w:t>20</w:t>
      </w:r>
      <w:r w:rsidR="00CB31CD" w:rsidRPr="00CB31CD">
        <w:rPr>
          <w:rFonts w:ascii="Times New Roman" w:hAnsi="Times New Roman" w:cs="Times New Roman"/>
          <w:bCs/>
          <w:sz w:val="28"/>
          <w:szCs w:val="28"/>
          <w:lang w:val="uk-UA"/>
        </w:rPr>
        <w:t xml:space="preserve"> № </w:t>
      </w:r>
      <w:r w:rsidR="00CB31CD">
        <w:rPr>
          <w:rFonts w:ascii="Times New Roman" w:hAnsi="Times New Roman" w:cs="Times New Roman"/>
          <w:bCs/>
          <w:sz w:val="28"/>
          <w:szCs w:val="28"/>
          <w:lang w:val="uk-UA"/>
        </w:rPr>
        <w:t>4212</w:t>
      </w:r>
      <w:r w:rsidR="00CB31CD">
        <w:rPr>
          <w:rFonts w:ascii="Times New Roman" w:hAnsi="Times New Roman" w:cs="Times New Roman"/>
          <w:sz w:val="28"/>
          <w:szCs w:val="28"/>
          <w:lang w:val="uk-UA"/>
        </w:rPr>
        <w:t>»</w:t>
      </w:r>
      <w:r w:rsidRPr="00CB31CD">
        <w:rPr>
          <w:rFonts w:ascii="Times New Roman" w:hAnsi="Times New Roman" w:cs="Times New Roman"/>
          <w:sz w:val="28"/>
          <w:szCs w:val="28"/>
          <w:lang w:val="uk-UA"/>
        </w:rPr>
        <w:t>.</w:t>
      </w:r>
    </w:p>
    <w:p w:rsidR="007447FE" w:rsidRPr="007447FE" w:rsidRDefault="007447FE" w:rsidP="007447FE">
      <w:pPr>
        <w:rPr>
          <w:lang w:val="uk-UA" w:eastAsia="ru-RU"/>
        </w:rPr>
      </w:pPr>
    </w:p>
    <w:p w:rsidR="00DB66FA" w:rsidRPr="007C0E66" w:rsidRDefault="00DB66FA" w:rsidP="00DB66FA">
      <w:pPr>
        <w:pStyle w:val="2"/>
        <w:ind w:left="0" w:firstLine="567"/>
        <w:jc w:val="both"/>
        <w:rPr>
          <w:sz w:val="28"/>
          <w:szCs w:val="28"/>
        </w:rPr>
      </w:pPr>
      <w:r w:rsidRPr="007C0E66">
        <w:rPr>
          <w:sz w:val="28"/>
          <w:szCs w:val="28"/>
          <w:lang w:val="uk-UA"/>
        </w:rPr>
        <w:t xml:space="preserve">3. </w:t>
      </w:r>
      <w:r w:rsidRPr="007C0E66">
        <w:rPr>
          <w:sz w:val="28"/>
          <w:szCs w:val="28"/>
        </w:rPr>
        <w:t xml:space="preserve">Контроль  за  </w:t>
      </w:r>
      <w:proofErr w:type="spellStart"/>
      <w:r w:rsidRPr="007C0E66">
        <w:rPr>
          <w:sz w:val="28"/>
          <w:szCs w:val="28"/>
        </w:rPr>
        <w:t>виконанням</w:t>
      </w:r>
      <w:proofErr w:type="spellEnd"/>
      <w:r w:rsidRPr="007C0E66">
        <w:rPr>
          <w:sz w:val="28"/>
          <w:szCs w:val="28"/>
        </w:rPr>
        <w:t xml:space="preserve">  </w:t>
      </w:r>
      <w:proofErr w:type="spellStart"/>
      <w:r w:rsidRPr="007C0E66">
        <w:rPr>
          <w:sz w:val="28"/>
          <w:szCs w:val="28"/>
        </w:rPr>
        <w:t>цього</w:t>
      </w:r>
      <w:proofErr w:type="spellEnd"/>
      <w:r w:rsidRPr="007C0E66">
        <w:rPr>
          <w:sz w:val="28"/>
          <w:szCs w:val="28"/>
        </w:rPr>
        <w:t xml:space="preserve"> </w:t>
      </w:r>
      <w:proofErr w:type="spellStart"/>
      <w:proofErr w:type="gramStart"/>
      <w:r w:rsidRPr="007C0E66">
        <w:rPr>
          <w:sz w:val="28"/>
          <w:szCs w:val="28"/>
        </w:rPr>
        <w:t>р</w:t>
      </w:r>
      <w:proofErr w:type="gramEnd"/>
      <w:r w:rsidRPr="007C0E66">
        <w:rPr>
          <w:sz w:val="28"/>
          <w:szCs w:val="28"/>
        </w:rPr>
        <w:t>ішення</w:t>
      </w:r>
      <w:proofErr w:type="spellEnd"/>
      <w:r w:rsidRPr="007C0E66">
        <w:rPr>
          <w:sz w:val="28"/>
          <w:szCs w:val="28"/>
        </w:rPr>
        <w:t xml:space="preserve"> </w:t>
      </w:r>
      <w:proofErr w:type="spellStart"/>
      <w:r w:rsidRPr="007C0E66">
        <w:rPr>
          <w:sz w:val="28"/>
          <w:szCs w:val="28"/>
        </w:rPr>
        <w:t>покласти</w:t>
      </w:r>
      <w:proofErr w:type="spellEnd"/>
      <w:r w:rsidRPr="007C0E66">
        <w:rPr>
          <w:sz w:val="28"/>
          <w:szCs w:val="28"/>
        </w:rPr>
        <w:t xml:space="preserve"> на </w:t>
      </w:r>
      <w:proofErr w:type="spellStart"/>
      <w:r w:rsidRPr="007C0E66">
        <w:rPr>
          <w:rStyle w:val="rvts23"/>
          <w:bCs/>
          <w:color w:val="000000"/>
          <w:sz w:val="28"/>
          <w:szCs w:val="28"/>
          <w:bdr w:val="none" w:sz="0" w:space="0" w:color="auto" w:frame="1"/>
        </w:rPr>
        <w:t>постійну</w:t>
      </w:r>
      <w:proofErr w:type="spellEnd"/>
      <w:r w:rsidRPr="007C0E66">
        <w:rPr>
          <w:rStyle w:val="rvts23"/>
          <w:bCs/>
          <w:color w:val="000000"/>
          <w:sz w:val="28"/>
          <w:szCs w:val="28"/>
          <w:bdr w:val="none" w:sz="0" w:space="0" w:color="auto" w:frame="1"/>
        </w:rPr>
        <w:t xml:space="preserve"> </w:t>
      </w:r>
      <w:proofErr w:type="spellStart"/>
      <w:r w:rsidRPr="007C0E66">
        <w:rPr>
          <w:rStyle w:val="rvts23"/>
          <w:bCs/>
          <w:color w:val="000000"/>
          <w:sz w:val="28"/>
          <w:szCs w:val="28"/>
          <w:bdr w:val="none" w:sz="0" w:space="0" w:color="auto" w:frame="1"/>
        </w:rPr>
        <w:t>комісію</w:t>
      </w:r>
      <w:proofErr w:type="spellEnd"/>
      <w:r w:rsidRPr="007C0E66">
        <w:rPr>
          <w:rStyle w:val="rvts23"/>
          <w:bCs/>
          <w:color w:val="000000"/>
          <w:sz w:val="28"/>
          <w:szCs w:val="28"/>
          <w:bdr w:val="none" w:sz="0" w:space="0" w:color="auto" w:frame="1"/>
        </w:rPr>
        <w:t xml:space="preserve"> </w:t>
      </w:r>
      <w:proofErr w:type="spellStart"/>
      <w:r w:rsidRPr="007C0E66">
        <w:rPr>
          <w:rStyle w:val="rvts23"/>
          <w:bCs/>
          <w:color w:val="000000"/>
          <w:sz w:val="28"/>
          <w:szCs w:val="28"/>
          <w:bdr w:val="none" w:sz="0" w:space="0" w:color="auto" w:frame="1"/>
        </w:rPr>
        <w:t>з</w:t>
      </w:r>
      <w:proofErr w:type="spellEnd"/>
      <w:r w:rsidRPr="007C0E66">
        <w:rPr>
          <w:rStyle w:val="rvts23"/>
          <w:bCs/>
          <w:color w:val="000000"/>
          <w:sz w:val="28"/>
          <w:szCs w:val="28"/>
          <w:bdr w:val="none" w:sz="0" w:space="0" w:color="auto" w:frame="1"/>
        </w:rPr>
        <w:t xml:space="preserve"> </w:t>
      </w:r>
      <w:proofErr w:type="spellStart"/>
      <w:r w:rsidRPr="007C0E66">
        <w:rPr>
          <w:rStyle w:val="rvts23"/>
          <w:bCs/>
          <w:sz w:val="28"/>
          <w:szCs w:val="28"/>
          <w:bdr w:val="none" w:sz="0" w:space="0" w:color="auto" w:frame="1"/>
        </w:rPr>
        <w:t>питань</w:t>
      </w:r>
      <w:proofErr w:type="spellEnd"/>
      <w:r w:rsidRPr="007C0E66">
        <w:rPr>
          <w:rStyle w:val="rvts23"/>
          <w:bCs/>
          <w:sz w:val="28"/>
          <w:szCs w:val="28"/>
          <w:bdr w:val="none" w:sz="0" w:space="0" w:color="auto" w:frame="1"/>
        </w:rPr>
        <w:t xml:space="preserve"> </w:t>
      </w:r>
      <w:proofErr w:type="spellStart"/>
      <w:r w:rsidRPr="007C0E66">
        <w:rPr>
          <w:sz w:val="28"/>
          <w:szCs w:val="28"/>
        </w:rPr>
        <w:t>освіти</w:t>
      </w:r>
      <w:proofErr w:type="spellEnd"/>
      <w:r w:rsidRPr="007C0E66">
        <w:rPr>
          <w:sz w:val="28"/>
          <w:szCs w:val="28"/>
        </w:rPr>
        <w:t xml:space="preserve">, </w:t>
      </w:r>
      <w:proofErr w:type="spellStart"/>
      <w:r w:rsidRPr="007C0E66">
        <w:rPr>
          <w:sz w:val="28"/>
          <w:szCs w:val="28"/>
        </w:rPr>
        <w:t>культури</w:t>
      </w:r>
      <w:proofErr w:type="spellEnd"/>
      <w:r w:rsidRPr="007C0E66">
        <w:rPr>
          <w:sz w:val="28"/>
          <w:szCs w:val="28"/>
        </w:rPr>
        <w:t xml:space="preserve">, </w:t>
      </w:r>
      <w:proofErr w:type="spellStart"/>
      <w:r w:rsidRPr="007C0E66">
        <w:rPr>
          <w:sz w:val="28"/>
          <w:szCs w:val="28"/>
        </w:rPr>
        <w:t>молоді</w:t>
      </w:r>
      <w:proofErr w:type="spellEnd"/>
      <w:r w:rsidRPr="007C0E66">
        <w:rPr>
          <w:sz w:val="28"/>
          <w:szCs w:val="28"/>
        </w:rPr>
        <w:t xml:space="preserve">, </w:t>
      </w:r>
      <w:proofErr w:type="spellStart"/>
      <w:r w:rsidRPr="007C0E66">
        <w:rPr>
          <w:sz w:val="28"/>
          <w:szCs w:val="28"/>
        </w:rPr>
        <w:t>фізкультури</w:t>
      </w:r>
      <w:proofErr w:type="spellEnd"/>
      <w:r w:rsidRPr="007C0E66">
        <w:rPr>
          <w:sz w:val="28"/>
          <w:szCs w:val="28"/>
        </w:rPr>
        <w:t xml:space="preserve">, спорту, </w:t>
      </w:r>
      <w:proofErr w:type="spellStart"/>
      <w:r w:rsidRPr="007C0E66">
        <w:rPr>
          <w:sz w:val="28"/>
          <w:szCs w:val="28"/>
        </w:rPr>
        <w:t>охорони</w:t>
      </w:r>
      <w:proofErr w:type="spellEnd"/>
      <w:r w:rsidRPr="007C0E66">
        <w:rPr>
          <w:sz w:val="28"/>
          <w:szCs w:val="28"/>
        </w:rPr>
        <w:t xml:space="preserve"> </w:t>
      </w:r>
      <w:proofErr w:type="spellStart"/>
      <w:r w:rsidRPr="007C0E66">
        <w:rPr>
          <w:sz w:val="28"/>
          <w:szCs w:val="28"/>
        </w:rPr>
        <w:t>здоров’я</w:t>
      </w:r>
      <w:proofErr w:type="spellEnd"/>
      <w:r w:rsidRPr="007C0E66">
        <w:rPr>
          <w:sz w:val="28"/>
          <w:szCs w:val="28"/>
        </w:rPr>
        <w:t xml:space="preserve"> та </w:t>
      </w:r>
      <w:proofErr w:type="spellStart"/>
      <w:r w:rsidRPr="007C0E66">
        <w:rPr>
          <w:sz w:val="28"/>
          <w:szCs w:val="28"/>
        </w:rPr>
        <w:t>соціального</w:t>
      </w:r>
      <w:proofErr w:type="spellEnd"/>
      <w:r w:rsidRPr="007C0E66">
        <w:rPr>
          <w:sz w:val="28"/>
          <w:szCs w:val="28"/>
        </w:rPr>
        <w:t xml:space="preserve"> </w:t>
      </w:r>
      <w:proofErr w:type="spellStart"/>
      <w:r w:rsidRPr="007C0E66">
        <w:rPr>
          <w:sz w:val="28"/>
          <w:szCs w:val="28"/>
        </w:rPr>
        <w:t>захисту</w:t>
      </w:r>
      <w:proofErr w:type="spellEnd"/>
      <w:r w:rsidRPr="007C0E66">
        <w:rPr>
          <w:sz w:val="28"/>
          <w:szCs w:val="28"/>
        </w:rPr>
        <w:t xml:space="preserve"> </w:t>
      </w:r>
      <w:proofErr w:type="spellStart"/>
      <w:r w:rsidRPr="007C0E66">
        <w:rPr>
          <w:sz w:val="28"/>
          <w:szCs w:val="28"/>
        </w:rPr>
        <w:t>населення</w:t>
      </w:r>
      <w:proofErr w:type="spellEnd"/>
      <w:r w:rsidRPr="007C0E66">
        <w:rPr>
          <w:rStyle w:val="rvts23"/>
          <w:bCs/>
          <w:color w:val="000000"/>
          <w:sz w:val="28"/>
          <w:szCs w:val="28"/>
          <w:bdr w:val="none" w:sz="0" w:space="0" w:color="auto" w:frame="1"/>
        </w:rPr>
        <w:t>.</w:t>
      </w:r>
    </w:p>
    <w:p w:rsidR="00DB66FA" w:rsidRPr="007C0E66" w:rsidRDefault="00DB66FA" w:rsidP="00DB66FA">
      <w:pPr>
        <w:pStyle w:val="a5"/>
        <w:spacing w:line="240" w:lineRule="auto"/>
      </w:pPr>
    </w:p>
    <w:p w:rsidR="00DB66FA" w:rsidRPr="00C11440" w:rsidRDefault="00DB66FA" w:rsidP="00DB66FA">
      <w:pPr>
        <w:pStyle w:val="a5"/>
        <w:spacing w:line="240" w:lineRule="auto"/>
      </w:pPr>
    </w:p>
    <w:p w:rsidR="00D128AD" w:rsidRPr="00D128AD" w:rsidRDefault="00DB66FA">
      <w:pPr>
        <w:rPr>
          <w:rFonts w:ascii="Times New Roman" w:hAnsi="Times New Roman" w:cs="Times New Roman"/>
          <w:sz w:val="28"/>
          <w:szCs w:val="28"/>
          <w:lang w:val="uk-UA"/>
        </w:rPr>
      </w:pPr>
      <w:proofErr w:type="spellStart"/>
      <w:r w:rsidRPr="00D128AD">
        <w:rPr>
          <w:rFonts w:ascii="Times New Roman" w:hAnsi="Times New Roman" w:cs="Times New Roman"/>
          <w:sz w:val="28"/>
          <w:szCs w:val="28"/>
        </w:rPr>
        <w:t>Селищний</w:t>
      </w:r>
      <w:proofErr w:type="spellEnd"/>
      <w:r w:rsidRPr="00D128AD">
        <w:rPr>
          <w:rFonts w:ascii="Times New Roman" w:hAnsi="Times New Roman" w:cs="Times New Roman"/>
          <w:sz w:val="28"/>
          <w:szCs w:val="28"/>
        </w:rPr>
        <w:t xml:space="preserve"> голова</w:t>
      </w:r>
      <w:r w:rsidRPr="00D128AD">
        <w:rPr>
          <w:rFonts w:ascii="Times New Roman" w:hAnsi="Times New Roman" w:cs="Times New Roman"/>
          <w:sz w:val="28"/>
          <w:szCs w:val="28"/>
        </w:rPr>
        <w:tab/>
        <w:t xml:space="preserve">    </w:t>
      </w:r>
      <w:r w:rsidRPr="00D128AD">
        <w:rPr>
          <w:rFonts w:ascii="Times New Roman" w:hAnsi="Times New Roman" w:cs="Times New Roman"/>
          <w:sz w:val="28"/>
          <w:szCs w:val="28"/>
        </w:rPr>
        <w:tab/>
        <w:t xml:space="preserve"> </w:t>
      </w:r>
      <w:r w:rsidRPr="00D128AD">
        <w:rPr>
          <w:rFonts w:ascii="Times New Roman" w:hAnsi="Times New Roman" w:cs="Times New Roman"/>
          <w:sz w:val="28"/>
          <w:szCs w:val="28"/>
        </w:rPr>
        <w:tab/>
      </w:r>
      <w:r w:rsidRPr="00D128AD">
        <w:rPr>
          <w:rFonts w:ascii="Times New Roman" w:hAnsi="Times New Roman" w:cs="Times New Roman"/>
          <w:sz w:val="28"/>
          <w:szCs w:val="28"/>
        </w:rPr>
        <w:tab/>
        <w:t xml:space="preserve">            </w:t>
      </w:r>
      <w:r w:rsidRPr="00D128AD">
        <w:rPr>
          <w:rFonts w:ascii="Times New Roman" w:hAnsi="Times New Roman" w:cs="Times New Roman"/>
          <w:sz w:val="28"/>
          <w:szCs w:val="28"/>
        </w:rPr>
        <w:tab/>
        <w:t xml:space="preserve">       </w:t>
      </w:r>
      <w:proofErr w:type="spellStart"/>
      <w:r w:rsidRPr="00D128AD">
        <w:rPr>
          <w:rFonts w:ascii="Times New Roman" w:hAnsi="Times New Roman" w:cs="Times New Roman"/>
          <w:sz w:val="28"/>
          <w:szCs w:val="28"/>
        </w:rPr>
        <w:t>Дмитро</w:t>
      </w:r>
      <w:proofErr w:type="spellEnd"/>
      <w:r w:rsidRPr="00D128AD">
        <w:rPr>
          <w:rFonts w:ascii="Times New Roman" w:hAnsi="Times New Roman" w:cs="Times New Roman"/>
          <w:sz w:val="28"/>
          <w:szCs w:val="28"/>
        </w:rPr>
        <w:t xml:space="preserve"> ЛЕВИЦЬ</w:t>
      </w:r>
      <w:r w:rsidRPr="00D128AD">
        <w:rPr>
          <w:rFonts w:ascii="Times New Roman" w:hAnsi="Times New Roman" w:cs="Times New Roman"/>
          <w:sz w:val="28"/>
          <w:szCs w:val="28"/>
          <w:lang w:val="uk-UA"/>
        </w:rPr>
        <w:t>КИЙ</w:t>
      </w:r>
    </w:p>
    <w:sectPr w:rsidR="00D128AD" w:rsidRPr="00D128AD" w:rsidSect="007D125B">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36E" w:rsidRDefault="00CF036E" w:rsidP="001C2361">
      <w:r>
        <w:separator/>
      </w:r>
    </w:p>
  </w:endnote>
  <w:endnote w:type="continuationSeparator" w:id="0">
    <w:p w:rsidR="00CF036E" w:rsidRDefault="00CF036E" w:rsidP="001C2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36E" w:rsidRDefault="00CF036E" w:rsidP="001C2361">
      <w:r>
        <w:separator/>
      </w:r>
    </w:p>
  </w:footnote>
  <w:footnote w:type="continuationSeparator" w:id="0">
    <w:p w:rsidR="00CF036E" w:rsidRDefault="00CF036E" w:rsidP="001C2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53663"/>
      <w:docPartObj>
        <w:docPartGallery w:val="Page Numbers (Top of Page)"/>
        <w:docPartUnique/>
      </w:docPartObj>
    </w:sdtPr>
    <w:sdtContent>
      <w:p w:rsidR="00224D0E" w:rsidRDefault="004E563B">
        <w:pPr>
          <w:pStyle w:val="ab"/>
          <w:jc w:val="center"/>
        </w:pPr>
        <w:fldSimple w:instr=" PAGE   \* MERGEFORMAT ">
          <w:r w:rsidR="00D567ED">
            <w:rPr>
              <w:noProof/>
            </w:rPr>
            <w:t>2</w:t>
          </w:r>
        </w:fldSimple>
      </w:p>
    </w:sdtContent>
  </w:sdt>
  <w:p w:rsidR="00224D0E" w:rsidRDefault="00224D0E">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12145"/>
    <w:multiLevelType w:val="hybridMultilevel"/>
    <w:tmpl w:val="95B0FE9C"/>
    <w:lvl w:ilvl="0" w:tplc="38F8EAA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CA2B72"/>
    <w:multiLevelType w:val="hybridMultilevel"/>
    <w:tmpl w:val="E8A0F0A0"/>
    <w:lvl w:ilvl="0" w:tplc="C3B214D4">
      <w:start w:val="1"/>
      <w:numFmt w:val="decimal"/>
      <w:lvlText w:val="%1)"/>
      <w:lvlJc w:val="left"/>
      <w:pPr>
        <w:ind w:left="1065" w:hanging="360"/>
      </w:pPr>
      <w:rPr>
        <w:rFonts w:ascii="Times New Roman" w:eastAsia="Times New Roman" w:hAnsi="Times New Roman" w:cs="Times New Roman"/>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2FD36BA9"/>
    <w:multiLevelType w:val="hybridMultilevel"/>
    <w:tmpl w:val="FDC88244"/>
    <w:lvl w:ilvl="0" w:tplc="66A2D6A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2FD95643"/>
    <w:multiLevelType w:val="hybridMultilevel"/>
    <w:tmpl w:val="6FDA58B8"/>
    <w:lvl w:ilvl="0" w:tplc="93326FB2">
      <w:start w:val="1"/>
      <w:numFmt w:val="decimal"/>
      <w:lvlText w:val="%1."/>
      <w:lvlJc w:val="left"/>
      <w:pPr>
        <w:ind w:left="63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
    <w:nsid w:val="3288372D"/>
    <w:multiLevelType w:val="hybridMultilevel"/>
    <w:tmpl w:val="1FEAC740"/>
    <w:lvl w:ilvl="0" w:tplc="4C72FFC0">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256213D"/>
    <w:multiLevelType w:val="hybridMultilevel"/>
    <w:tmpl w:val="69346616"/>
    <w:lvl w:ilvl="0" w:tplc="B6347A46">
      <w:start w:val="1"/>
      <w:numFmt w:val="decimal"/>
      <w:lvlText w:val="%1."/>
      <w:lvlJc w:val="left"/>
      <w:pPr>
        <w:ind w:left="1211"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4091DA3"/>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70525737"/>
    <w:multiLevelType w:val="hybridMultilevel"/>
    <w:tmpl w:val="5394D37E"/>
    <w:lvl w:ilvl="0" w:tplc="62FE36CA">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7F3B4526"/>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6"/>
  </w:num>
  <w:num w:numId="3">
    <w:abstractNumId w:val="8"/>
  </w:num>
  <w:num w:numId="4">
    <w:abstractNumId w:val="4"/>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87F64"/>
    <w:rsid w:val="000326E3"/>
    <w:rsid w:val="00095B46"/>
    <w:rsid w:val="000A4D14"/>
    <w:rsid w:val="000C5384"/>
    <w:rsid w:val="000D40EB"/>
    <w:rsid w:val="000F7922"/>
    <w:rsid w:val="00113FF6"/>
    <w:rsid w:val="00153BD2"/>
    <w:rsid w:val="00172316"/>
    <w:rsid w:val="00197447"/>
    <w:rsid w:val="001C2361"/>
    <w:rsid w:val="001C29C5"/>
    <w:rsid w:val="001F45C9"/>
    <w:rsid w:val="00224D0E"/>
    <w:rsid w:val="0024125B"/>
    <w:rsid w:val="00243598"/>
    <w:rsid w:val="00243895"/>
    <w:rsid w:val="00245FD4"/>
    <w:rsid w:val="002546F1"/>
    <w:rsid w:val="00260D3E"/>
    <w:rsid w:val="0027541E"/>
    <w:rsid w:val="00275C89"/>
    <w:rsid w:val="002A3F47"/>
    <w:rsid w:val="002C56DD"/>
    <w:rsid w:val="002C5EFE"/>
    <w:rsid w:val="002D5EE6"/>
    <w:rsid w:val="002E1590"/>
    <w:rsid w:val="002E7772"/>
    <w:rsid w:val="002F7FFC"/>
    <w:rsid w:val="00321E87"/>
    <w:rsid w:val="003331CA"/>
    <w:rsid w:val="00376F85"/>
    <w:rsid w:val="00392796"/>
    <w:rsid w:val="003A7AE4"/>
    <w:rsid w:val="003C6BBB"/>
    <w:rsid w:val="00401388"/>
    <w:rsid w:val="004129F1"/>
    <w:rsid w:val="0042747D"/>
    <w:rsid w:val="00482655"/>
    <w:rsid w:val="00484142"/>
    <w:rsid w:val="004928BE"/>
    <w:rsid w:val="004E563B"/>
    <w:rsid w:val="004E5EF5"/>
    <w:rsid w:val="00502EDB"/>
    <w:rsid w:val="00510B45"/>
    <w:rsid w:val="005301D9"/>
    <w:rsid w:val="005577EC"/>
    <w:rsid w:val="00561512"/>
    <w:rsid w:val="0056661C"/>
    <w:rsid w:val="00587F64"/>
    <w:rsid w:val="005A4DA3"/>
    <w:rsid w:val="005A7071"/>
    <w:rsid w:val="005F4E20"/>
    <w:rsid w:val="00600673"/>
    <w:rsid w:val="006170CC"/>
    <w:rsid w:val="00630A5D"/>
    <w:rsid w:val="00637966"/>
    <w:rsid w:val="006911C8"/>
    <w:rsid w:val="006B39A4"/>
    <w:rsid w:val="006E360E"/>
    <w:rsid w:val="006F5FFB"/>
    <w:rsid w:val="00700EE0"/>
    <w:rsid w:val="007213BF"/>
    <w:rsid w:val="0072691D"/>
    <w:rsid w:val="00733159"/>
    <w:rsid w:val="0073622A"/>
    <w:rsid w:val="007447FE"/>
    <w:rsid w:val="00744CCE"/>
    <w:rsid w:val="007605A0"/>
    <w:rsid w:val="007A5854"/>
    <w:rsid w:val="007B1F4B"/>
    <w:rsid w:val="007D125B"/>
    <w:rsid w:val="007D71DD"/>
    <w:rsid w:val="007F2B78"/>
    <w:rsid w:val="007F3E3B"/>
    <w:rsid w:val="007F7405"/>
    <w:rsid w:val="00803ADD"/>
    <w:rsid w:val="008205FA"/>
    <w:rsid w:val="00827D80"/>
    <w:rsid w:val="008339F0"/>
    <w:rsid w:val="008432E6"/>
    <w:rsid w:val="0085726B"/>
    <w:rsid w:val="008B73B5"/>
    <w:rsid w:val="00950AE1"/>
    <w:rsid w:val="00955AE1"/>
    <w:rsid w:val="00966A11"/>
    <w:rsid w:val="009A5160"/>
    <w:rsid w:val="009D2791"/>
    <w:rsid w:val="009D48C8"/>
    <w:rsid w:val="009E27B2"/>
    <w:rsid w:val="009F6ACB"/>
    <w:rsid w:val="00A564A7"/>
    <w:rsid w:val="00A77D75"/>
    <w:rsid w:val="00A85970"/>
    <w:rsid w:val="00AA26E0"/>
    <w:rsid w:val="00AC32A6"/>
    <w:rsid w:val="00AE0E68"/>
    <w:rsid w:val="00AF533F"/>
    <w:rsid w:val="00AF53F5"/>
    <w:rsid w:val="00B06AA5"/>
    <w:rsid w:val="00B34E63"/>
    <w:rsid w:val="00B5324B"/>
    <w:rsid w:val="00B7289C"/>
    <w:rsid w:val="00B97468"/>
    <w:rsid w:val="00BA37D9"/>
    <w:rsid w:val="00BB1102"/>
    <w:rsid w:val="00BD5A8F"/>
    <w:rsid w:val="00BD7B07"/>
    <w:rsid w:val="00C006AB"/>
    <w:rsid w:val="00C32239"/>
    <w:rsid w:val="00C54297"/>
    <w:rsid w:val="00C71036"/>
    <w:rsid w:val="00C93124"/>
    <w:rsid w:val="00CB2A51"/>
    <w:rsid w:val="00CB31CD"/>
    <w:rsid w:val="00CF036E"/>
    <w:rsid w:val="00CF6803"/>
    <w:rsid w:val="00D05E32"/>
    <w:rsid w:val="00D128AD"/>
    <w:rsid w:val="00D34F46"/>
    <w:rsid w:val="00D5656C"/>
    <w:rsid w:val="00D567ED"/>
    <w:rsid w:val="00D610A7"/>
    <w:rsid w:val="00D75E2C"/>
    <w:rsid w:val="00D83702"/>
    <w:rsid w:val="00DA2307"/>
    <w:rsid w:val="00DB66FA"/>
    <w:rsid w:val="00DB6B1F"/>
    <w:rsid w:val="00DD14EA"/>
    <w:rsid w:val="00DD28B7"/>
    <w:rsid w:val="00DE7814"/>
    <w:rsid w:val="00E21783"/>
    <w:rsid w:val="00E41355"/>
    <w:rsid w:val="00E43E41"/>
    <w:rsid w:val="00E4643D"/>
    <w:rsid w:val="00E47D30"/>
    <w:rsid w:val="00E65A30"/>
    <w:rsid w:val="00E7261F"/>
    <w:rsid w:val="00E73764"/>
    <w:rsid w:val="00E918CF"/>
    <w:rsid w:val="00EA097F"/>
    <w:rsid w:val="00EA17B8"/>
    <w:rsid w:val="00EB7913"/>
    <w:rsid w:val="00F027BE"/>
    <w:rsid w:val="00F04E85"/>
    <w:rsid w:val="00F46749"/>
    <w:rsid w:val="00F62D59"/>
    <w:rsid w:val="00F65AC8"/>
    <w:rsid w:val="00F73A49"/>
    <w:rsid w:val="00F93862"/>
    <w:rsid w:val="00FB10A8"/>
    <w:rsid w:val="00FC564E"/>
    <w:rsid w:val="00FC6122"/>
    <w:rsid w:val="00FF6A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D75"/>
  </w:style>
  <w:style w:type="paragraph" w:styleId="8">
    <w:name w:val="heading 8"/>
    <w:basedOn w:val="a"/>
    <w:next w:val="a"/>
    <w:link w:val="80"/>
    <w:uiPriority w:val="99"/>
    <w:qFormat/>
    <w:rsid w:val="00DB66FA"/>
    <w:pPr>
      <w:spacing w:before="240" w:after="60"/>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83702"/>
    <w:pPr>
      <w:ind w:left="720"/>
      <w:contextualSpacing/>
    </w:pPr>
  </w:style>
  <w:style w:type="paragraph" w:styleId="a5">
    <w:name w:val="Body Text"/>
    <w:basedOn w:val="a"/>
    <w:link w:val="a6"/>
    <w:rsid w:val="002D5EE6"/>
    <w:pPr>
      <w:spacing w:line="187" w:lineRule="auto"/>
      <w:jc w:val="both"/>
    </w:pPr>
    <w:rPr>
      <w:rFonts w:ascii="Times New Roman" w:eastAsia="Times New Roman" w:hAnsi="Times New Roman" w:cs="Times New Roman"/>
      <w:sz w:val="28"/>
      <w:szCs w:val="28"/>
      <w:lang w:val="uk-UA" w:eastAsia="ru-RU"/>
    </w:rPr>
  </w:style>
  <w:style w:type="character" w:customStyle="1" w:styleId="a6">
    <w:name w:val="Основной текст Знак"/>
    <w:basedOn w:val="a0"/>
    <w:link w:val="a5"/>
    <w:rsid w:val="002D5EE6"/>
    <w:rPr>
      <w:rFonts w:ascii="Times New Roman" w:eastAsia="Times New Roman" w:hAnsi="Times New Roman" w:cs="Times New Roman"/>
      <w:sz w:val="28"/>
      <w:szCs w:val="28"/>
      <w:lang w:val="uk-UA" w:eastAsia="ru-RU"/>
    </w:rPr>
  </w:style>
  <w:style w:type="paragraph" w:styleId="a7">
    <w:name w:val="No Spacing"/>
    <w:uiPriority w:val="1"/>
    <w:qFormat/>
    <w:rsid w:val="002D5EE6"/>
    <w:rPr>
      <w:rFonts w:ascii="Calibri" w:eastAsia="Calibri" w:hAnsi="Calibri" w:cs="Times New Roman"/>
      <w:lang w:val="uk-UA"/>
    </w:rPr>
  </w:style>
  <w:style w:type="paragraph" w:customStyle="1" w:styleId="1">
    <w:name w:val="Без интервала1"/>
    <w:rsid w:val="002D5EE6"/>
    <w:rPr>
      <w:rFonts w:ascii="Calibri" w:eastAsia="Times New Roman" w:hAnsi="Calibri" w:cs="Times New Roman"/>
    </w:rPr>
  </w:style>
  <w:style w:type="paragraph" w:styleId="a8">
    <w:name w:val="Balloon Text"/>
    <w:basedOn w:val="a"/>
    <w:link w:val="a9"/>
    <w:uiPriority w:val="99"/>
    <w:semiHidden/>
    <w:unhideWhenUsed/>
    <w:rsid w:val="002D5EE6"/>
    <w:rPr>
      <w:rFonts w:ascii="Tahoma" w:hAnsi="Tahoma" w:cs="Tahoma"/>
      <w:sz w:val="16"/>
      <w:szCs w:val="16"/>
    </w:rPr>
  </w:style>
  <w:style w:type="character" w:customStyle="1" w:styleId="a9">
    <w:name w:val="Текст выноски Знак"/>
    <w:basedOn w:val="a0"/>
    <w:link w:val="a8"/>
    <w:uiPriority w:val="99"/>
    <w:semiHidden/>
    <w:rsid w:val="002D5EE6"/>
    <w:rPr>
      <w:rFonts w:ascii="Tahoma" w:hAnsi="Tahoma" w:cs="Tahoma"/>
      <w:sz w:val="16"/>
      <w:szCs w:val="16"/>
    </w:rPr>
  </w:style>
  <w:style w:type="paragraph" w:styleId="aa">
    <w:name w:val="Normal (Web)"/>
    <w:basedOn w:val="a"/>
    <w:uiPriority w:val="99"/>
    <w:rsid w:val="005A4DA3"/>
    <w:pPr>
      <w:spacing w:before="100" w:beforeAutospacing="1" w:after="100" w:afterAutospacing="1"/>
    </w:pPr>
    <w:rPr>
      <w:rFonts w:ascii="Times New Roman" w:eastAsia="Times New Roman" w:hAnsi="Times New Roman" w:cs="Times New Roman"/>
      <w:sz w:val="24"/>
      <w:szCs w:val="24"/>
      <w:lang w:val="uk-UA" w:eastAsia="uk-UA"/>
    </w:rPr>
  </w:style>
  <w:style w:type="paragraph" w:styleId="ab">
    <w:name w:val="header"/>
    <w:basedOn w:val="a"/>
    <w:link w:val="ac"/>
    <w:uiPriority w:val="99"/>
    <w:unhideWhenUsed/>
    <w:rsid w:val="001C2361"/>
    <w:pPr>
      <w:tabs>
        <w:tab w:val="center" w:pos="4819"/>
        <w:tab w:val="right" w:pos="9639"/>
      </w:tabs>
    </w:pPr>
  </w:style>
  <w:style w:type="character" w:customStyle="1" w:styleId="ac">
    <w:name w:val="Верхний колонтитул Знак"/>
    <w:basedOn w:val="a0"/>
    <w:link w:val="ab"/>
    <w:uiPriority w:val="99"/>
    <w:rsid w:val="001C2361"/>
  </w:style>
  <w:style w:type="paragraph" w:styleId="ad">
    <w:name w:val="footer"/>
    <w:basedOn w:val="a"/>
    <w:link w:val="ae"/>
    <w:uiPriority w:val="99"/>
    <w:semiHidden/>
    <w:unhideWhenUsed/>
    <w:rsid w:val="001C2361"/>
    <w:pPr>
      <w:tabs>
        <w:tab w:val="center" w:pos="4819"/>
        <w:tab w:val="right" w:pos="9639"/>
      </w:tabs>
    </w:pPr>
  </w:style>
  <w:style w:type="character" w:customStyle="1" w:styleId="ae">
    <w:name w:val="Нижний колонтитул Знак"/>
    <w:basedOn w:val="a0"/>
    <w:link w:val="ad"/>
    <w:uiPriority w:val="99"/>
    <w:semiHidden/>
    <w:rsid w:val="001C2361"/>
  </w:style>
  <w:style w:type="character" w:customStyle="1" w:styleId="rvts23">
    <w:name w:val="rvts23"/>
    <w:uiPriority w:val="99"/>
    <w:rsid w:val="00D5656C"/>
    <w:rPr>
      <w:rFonts w:ascii="Times New Roman" w:hAnsi="Times New Roman" w:cs="Times New Roman" w:hint="default"/>
    </w:rPr>
  </w:style>
  <w:style w:type="character" w:customStyle="1" w:styleId="FontStyle13">
    <w:name w:val="Font Style13"/>
    <w:rsid w:val="00D5656C"/>
    <w:rPr>
      <w:rFonts w:ascii="Times New Roman" w:hAnsi="Times New Roman" w:cs="Times New Roman"/>
      <w:sz w:val="22"/>
      <w:szCs w:val="22"/>
    </w:rPr>
  </w:style>
  <w:style w:type="character" w:customStyle="1" w:styleId="80">
    <w:name w:val="Заголовок 8 Знак"/>
    <w:basedOn w:val="a0"/>
    <w:link w:val="8"/>
    <w:uiPriority w:val="99"/>
    <w:rsid w:val="00DB66FA"/>
    <w:rPr>
      <w:rFonts w:ascii="Calibri" w:eastAsia="Times New Roman" w:hAnsi="Calibri" w:cs="Times New Roman"/>
      <w:i/>
      <w:iCs/>
      <w:sz w:val="24"/>
      <w:szCs w:val="24"/>
      <w:lang w:eastAsia="ru-RU"/>
    </w:rPr>
  </w:style>
  <w:style w:type="paragraph" w:customStyle="1" w:styleId="2">
    <w:name w:val="Абзац списка2"/>
    <w:basedOn w:val="a"/>
    <w:uiPriority w:val="99"/>
    <w:rsid w:val="00DB66FA"/>
    <w:pPr>
      <w:ind w:left="708"/>
    </w:pPr>
    <w:rPr>
      <w:rFonts w:ascii="Times New Roman" w:eastAsia="Calibri" w:hAnsi="Times New Roman" w:cs="Times New Roman"/>
      <w:sz w:val="24"/>
      <w:szCs w:val="24"/>
      <w:lang w:eastAsia="ru-RU"/>
    </w:rPr>
  </w:style>
  <w:style w:type="paragraph" w:customStyle="1" w:styleId="rvps2">
    <w:name w:val="rvps2"/>
    <w:basedOn w:val="a"/>
    <w:rsid w:val="007447FE"/>
    <w:pPr>
      <w:spacing w:before="100" w:beforeAutospacing="1" w:after="100" w:afterAutospacing="1"/>
    </w:pPr>
    <w:rPr>
      <w:rFonts w:ascii="Times New Roman" w:eastAsia="Calibri"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955</Words>
  <Characters>5446</Characters>
  <Application>Microsoft Office Word</Application>
  <DocSecurity>0</DocSecurity>
  <Lines>45</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cp:lastPrinted>2025-02-20T06:11:00Z</cp:lastPrinted>
  <dcterms:created xsi:type="dcterms:W3CDTF">2025-04-11T08:00:00Z</dcterms:created>
  <dcterms:modified xsi:type="dcterms:W3CDTF">2025-04-23T12:45:00Z</dcterms:modified>
</cp:coreProperties>
</file>