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12C" w:rsidRDefault="003E212C" w:rsidP="003E21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E212C" w:rsidRPr="005A4DA3" w:rsidRDefault="003E212C" w:rsidP="003E21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19100" cy="60007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12C" w:rsidRPr="005A4DA3" w:rsidRDefault="003E212C" w:rsidP="003E212C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3E212C" w:rsidRPr="005A4DA3" w:rsidRDefault="003E212C" w:rsidP="003E212C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3E212C" w:rsidRPr="005A4DA3" w:rsidRDefault="003E212C" w:rsidP="003E212C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>Дубенського</w:t>
      </w:r>
      <w:proofErr w:type="spellEnd"/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району Рівненської області</w:t>
      </w:r>
    </w:p>
    <w:p w:rsidR="003E212C" w:rsidRPr="005A4DA3" w:rsidRDefault="003E212C" w:rsidP="003E212C">
      <w:pPr>
        <w:tabs>
          <w:tab w:val="left" w:pos="5315"/>
        </w:tabs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FB4912">
        <w:rPr>
          <w:rFonts w:ascii="Times New Roman" w:hAnsi="Times New Roman" w:cs="Times New Roman"/>
          <w:bCs/>
          <w:sz w:val="28"/>
          <w:szCs w:val="28"/>
          <w:lang w:val="uk-UA"/>
        </w:rPr>
        <w:t>76</w:t>
      </w: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3E212C" w:rsidRPr="005A4DA3" w:rsidRDefault="003E212C" w:rsidP="003E212C">
      <w:pPr>
        <w:tabs>
          <w:tab w:val="left" w:pos="5315"/>
        </w:tabs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E212C" w:rsidRPr="005A4DA3" w:rsidRDefault="003E212C" w:rsidP="003E212C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3E212C" w:rsidRPr="005A4DA3" w:rsidRDefault="003E212C" w:rsidP="003E212C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E212C" w:rsidRPr="005A4DA3" w:rsidRDefault="003E212C" w:rsidP="003E212C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>________________  20___ року</w:t>
      </w: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A4DA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№ ______</w:t>
      </w:r>
    </w:p>
    <w:p w:rsidR="003E212C" w:rsidRPr="005A4DA3" w:rsidRDefault="003E212C" w:rsidP="003E212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90412" w:rsidRDefault="003E212C" w:rsidP="003E212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87AD7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5820D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перепрофілювання (зміну типу) </w:t>
      </w:r>
    </w:p>
    <w:p w:rsidR="00890412" w:rsidRDefault="005820DC" w:rsidP="003E212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зміну </w:t>
      </w:r>
      <w:r w:rsidR="00343E6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найменування </w:t>
      </w:r>
      <w:r w:rsidR="003E212C" w:rsidRPr="00D87AD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юридичної особи </w:t>
      </w:r>
    </w:p>
    <w:p w:rsidR="00890412" w:rsidRDefault="003E212C" w:rsidP="003E212C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87AD7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proofErr w:type="spellStart"/>
      <w:r w:rsidR="00EA176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Новинодобрятинський</w:t>
      </w:r>
      <w:proofErr w:type="spellEnd"/>
      <w:r w:rsidR="005820D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ліцей</w:t>
      </w:r>
      <w:r w:rsidR="008904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5820DC">
        <w:rPr>
          <w:rFonts w:ascii="Times New Roman" w:eastAsia="Calibri" w:hAnsi="Times New Roman" w:cs="Times New Roman"/>
          <w:sz w:val="28"/>
          <w:szCs w:val="28"/>
          <w:lang w:val="uk-UA"/>
        </w:rPr>
        <w:t>Млинівської</w:t>
      </w:r>
      <w:proofErr w:type="spellEnd"/>
      <w:r w:rsidR="0089041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87AD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селищної </w:t>
      </w:r>
    </w:p>
    <w:p w:rsidR="003E212C" w:rsidRPr="00D87AD7" w:rsidRDefault="003E212C" w:rsidP="003E212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7AD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8904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739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D87AD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івненської області» </w:t>
      </w:r>
    </w:p>
    <w:p w:rsidR="003E212C" w:rsidRPr="002E1590" w:rsidRDefault="003E212C" w:rsidP="003E212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E212C" w:rsidRPr="00FB4912" w:rsidRDefault="003E212C" w:rsidP="0012731A">
      <w:pPr>
        <w:tabs>
          <w:tab w:val="left" w:pos="6663"/>
        </w:tabs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143 Конституції України, </w:t>
      </w:r>
      <w:r w:rsidRPr="00FB4912">
        <w:rPr>
          <w:rFonts w:ascii="Times New Roman" w:eastAsia="Calibri" w:hAnsi="Times New Roman" w:cs="Times New Roman"/>
          <w:sz w:val="28"/>
          <w:szCs w:val="28"/>
          <w:lang w:val="uk-UA"/>
        </w:rPr>
        <w:t>статті 59 Господарського кодексу України, статт</w:t>
      </w:r>
      <w:r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FB4912">
        <w:rPr>
          <w:rFonts w:ascii="Times New Roman" w:eastAsia="Calibri" w:hAnsi="Times New Roman" w:cs="Times New Roman"/>
          <w:sz w:val="28"/>
          <w:szCs w:val="28"/>
          <w:lang w:val="uk-UA"/>
        </w:rPr>
        <w:t>17 Закону України «Про державну реєстрацію юридичних осіб</w:t>
      </w:r>
      <w:r w:rsidR="00817399" w:rsidRPr="00FB4912">
        <w:rPr>
          <w:rFonts w:ascii="Times New Roman" w:eastAsia="Calibri" w:hAnsi="Times New Roman" w:cs="Times New Roman"/>
          <w:sz w:val="28"/>
          <w:szCs w:val="28"/>
          <w:lang w:val="uk-UA"/>
        </w:rPr>
        <w:t>, фізичних осіб - підприємців та громадських формувань</w:t>
      </w:r>
      <w:r w:rsidRPr="00FB491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», </w:t>
      </w:r>
      <w:r w:rsidRPr="00FB4912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FB491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еруючись статтями 25, 26, </w:t>
      </w:r>
      <w:r w:rsidRPr="00FB4912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Pr="00FB491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статтями 25, 66 Закону України «Про освіту», </w:t>
      </w:r>
      <w:r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статтями Закону України «Про повну загальну середню освіту», </w:t>
      </w:r>
      <w:r w:rsidRPr="00FB491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статтями 104, 105, 110, 111 Цивільного кодексу України, </w:t>
      </w:r>
      <w:r w:rsidRPr="00FB4912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890412" w:rsidRPr="00FB491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 109 Статуту </w:t>
      </w:r>
      <w:proofErr w:type="spellStart"/>
      <w:r w:rsidR="00EA1766" w:rsidRPr="00FB4912">
        <w:rPr>
          <w:rFonts w:ascii="Times New Roman" w:hAnsi="Times New Roman" w:cs="Times New Roman"/>
          <w:sz w:val="28"/>
          <w:szCs w:val="28"/>
          <w:lang w:val="uk-UA"/>
        </w:rPr>
        <w:t>Новинодобрятинськ</w:t>
      </w:r>
      <w:r w:rsidR="00817399" w:rsidRPr="00FB4912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817399"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 ліцею</w:t>
      </w:r>
      <w:r w:rsidR="00817399" w:rsidRPr="00FB491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proofErr w:type="spellStart"/>
      <w:r w:rsidRPr="00FB4912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Pr="00FB4912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області, затвердженого рішенням </w:t>
      </w:r>
      <w:proofErr w:type="spellStart"/>
      <w:r w:rsidRPr="00FB4912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22.12.2021 № 167</w:t>
      </w:r>
      <w:r w:rsidR="00EA1766" w:rsidRPr="00FB491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B491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враховуючи рішення </w:t>
      </w:r>
      <w:proofErr w:type="spellStart"/>
      <w:r w:rsidRPr="00FB4912">
        <w:rPr>
          <w:rFonts w:ascii="Times New Roman" w:eastAsia="WenQuanYi Micro Hei" w:hAnsi="Times New Roman" w:cs="Times New Roman"/>
          <w:kern w:val="2"/>
          <w:sz w:val="28"/>
          <w:szCs w:val="28"/>
          <w:lang w:val="uk-UA" w:eastAsia="zh-CN" w:bidi="hi-IN"/>
        </w:rPr>
        <w:t>Млинівської</w:t>
      </w:r>
      <w:proofErr w:type="spellEnd"/>
      <w:r w:rsidRPr="00FB4912">
        <w:rPr>
          <w:rFonts w:ascii="Times New Roman" w:eastAsia="WenQuanYi Micro Hei" w:hAnsi="Times New Roman" w:cs="Times New Roman"/>
          <w:kern w:val="2"/>
          <w:sz w:val="28"/>
          <w:szCs w:val="28"/>
          <w:lang w:val="uk-UA" w:eastAsia="zh-CN" w:bidi="hi-IN"/>
        </w:rPr>
        <w:t xml:space="preserve"> селищної ради від 08.03.2023 № 2560 «</w:t>
      </w:r>
      <w:r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FB4912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внесення змін до </w:t>
      </w:r>
      <w:r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 w:rsidRPr="00FB4912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0412" w:rsidRPr="00FB4912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селищної ради </w:t>
      </w:r>
      <w:r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Рівненської області </w:t>
      </w:r>
      <w:r w:rsidR="007F5400"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FB4912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>від 14.03.2018 № 1487</w:t>
      </w:r>
      <w:r w:rsidR="00890412" w:rsidRPr="00FB4912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</w:t>
      </w:r>
      <w:r w:rsidRPr="00FB4912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>«Про затвердження  плану заходів</w:t>
      </w:r>
      <w:r w:rsidR="00890412" w:rsidRPr="00FB4912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</w:t>
      </w:r>
      <w:r w:rsidRPr="00FB4912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з оптимізації мережі та функціонування закладів загальної середньої освіти </w:t>
      </w:r>
      <w:proofErr w:type="spellStart"/>
      <w:r w:rsidRPr="00FB4912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>Млинівської</w:t>
      </w:r>
      <w:proofErr w:type="spellEnd"/>
      <w:r w:rsidRPr="00FB4912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селищної  ради»,</w:t>
      </w:r>
      <w:r w:rsidR="00890412" w:rsidRPr="00FB4912">
        <w:rPr>
          <w:rFonts w:ascii="Times New Roman" w:eastAsia="WenQuanYi Micro Hei" w:hAnsi="Times New Roman" w:cs="Times New Roman"/>
          <w:kern w:val="1"/>
          <w:sz w:val="28"/>
          <w:szCs w:val="28"/>
          <w:lang w:val="uk-UA" w:eastAsia="zh-CN" w:bidi="hi-IN"/>
        </w:rPr>
        <w:t xml:space="preserve"> </w:t>
      </w:r>
      <w:r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</w:t>
      </w:r>
      <w:r w:rsidRPr="00FB49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громадського обговорення проекту цього рішення, оприлюдненого </w:t>
      </w:r>
      <w:r w:rsidR="0012731A" w:rsidRPr="00FB49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10.04.2025 </w:t>
      </w:r>
      <w:r w:rsidRPr="00FB49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(протокол від </w:t>
      </w:r>
      <w:r w:rsidR="0012731A" w:rsidRPr="00FB49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08.04.2025 </w:t>
      </w:r>
      <w:r w:rsidRPr="00FB49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№ </w:t>
      </w:r>
      <w:r w:rsidR="0012731A" w:rsidRPr="00FB49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Pr="00FB49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), </w:t>
      </w:r>
      <w:r w:rsidR="0012731A" w:rsidRPr="00FB49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враховуючи рішення </w:t>
      </w:r>
      <w:proofErr w:type="spellStart"/>
      <w:r w:rsidR="0012731A" w:rsidRPr="00FB4912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12731A"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12731A" w:rsidRPr="00FB4912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="0012731A"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                          від 06.05.2025 № 4240 «</w:t>
      </w:r>
      <w:r w:rsidR="0012731A" w:rsidRPr="00FB49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розгляд пропозицій, викладених у протоколі громадських слухань </w:t>
      </w:r>
      <w:r w:rsidR="0012731A" w:rsidRPr="0012731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обговорення </w:t>
      </w:r>
      <w:proofErr w:type="spellStart"/>
      <w:r w:rsidR="0012731A" w:rsidRPr="0012731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проєкту</w:t>
      </w:r>
      <w:proofErr w:type="spellEnd"/>
      <w:r w:rsidR="0012731A" w:rsidRPr="0012731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рішення </w:t>
      </w:r>
      <w:proofErr w:type="spellStart"/>
      <w:r w:rsidR="0012731A" w:rsidRPr="0012731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Млинівської</w:t>
      </w:r>
      <w:proofErr w:type="spellEnd"/>
      <w:r w:rsidR="0012731A" w:rsidRPr="0012731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селищної ради </w:t>
      </w:r>
      <w:proofErr w:type="spellStart"/>
      <w:r w:rsidR="0012731A" w:rsidRPr="0012731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Дубенського</w:t>
      </w:r>
      <w:proofErr w:type="spellEnd"/>
      <w:r w:rsidR="0012731A" w:rsidRPr="0012731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району Рівненської області «</w:t>
      </w:r>
      <w:r w:rsidR="0012731A" w:rsidRPr="0012731A">
        <w:rPr>
          <w:rFonts w:ascii="Times New Roman" w:hAnsi="Times New Roman" w:cs="Times New Roman"/>
          <w:sz w:val="28"/>
          <w:szCs w:val="28"/>
          <w:lang w:val="uk-UA"/>
        </w:rPr>
        <w:t>Про перепрофілювання</w:t>
      </w:r>
      <w:r w:rsidR="0012731A" w:rsidRPr="0012731A">
        <w:rPr>
          <w:rFonts w:ascii="Times New Roman" w:hAnsi="Times New Roman" w:cs="Times New Roman"/>
          <w:lang w:val="uk-UA"/>
        </w:rPr>
        <w:t xml:space="preserve"> </w:t>
      </w:r>
      <w:r w:rsidR="0012731A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(зміну типу) та зміну найменування юридичної особи </w:t>
      </w:r>
      <w:r w:rsidR="0012731A" w:rsidRPr="0012731A">
        <w:rPr>
          <w:rFonts w:ascii="Times New Roman" w:hAnsi="Times New Roman" w:cs="Times New Roman"/>
          <w:lang w:val="uk-UA"/>
        </w:rPr>
        <w:t xml:space="preserve"> </w:t>
      </w:r>
      <w:r w:rsidR="0012731A" w:rsidRPr="0012731A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12731A" w:rsidRPr="0012731A">
        <w:rPr>
          <w:rFonts w:ascii="Times New Roman" w:hAnsi="Times New Roman" w:cs="Times New Roman"/>
          <w:sz w:val="28"/>
          <w:szCs w:val="28"/>
          <w:lang w:val="uk-UA"/>
        </w:rPr>
        <w:t>Новинодобрятинський</w:t>
      </w:r>
      <w:proofErr w:type="spellEnd"/>
      <w:r w:rsidR="0012731A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ліцей </w:t>
      </w:r>
      <w:proofErr w:type="spellStart"/>
      <w:r w:rsidR="0012731A" w:rsidRPr="0012731A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12731A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12731A" w:rsidRPr="0012731A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="0012731A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області» </w:t>
      </w:r>
      <w:r w:rsidR="0012731A" w:rsidRPr="0012731A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08.04.2025</w:t>
      </w:r>
      <w:r w:rsidR="0012731A" w:rsidRPr="00FB491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2731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з метою ефективного використання наявних ресурсів і бюджетних коштів, у рамках формування оптимальної мережі закладів загальної середньої освіти з урахуванням наявного учнівського контингенту, враховуючи низьку наповнюваність класів учнями, за погодженням з постійною комісією з питань освіти, культури, молоді, фізкультури, спорту, охорони здоров’я та соціального захисту населення та постійною комісією з </w:t>
      </w:r>
      <w:r w:rsidRPr="00FB491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питань </w:t>
      </w:r>
      <w:r w:rsidR="00902BBF" w:rsidRPr="00FB4912">
        <w:rPr>
          <w:rFonts w:ascii="Times New Roman" w:hAnsi="Times New Roman" w:cs="Times New Roman"/>
          <w:sz w:val="28"/>
          <w:szCs w:val="28"/>
          <w:lang w:val="uk-UA"/>
        </w:rPr>
        <w:t>планування, фінансів, бюджету та соціально-економічного розвитку</w:t>
      </w:r>
      <w:r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B4912">
        <w:rPr>
          <w:rFonts w:ascii="Times New Roman" w:hAnsi="Times New Roman" w:cs="Times New Roman"/>
          <w:sz w:val="28"/>
          <w:szCs w:val="28"/>
          <w:lang w:val="uk-UA"/>
        </w:rPr>
        <w:t>Млинівська</w:t>
      </w:r>
      <w:proofErr w:type="spellEnd"/>
      <w:r w:rsidRPr="00FB4912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3E212C" w:rsidRPr="0012731A" w:rsidRDefault="003E212C" w:rsidP="0012731A">
      <w:pPr>
        <w:ind w:right="-8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212C" w:rsidRPr="0012731A" w:rsidRDefault="003E212C" w:rsidP="0012731A">
      <w:pPr>
        <w:ind w:right="-82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2731A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3E212C" w:rsidRPr="0012731A" w:rsidRDefault="003E212C" w:rsidP="0012731A">
      <w:pPr>
        <w:ind w:right="-82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43E61" w:rsidRPr="0012731A" w:rsidRDefault="003E212C" w:rsidP="0012731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43E61" w:rsidRPr="001273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Перепрофілювати (змінити тип) та </w:t>
      </w:r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>змінити найменування юридичної особи із «</w:t>
      </w:r>
      <w:proofErr w:type="spellStart"/>
      <w:r w:rsidR="00EA1766" w:rsidRPr="0012731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</w:t>
      </w:r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>ий</w:t>
      </w:r>
      <w:proofErr w:type="spellEnd"/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ліцей </w:t>
      </w:r>
      <w:proofErr w:type="spellStart"/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817399" w:rsidRPr="0012731A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="00817399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890412" w:rsidRPr="0012731A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Рівненської області» (код ЄДРПОУ </w:t>
      </w:r>
      <w:r w:rsidR="00EA1766" w:rsidRPr="0012731A">
        <w:rPr>
          <w:rFonts w:ascii="Times New Roman" w:hAnsi="Times New Roman" w:cs="Times New Roman"/>
          <w:sz w:val="28"/>
          <w:szCs w:val="28"/>
          <w:lang w:val="uk-UA"/>
        </w:rPr>
        <w:t>25317790</w:t>
      </w:r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>) на «</w:t>
      </w:r>
      <w:proofErr w:type="spellStart"/>
      <w:r w:rsidR="00EA1766" w:rsidRPr="0012731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</w:t>
      </w:r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890412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>гімназія</w:t>
      </w:r>
      <w:r w:rsidR="00890412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області». </w:t>
      </w:r>
    </w:p>
    <w:p w:rsidR="00343E61" w:rsidRPr="0012731A" w:rsidRDefault="00343E61" w:rsidP="0012731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31A">
        <w:rPr>
          <w:rFonts w:ascii="Times New Roman" w:hAnsi="Times New Roman" w:cs="Times New Roman"/>
          <w:sz w:val="28"/>
          <w:szCs w:val="28"/>
          <w:lang w:val="uk-UA"/>
        </w:rPr>
        <w:t>Скорочена назва – «</w:t>
      </w:r>
      <w:proofErr w:type="spellStart"/>
      <w:r w:rsidR="00EA1766" w:rsidRPr="0012731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</w:t>
      </w:r>
      <w:r w:rsidRPr="0012731A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гімназія».</w:t>
      </w:r>
    </w:p>
    <w:p w:rsidR="003E212C" w:rsidRPr="0012731A" w:rsidRDefault="003E212C" w:rsidP="0012731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212C" w:rsidRPr="0012731A" w:rsidRDefault="003E212C" w:rsidP="0012731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43E61" w:rsidRPr="001273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Забезпечити функціонування наступних структурних підрозділів у складі </w:t>
      </w:r>
      <w:proofErr w:type="spellStart"/>
      <w:r w:rsidR="00EA1766" w:rsidRPr="0012731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</w:t>
      </w:r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890412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>гімназії</w:t>
      </w:r>
      <w:r w:rsidR="00890412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з 01 вересня 202</w:t>
      </w:r>
      <w:r w:rsidR="0012731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43E6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року:</w:t>
      </w:r>
    </w:p>
    <w:p w:rsidR="00343E61" w:rsidRPr="0012731A" w:rsidRDefault="00343E61" w:rsidP="0012731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31A">
        <w:rPr>
          <w:rFonts w:ascii="Times New Roman" w:hAnsi="Times New Roman" w:cs="Times New Roman"/>
          <w:sz w:val="28"/>
          <w:szCs w:val="28"/>
          <w:lang w:val="uk-UA"/>
        </w:rPr>
        <w:t>- початкова школа, що забезпечує здобуття початкової освіти (1-4 класи);</w:t>
      </w:r>
    </w:p>
    <w:p w:rsidR="00343E61" w:rsidRPr="0012731A" w:rsidRDefault="00343E61" w:rsidP="0012731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31A">
        <w:rPr>
          <w:rFonts w:ascii="Times New Roman" w:hAnsi="Times New Roman" w:cs="Times New Roman"/>
          <w:sz w:val="28"/>
          <w:szCs w:val="28"/>
          <w:lang w:val="uk-UA"/>
        </w:rPr>
        <w:t>- гімназія, що забезпечує здобуття базової середньої освіти (5-9 класи).</w:t>
      </w:r>
    </w:p>
    <w:p w:rsidR="00343E61" w:rsidRPr="0012731A" w:rsidRDefault="00343E61" w:rsidP="0012731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4924" w:rsidRPr="0012731A" w:rsidRDefault="003E212C" w:rsidP="0012731A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12731A">
        <w:rPr>
          <w:sz w:val="28"/>
          <w:szCs w:val="28"/>
        </w:rPr>
        <w:t xml:space="preserve">3. </w:t>
      </w:r>
      <w:r w:rsidR="00464924" w:rsidRPr="0012731A">
        <w:rPr>
          <w:color w:val="000000"/>
          <w:sz w:val="28"/>
          <w:szCs w:val="28"/>
        </w:rPr>
        <w:t xml:space="preserve">Встановити, що </w:t>
      </w:r>
      <w:proofErr w:type="spellStart"/>
      <w:r w:rsidR="00EA1766" w:rsidRPr="0012731A">
        <w:rPr>
          <w:color w:val="000000"/>
          <w:sz w:val="28"/>
          <w:szCs w:val="28"/>
        </w:rPr>
        <w:t>Новинодобрятинськ</w:t>
      </w:r>
      <w:r w:rsidR="007F5400" w:rsidRPr="0012731A">
        <w:rPr>
          <w:sz w:val="28"/>
          <w:szCs w:val="28"/>
        </w:rPr>
        <w:t>а</w:t>
      </w:r>
      <w:proofErr w:type="spellEnd"/>
      <w:r w:rsidR="00464924" w:rsidRPr="0012731A">
        <w:rPr>
          <w:sz w:val="28"/>
          <w:szCs w:val="28"/>
        </w:rPr>
        <w:t xml:space="preserve"> </w:t>
      </w:r>
      <w:r w:rsidR="007F5400" w:rsidRPr="0012731A">
        <w:rPr>
          <w:sz w:val="28"/>
          <w:szCs w:val="28"/>
        </w:rPr>
        <w:t xml:space="preserve">гімназія </w:t>
      </w:r>
      <w:proofErr w:type="spellStart"/>
      <w:r w:rsidR="00464924" w:rsidRPr="0012731A">
        <w:rPr>
          <w:sz w:val="28"/>
          <w:szCs w:val="28"/>
        </w:rPr>
        <w:t>Млинівської</w:t>
      </w:r>
      <w:proofErr w:type="spellEnd"/>
      <w:r w:rsidR="00464924" w:rsidRPr="0012731A">
        <w:rPr>
          <w:sz w:val="28"/>
          <w:szCs w:val="28"/>
        </w:rPr>
        <w:t xml:space="preserve"> селищної ради </w:t>
      </w:r>
      <w:proofErr w:type="spellStart"/>
      <w:r w:rsidR="00464924" w:rsidRPr="0012731A">
        <w:rPr>
          <w:sz w:val="28"/>
          <w:szCs w:val="28"/>
        </w:rPr>
        <w:t>Дубенського</w:t>
      </w:r>
      <w:proofErr w:type="spellEnd"/>
      <w:r w:rsidR="00464924" w:rsidRPr="0012731A">
        <w:rPr>
          <w:sz w:val="28"/>
          <w:szCs w:val="28"/>
        </w:rPr>
        <w:t xml:space="preserve"> району Рівненської області</w:t>
      </w:r>
      <w:r w:rsidR="00464924" w:rsidRPr="0012731A">
        <w:rPr>
          <w:color w:val="000000"/>
          <w:sz w:val="28"/>
          <w:szCs w:val="28"/>
        </w:rPr>
        <w:t xml:space="preserve"> є правонаступником усіх майнових та немайнових прав та обов'язків</w:t>
      </w:r>
      <w:r w:rsidR="00890412" w:rsidRPr="0012731A">
        <w:rPr>
          <w:color w:val="000000"/>
          <w:sz w:val="28"/>
          <w:szCs w:val="28"/>
        </w:rPr>
        <w:t xml:space="preserve"> </w:t>
      </w:r>
      <w:proofErr w:type="spellStart"/>
      <w:r w:rsidR="00EA1766" w:rsidRPr="0012731A">
        <w:rPr>
          <w:color w:val="000000"/>
          <w:sz w:val="28"/>
          <w:szCs w:val="28"/>
        </w:rPr>
        <w:t>Новинодобрятинськ</w:t>
      </w:r>
      <w:r w:rsidR="007F5400" w:rsidRPr="0012731A">
        <w:rPr>
          <w:sz w:val="28"/>
          <w:szCs w:val="28"/>
        </w:rPr>
        <w:t>ого</w:t>
      </w:r>
      <w:proofErr w:type="spellEnd"/>
      <w:r w:rsidR="00464924" w:rsidRPr="0012731A">
        <w:rPr>
          <w:sz w:val="28"/>
          <w:szCs w:val="28"/>
        </w:rPr>
        <w:t xml:space="preserve"> </w:t>
      </w:r>
      <w:r w:rsidR="007F5400" w:rsidRPr="0012731A">
        <w:rPr>
          <w:sz w:val="28"/>
          <w:szCs w:val="28"/>
        </w:rPr>
        <w:t xml:space="preserve">ліцею </w:t>
      </w:r>
      <w:proofErr w:type="spellStart"/>
      <w:r w:rsidR="00464924" w:rsidRPr="0012731A">
        <w:rPr>
          <w:sz w:val="28"/>
          <w:szCs w:val="28"/>
        </w:rPr>
        <w:t>Млинівської</w:t>
      </w:r>
      <w:proofErr w:type="spellEnd"/>
      <w:r w:rsidR="00464924" w:rsidRPr="0012731A">
        <w:rPr>
          <w:sz w:val="28"/>
          <w:szCs w:val="28"/>
        </w:rPr>
        <w:t xml:space="preserve"> селищної ради </w:t>
      </w:r>
      <w:proofErr w:type="spellStart"/>
      <w:r w:rsidR="00464924" w:rsidRPr="0012731A">
        <w:rPr>
          <w:sz w:val="28"/>
          <w:szCs w:val="28"/>
        </w:rPr>
        <w:t>Дубенського</w:t>
      </w:r>
      <w:proofErr w:type="spellEnd"/>
      <w:r w:rsidR="00464924" w:rsidRPr="0012731A">
        <w:rPr>
          <w:sz w:val="28"/>
          <w:szCs w:val="28"/>
        </w:rPr>
        <w:t xml:space="preserve"> району Рівненської області</w:t>
      </w:r>
      <w:r w:rsidR="00464924" w:rsidRPr="0012731A">
        <w:rPr>
          <w:color w:val="000000"/>
          <w:sz w:val="28"/>
          <w:szCs w:val="28"/>
        </w:rPr>
        <w:t>.</w:t>
      </w:r>
    </w:p>
    <w:p w:rsidR="003E212C" w:rsidRPr="0012731A" w:rsidRDefault="003E212C" w:rsidP="0012731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4924" w:rsidRPr="0012731A" w:rsidRDefault="003E212C" w:rsidP="0012731A">
      <w:pPr>
        <w:tabs>
          <w:tab w:val="left" w:pos="142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464924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статуту </w:t>
      </w:r>
      <w:proofErr w:type="spellStart"/>
      <w:r w:rsidR="00EA1766" w:rsidRPr="0012731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</w:t>
      </w:r>
      <w:r w:rsidR="00464924" w:rsidRPr="0012731A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464924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ліцею </w:t>
      </w:r>
      <w:proofErr w:type="spellStart"/>
      <w:r w:rsidR="00464924" w:rsidRPr="0012731A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464924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району </w:t>
      </w:r>
      <w:r w:rsidR="00464924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Рівненської області, затвердженого рішенням </w:t>
      </w:r>
      <w:proofErr w:type="spellStart"/>
      <w:r w:rsidR="00464924" w:rsidRPr="0012731A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464924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464924" w:rsidRPr="0012731A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="00464924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від 22.12.2021 № 167</w:t>
      </w:r>
      <w:r w:rsidR="00EA1766" w:rsidRPr="0012731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64924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та затвердити статут </w:t>
      </w:r>
      <w:proofErr w:type="spellStart"/>
      <w:r w:rsidR="00EA1766" w:rsidRPr="0012731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</w:t>
      </w:r>
      <w:r w:rsidR="00464924" w:rsidRPr="0012731A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464924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гімназії</w:t>
      </w:r>
      <w:r w:rsidR="00890412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64924" w:rsidRPr="0012731A">
        <w:rPr>
          <w:rFonts w:ascii="Times New Roman" w:hAnsi="Times New Roman" w:cs="Times New Roman"/>
          <w:color w:val="000000"/>
          <w:sz w:val="28"/>
          <w:szCs w:val="28"/>
          <w:lang w:val="uk-UA"/>
        </w:rPr>
        <w:t>Млинівської</w:t>
      </w:r>
      <w:proofErr w:type="spellEnd"/>
      <w:r w:rsidR="00464924" w:rsidRPr="001273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="00464924" w:rsidRPr="0012731A">
        <w:rPr>
          <w:rFonts w:ascii="Times New Roman" w:hAnsi="Times New Roman" w:cs="Times New Roman"/>
          <w:color w:val="000000"/>
          <w:sz w:val="28"/>
          <w:szCs w:val="28"/>
          <w:lang w:val="uk-UA"/>
        </w:rPr>
        <w:t>Дубенського</w:t>
      </w:r>
      <w:proofErr w:type="spellEnd"/>
      <w:r w:rsidR="00464924" w:rsidRPr="001273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району Рівненської області</w:t>
      </w:r>
      <w:r w:rsidR="00464924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в новій редакції (далі – Статут), що додається.</w:t>
      </w:r>
    </w:p>
    <w:p w:rsidR="003E212C" w:rsidRPr="0012731A" w:rsidRDefault="003E212C" w:rsidP="0012731A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1E01" w:rsidRPr="0012731A" w:rsidRDefault="003E212C" w:rsidP="0012731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штатну чисельність </w:t>
      </w:r>
      <w:proofErr w:type="spellStart"/>
      <w:r w:rsidR="00EA1766" w:rsidRPr="0012731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</w:t>
      </w:r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гімназії</w:t>
      </w:r>
      <w:r w:rsidR="00890412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</w:t>
      </w:r>
      <w:r w:rsidR="007F5400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>, що додається.</w:t>
      </w:r>
    </w:p>
    <w:p w:rsidR="002B1E01" w:rsidRPr="0012731A" w:rsidRDefault="002B1E01" w:rsidP="0012731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1E01" w:rsidRPr="0012731A" w:rsidRDefault="003E212C" w:rsidP="00FB491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</w:t>
      </w:r>
      <w:proofErr w:type="spellStart"/>
      <w:r w:rsidR="00EA1766" w:rsidRPr="0012731A">
        <w:rPr>
          <w:rFonts w:ascii="Times New Roman" w:hAnsi="Times New Roman" w:cs="Times New Roman"/>
          <w:sz w:val="28"/>
          <w:szCs w:val="28"/>
          <w:lang w:val="uk-UA"/>
        </w:rPr>
        <w:t>Токмину</w:t>
      </w:r>
      <w:proofErr w:type="spellEnd"/>
      <w:r w:rsidR="00EA1766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Марію Володимирівну</w:t>
      </w:r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, директора </w:t>
      </w:r>
      <w:proofErr w:type="spellStart"/>
      <w:r w:rsidR="00EA1766" w:rsidRPr="0012731A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</w:t>
      </w:r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ліцею </w:t>
      </w:r>
      <w:proofErr w:type="spellStart"/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подати документи для внесення відомостей до Єдиного державного реєстру</w:t>
      </w:r>
      <w:r w:rsidR="00786EFA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7399" w:rsidRPr="0012731A">
        <w:rPr>
          <w:rFonts w:ascii="Times New Roman" w:hAnsi="Times New Roman" w:cs="Times New Roman"/>
          <w:sz w:val="28"/>
          <w:szCs w:val="28"/>
          <w:lang w:val="uk-UA"/>
        </w:rPr>
        <w:t>юридичних осіб, фізичних осіб-підприємців та громадських формувань</w:t>
      </w:r>
      <w:r w:rsidR="00890412" w:rsidRPr="0012731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E01" w:rsidRPr="0012731A">
        <w:rPr>
          <w:rFonts w:ascii="Times New Roman" w:hAnsi="Times New Roman" w:cs="Times New Roman"/>
          <w:sz w:val="28"/>
          <w:szCs w:val="28"/>
          <w:lang w:val="uk-UA"/>
        </w:rPr>
        <w:t>згідно вимог чинного законодавства.</w:t>
      </w:r>
    </w:p>
    <w:p w:rsidR="002B1E01" w:rsidRPr="0012731A" w:rsidRDefault="002B1E01" w:rsidP="0012731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B1E01" w:rsidRDefault="002B1E01" w:rsidP="002B1E0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E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7. </w:t>
      </w:r>
      <w:r w:rsidRPr="002B1E01">
        <w:rPr>
          <w:rFonts w:ascii="Times New Roman" w:hAnsi="Times New Roman" w:cs="Times New Roman"/>
          <w:sz w:val="28"/>
          <w:szCs w:val="28"/>
          <w:lang w:val="uk-UA"/>
        </w:rPr>
        <w:t xml:space="preserve">Доручити директору </w:t>
      </w:r>
      <w:proofErr w:type="spellStart"/>
      <w:r w:rsidR="00EA176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</w:t>
      </w:r>
      <w:r w:rsidRPr="002B1E01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Pr="002B1E01">
        <w:rPr>
          <w:rFonts w:ascii="Times New Roman" w:hAnsi="Times New Roman" w:cs="Times New Roman"/>
          <w:sz w:val="28"/>
          <w:szCs w:val="28"/>
          <w:lang w:val="uk-UA"/>
        </w:rPr>
        <w:t xml:space="preserve"> ліцею </w:t>
      </w:r>
      <w:proofErr w:type="spellStart"/>
      <w:r w:rsidRPr="002B1E01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2B1E0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Pr="002B1E01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Pr="002B1E01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</w:t>
      </w:r>
      <w:proofErr w:type="spellStart"/>
      <w:r w:rsidR="00EA1766">
        <w:rPr>
          <w:rFonts w:ascii="Times New Roman" w:hAnsi="Times New Roman" w:cs="Times New Roman"/>
          <w:sz w:val="28"/>
          <w:szCs w:val="28"/>
          <w:lang w:val="uk-UA"/>
        </w:rPr>
        <w:t>Токмині</w:t>
      </w:r>
      <w:proofErr w:type="spellEnd"/>
      <w:r w:rsidR="00EA1766">
        <w:rPr>
          <w:rFonts w:ascii="Times New Roman" w:hAnsi="Times New Roman" w:cs="Times New Roman"/>
          <w:sz w:val="28"/>
          <w:szCs w:val="28"/>
          <w:lang w:val="uk-UA"/>
        </w:rPr>
        <w:t xml:space="preserve"> Марії Володимирів</w:t>
      </w:r>
      <w:r w:rsidRPr="002B1E01">
        <w:rPr>
          <w:rFonts w:ascii="Times New Roman" w:hAnsi="Times New Roman" w:cs="Times New Roman"/>
          <w:sz w:val="28"/>
          <w:szCs w:val="28"/>
          <w:lang w:val="uk-UA"/>
        </w:rPr>
        <w:t>ні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B1E01" w:rsidRDefault="002B1E01" w:rsidP="002B1E0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4CF4" w:rsidRPr="00902BBF" w:rsidRDefault="002B1E01" w:rsidP="00DB4CF4">
      <w:pPr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1) </w:t>
      </w:r>
      <w:r w:rsidR="00DB4CF4" w:rsidRPr="00902BBF">
        <w:rPr>
          <w:rFonts w:ascii="Times New Roman" w:hAnsi="Times New Roman" w:cs="Times New Roman"/>
          <w:sz w:val="28"/>
          <w:szCs w:val="28"/>
          <w:lang w:val="uk-UA"/>
        </w:rPr>
        <w:t xml:space="preserve">попередити </w:t>
      </w:r>
      <w:r w:rsidR="00DB4CF4"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</w:t>
      </w:r>
      <w:r w:rsidR="00DB4CF4" w:rsidRPr="00902BBF">
        <w:rPr>
          <w:rFonts w:ascii="Times New Roman" w:hAnsi="Times New Roman" w:cs="Times New Roman"/>
          <w:sz w:val="28"/>
          <w:szCs w:val="28"/>
          <w:lang w:val="uk-UA"/>
        </w:rPr>
        <w:t xml:space="preserve">про зміну істотних умов праці у зв’язку з перепрофілюванням (зміною типу) </w:t>
      </w:r>
      <w:r w:rsidR="00DB4CF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DB4CF4" w:rsidRPr="00902BBF">
        <w:rPr>
          <w:rFonts w:ascii="Times New Roman" w:hAnsi="Times New Roman" w:cs="Times New Roman"/>
          <w:sz w:val="28"/>
          <w:szCs w:val="28"/>
          <w:lang w:val="uk-UA"/>
        </w:rPr>
        <w:t xml:space="preserve">перейменуванням </w:t>
      </w:r>
      <w:r w:rsidR="00DB4CF4">
        <w:rPr>
          <w:rFonts w:ascii="Times New Roman" w:hAnsi="Times New Roman" w:cs="Times New Roman"/>
          <w:sz w:val="28"/>
          <w:szCs w:val="28"/>
          <w:lang w:val="uk-UA"/>
        </w:rPr>
        <w:t>закладу,</w:t>
      </w:r>
      <w:r w:rsidR="00DB4CF4" w:rsidRPr="00902BBF">
        <w:rPr>
          <w:rFonts w:ascii="Times New Roman" w:hAnsi="Times New Roman" w:cs="Times New Roman"/>
          <w:sz w:val="28"/>
          <w:szCs w:val="28"/>
          <w:lang w:val="uk-UA"/>
        </w:rPr>
        <w:t xml:space="preserve"> з дотриманням вимог чинного законодавства про працю</w:t>
      </w:r>
      <w:r w:rsidR="00DB4CF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B4CF4" w:rsidRDefault="00DB4CF4" w:rsidP="002B1E0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1E01" w:rsidRDefault="00DB4CF4" w:rsidP="002B1E0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2B1E01" w:rsidRPr="002B1E01">
        <w:rPr>
          <w:rFonts w:ascii="Times New Roman" w:hAnsi="Times New Roman" w:cs="Times New Roman"/>
          <w:sz w:val="28"/>
          <w:szCs w:val="28"/>
          <w:lang w:val="uk-UA"/>
        </w:rPr>
        <w:t>подати документи для державної реєстрації змін, визначених</w:t>
      </w:r>
      <w:r w:rsidR="002B1E01">
        <w:rPr>
          <w:rFonts w:ascii="Times New Roman" w:hAnsi="Times New Roman" w:cs="Times New Roman"/>
          <w:sz w:val="28"/>
          <w:szCs w:val="28"/>
          <w:lang w:val="uk-UA"/>
        </w:rPr>
        <w:t xml:space="preserve"> у пунктах 1-4</w:t>
      </w:r>
      <w:r w:rsidR="002B1E01" w:rsidRPr="002B1E01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рішення, в порядку, визначеному </w:t>
      </w:r>
      <w:r w:rsidR="002B1E01">
        <w:rPr>
          <w:rFonts w:ascii="Times New Roman" w:hAnsi="Times New Roman" w:cs="Times New Roman"/>
          <w:sz w:val="28"/>
          <w:szCs w:val="28"/>
          <w:lang w:val="uk-UA"/>
        </w:rPr>
        <w:t>чинним законодавством;</w:t>
      </w:r>
    </w:p>
    <w:p w:rsidR="002B1E01" w:rsidRDefault="002B1E01" w:rsidP="002B1E01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207D" w:rsidRDefault="00DB4CF4" w:rsidP="001C207D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B1E01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1C207D" w:rsidRPr="001C207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визначеної штатної чисельності </w:t>
      </w:r>
      <w:proofErr w:type="spellStart"/>
      <w:r w:rsidR="00EA176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</w:t>
      </w:r>
      <w:r w:rsidR="001C207D" w:rsidRPr="002B1E0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C207D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="001C207D">
        <w:rPr>
          <w:rFonts w:ascii="Times New Roman" w:hAnsi="Times New Roman" w:cs="Times New Roman"/>
          <w:sz w:val="28"/>
          <w:szCs w:val="28"/>
          <w:lang w:val="uk-UA"/>
        </w:rPr>
        <w:t xml:space="preserve"> гімназії</w:t>
      </w:r>
      <w:r w:rsidR="002B0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207D" w:rsidRPr="002B1E01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1C207D" w:rsidRPr="002B1E0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1C207D" w:rsidRPr="002B1E01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="001C207D" w:rsidRPr="002B1E01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</w:t>
      </w:r>
      <w:r w:rsidR="007F5400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="001C207D" w:rsidRPr="001C207D">
        <w:rPr>
          <w:rFonts w:ascii="Times New Roman" w:hAnsi="Times New Roman" w:cs="Times New Roman"/>
          <w:sz w:val="28"/>
          <w:szCs w:val="28"/>
          <w:lang w:val="uk-UA"/>
        </w:rPr>
        <w:t xml:space="preserve">, підготувати штатний розпис </w:t>
      </w:r>
      <w:proofErr w:type="spellStart"/>
      <w:r w:rsidR="00EA176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</w:t>
      </w:r>
      <w:r w:rsidR="001C207D" w:rsidRPr="002B1E0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C207D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="001C207D">
        <w:rPr>
          <w:rFonts w:ascii="Times New Roman" w:hAnsi="Times New Roman" w:cs="Times New Roman"/>
          <w:sz w:val="28"/>
          <w:szCs w:val="28"/>
          <w:lang w:val="uk-UA"/>
        </w:rPr>
        <w:t xml:space="preserve"> гімназії</w:t>
      </w:r>
      <w:r w:rsidR="00786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207D" w:rsidRPr="002B1E01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1C207D" w:rsidRPr="002B1E0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1C207D" w:rsidRPr="002B1E01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="001C207D" w:rsidRPr="002B1E01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</w:t>
      </w:r>
      <w:r w:rsidR="001C207D" w:rsidRPr="001C20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5400">
        <w:rPr>
          <w:rFonts w:ascii="Times New Roman" w:hAnsi="Times New Roman" w:cs="Times New Roman"/>
          <w:sz w:val="28"/>
          <w:szCs w:val="28"/>
          <w:lang w:val="uk-UA"/>
        </w:rPr>
        <w:t xml:space="preserve">області </w:t>
      </w:r>
      <w:r w:rsidR="001C207D" w:rsidRPr="001C207D">
        <w:rPr>
          <w:rFonts w:ascii="Times New Roman" w:hAnsi="Times New Roman" w:cs="Times New Roman"/>
          <w:sz w:val="28"/>
          <w:szCs w:val="28"/>
          <w:lang w:val="uk-UA"/>
        </w:rPr>
        <w:t xml:space="preserve">та подати на погодження </w:t>
      </w:r>
      <w:proofErr w:type="spellStart"/>
      <w:r w:rsidR="001C207D" w:rsidRPr="001C207D">
        <w:rPr>
          <w:rFonts w:ascii="Times New Roman" w:hAnsi="Times New Roman" w:cs="Times New Roman"/>
          <w:sz w:val="28"/>
          <w:szCs w:val="28"/>
          <w:lang w:val="uk-UA"/>
        </w:rPr>
        <w:t>Млинівському</w:t>
      </w:r>
      <w:proofErr w:type="spellEnd"/>
      <w:r w:rsidR="001C207D" w:rsidRPr="001C207D">
        <w:rPr>
          <w:rFonts w:ascii="Times New Roman" w:hAnsi="Times New Roman" w:cs="Times New Roman"/>
          <w:sz w:val="28"/>
          <w:szCs w:val="28"/>
          <w:lang w:val="uk-UA"/>
        </w:rPr>
        <w:t xml:space="preserve"> селищному голові до 30 </w:t>
      </w:r>
      <w:r w:rsidR="00D53362">
        <w:rPr>
          <w:rFonts w:ascii="Times New Roman" w:hAnsi="Times New Roman" w:cs="Times New Roman"/>
          <w:sz w:val="28"/>
          <w:szCs w:val="28"/>
          <w:lang w:val="uk-UA"/>
        </w:rPr>
        <w:t>серп</w:t>
      </w:r>
      <w:r w:rsidR="001C207D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1C207D" w:rsidRPr="001C207D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D5336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C207D" w:rsidRPr="001C207D">
        <w:rPr>
          <w:rFonts w:ascii="Times New Roman" w:hAnsi="Times New Roman" w:cs="Times New Roman"/>
          <w:sz w:val="28"/>
          <w:szCs w:val="28"/>
          <w:lang w:val="uk-UA"/>
        </w:rPr>
        <w:t xml:space="preserve"> року;</w:t>
      </w:r>
    </w:p>
    <w:p w:rsidR="001C207D" w:rsidRDefault="001C207D" w:rsidP="001C207D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207D" w:rsidRDefault="00DB4CF4" w:rsidP="001C207D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C207D">
        <w:rPr>
          <w:rFonts w:ascii="Times New Roman" w:hAnsi="Times New Roman" w:cs="Times New Roman"/>
          <w:sz w:val="28"/>
          <w:szCs w:val="28"/>
          <w:lang w:val="uk-UA"/>
        </w:rPr>
        <w:t xml:space="preserve">) забезпечити підготовку документів з питань освітньої, фінансово-господарської та іншої діяльності </w:t>
      </w:r>
      <w:proofErr w:type="spellStart"/>
      <w:r w:rsidR="00EA176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</w:t>
      </w:r>
      <w:r w:rsidR="001C207D" w:rsidRPr="002B1E0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C207D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="001C207D">
        <w:rPr>
          <w:rFonts w:ascii="Times New Roman" w:hAnsi="Times New Roman" w:cs="Times New Roman"/>
          <w:sz w:val="28"/>
          <w:szCs w:val="28"/>
          <w:lang w:val="uk-UA"/>
        </w:rPr>
        <w:t xml:space="preserve"> гімназії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207D" w:rsidRPr="002B1E01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1C207D" w:rsidRPr="002B1E01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1C207D" w:rsidRPr="002B1E01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="001C207D" w:rsidRPr="002B1E01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</w:t>
      </w:r>
      <w:r w:rsidR="001C20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області </w:t>
      </w:r>
      <w:r w:rsidR="001C207D">
        <w:rPr>
          <w:rFonts w:ascii="Times New Roman" w:hAnsi="Times New Roman" w:cs="Times New Roman"/>
          <w:sz w:val="28"/>
          <w:szCs w:val="28"/>
          <w:lang w:val="uk-UA"/>
        </w:rPr>
        <w:t>з дотриманням законодавчих вимог для організації її роботи з 01 вересня 202</w:t>
      </w:r>
      <w:r w:rsidR="00D5336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C207D">
        <w:rPr>
          <w:rFonts w:ascii="Times New Roman" w:hAnsi="Times New Roman" w:cs="Times New Roman"/>
          <w:sz w:val="28"/>
          <w:szCs w:val="28"/>
          <w:lang w:val="uk-UA"/>
        </w:rPr>
        <w:t xml:space="preserve"> року;</w:t>
      </w:r>
    </w:p>
    <w:p w:rsidR="007F5400" w:rsidRDefault="007F5400" w:rsidP="001C207D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207D" w:rsidRDefault="00DB4CF4" w:rsidP="001C207D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C207D" w:rsidRPr="001C207D">
        <w:rPr>
          <w:rFonts w:ascii="Times New Roman" w:hAnsi="Times New Roman" w:cs="Times New Roman"/>
          <w:sz w:val="28"/>
          <w:szCs w:val="28"/>
          <w:lang w:val="uk-UA"/>
        </w:rPr>
        <w:t>) забезпечити дотримання вимог трудового законодавства у разі вивільнення працівників</w:t>
      </w:r>
      <w:r w:rsidR="001C207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F5400" w:rsidRDefault="007F5400" w:rsidP="001C207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207D" w:rsidRPr="009E32F3" w:rsidRDefault="00DB4CF4" w:rsidP="001C207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C207D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1C207D" w:rsidRPr="009E32F3">
        <w:rPr>
          <w:rFonts w:ascii="Times New Roman" w:eastAsia="Calibri" w:hAnsi="Times New Roman" w:cs="Times New Roman"/>
          <w:sz w:val="28"/>
          <w:szCs w:val="28"/>
          <w:lang w:val="uk-UA"/>
        </w:rPr>
        <w:t>інформ</w:t>
      </w:r>
      <w:r w:rsidR="001C207D">
        <w:rPr>
          <w:rFonts w:ascii="Times New Roman" w:hAnsi="Times New Roman" w:cs="Times New Roman"/>
          <w:sz w:val="28"/>
          <w:szCs w:val="28"/>
          <w:lang w:val="uk-UA"/>
        </w:rPr>
        <w:t xml:space="preserve">увати </w:t>
      </w:r>
      <w:proofErr w:type="spellStart"/>
      <w:r w:rsidR="001C207D">
        <w:rPr>
          <w:rFonts w:ascii="Times New Roman" w:hAnsi="Times New Roman" w:cs="Times New Roman"/>
          <w:sz w:val="28"/>
          <w:szCs w:val="28"/>
          <w:lang w:val="uk-UA"/>
        </w:rPr>
        <w:t>Млинівську</w:t>
      </w:r>
      <w:proofErr w:type="spellEnd"/>
      <w:r w:rsidR="001C207D">
        <w:rPr>
          <w:rFonts w:ascii="Times New Roman" w:hAnsi="Times New Roman" w:cs="Times New Roman"/>
          <w:sz w:val="28"/>
          <w:szCs w:val="28"/>
          <w:lang w:val="uk-UA"/>
        </w:rPr>
        <w:t xml:space="preserve"> селищну</w:t>
      </w:r>
      <w:r w:rsidRPr="00DB4C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раду</w:t>
      </w:r>
      <w:r w:rsidRPr="002B1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B1E01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Pr="002B1E01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="001C20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07D" w:rsidRPr="009E32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хід виконання </w:t>
      </w:r>
      <w:r w:rsidR="001C207D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1C207D" w:rsidRPr="009E32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рішення до</w:t>
      </w:r>
      <w:r w:rsidR="001C20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2BBF">
        <w:rPr>
          <w:rFonts w:ascii="Times New Roman" w:eastAsia="Calibri" w:hAnsi="Times New Roman" w:cs="Times New Roman"/>
          <w:sz w:val="28"/>
          <w:szCs w:val="28"/>
          <w:lang w:val="uk-UA"/>
        </w:rPr>
        <w:t>10 вересня</w:t>
      </w:r>
      <w:r w:rsidR="001C207D" w:rsidRPr="009E32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</w:t>
      </w:r>
      <w:r w:rsidR="00D5336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C207D" w:rsidRPr="009E32F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року.</w:t>
      </w:r>
    </w:p>
    <w:p w:rsidR="001C207D" w:rsidRPr="001C207D" w:rsidRDefault="001C207D" w:rsidP="003E212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E212C" w:rsidRPr="00902BBF" w:rsidRDefault="003E212C" w:rsidP="001C207D">
      <w:pPr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C207D">
        <w:rPr>
          <w:rFonts w:ascii="Times New Roman" w:eastAsia="Calibri" w:hAnsi="Times New Roman" w:cs="Times New Roman"/>
          <w:sz w:val="28"/>
          <w:szCs w:val="28"/>
          <w:lang w:val="uk-UA"/>
        </w:rPr>
        <w:t>8.</w:t>
      </w:r>
      <w:r w:rsidR="00786E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C20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Управлінню освіти, культури, туризму, молоді та спорту </w:t>
      </w:r>
      <w:proofErr w:type="spellStart"/>
      <w:r w:rsidRPr="001C207D">
        <w:rPr>
          <w:rFonts w:ascii="Times New Roman" w:eastAsia="Calibri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1C20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</w:t>
      </w:r>
      <w:r w:rsidRPr="00DB4CF4">
        <w:rPr>
          <w:rFonts w:ascii="Times New Roman" w:eastAsia="Calibri" w:hAnsi="Times New Roman" w:cs="Times New Roman"/>
          <w:sz w:val="28"/>
          <w:szCs w:val="28"/>
          <w:lang w:val="uk-UA"/>
        </w:rPr>
        <w:t>ради</w:t>
      </w:r>
      <w:r w:rsidR="00D5336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53362">
        <w:rPr>
          <w:rFonts w:ascii="Times New Roman" w:eastAsia="Calibri" w:hAnsi="Times New Roman" w:cs="Times New Roman"/>
          <w:sz w:val="28"/>
          <w:szCs w:val="28"/>
          <w:lang w:val="uk-UA"/>
        </w:rPr>
        <w:t>Дубенського</w:t>
      </w:r>
      <w:proofErr w:type="spellEnd"/>
      <w:r w:rsidR="00D5336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району</w:t>
      </w:r>
      <w:r w:rsidRPr="00DB4C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17399" w:rsidRPr="00DB4CF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Рівненської області </w:t>
      </w:r>
      <w:r w:rsidR="001C207D" w:rsidRPr="00902BBF">
        <w:rPr>
          <w:rFonts w:ascii="Times New Roman" w:hAnsi="Times New Roman" w:cs="Times New Roman"/>
          <w:sz w:val="28"/>
          <w:szCs w:val="28"/>
          <w:lang w:val="uk-UA"/>
        </w:rPr>
        <w:t xml:space="preserve">попередити </w:t>
      </w:r>
      <w:r w:rsidR="00902BBF" w:rsidRPr="00902BBF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</w:t>
      </w:r>
      <w:proofErr w:type="spellStart"/>
      <w:r w:rsidR="00EA176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</w:t>
      </w:r>
      <w:r w:rsidR="001C207D" w:rsidRPr="00902BBF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1C207D" w:rsidRPr="00902BBF">
        <w:rPr>
          <w:rFonts w:ascii="Times New Roman" w:hAnsi="Times New Roman" w:cs="Times New Roman"/>
          <w:sz w:val="28"/>
          <w:szCs w:val="28"/>
          <w:lang w:val="uk-UA"/>
        </w:rPr>
        <w:t xml:space="preserve"> ліцею </w:t>
      </w:r>
      <w:proofErr w:type="spellStart"/>
      <w:r w:rsidR="001C207D" w:rsidRPr="00902BBF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1C207D" w:rsidRPr="00902BB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1C207D" w:rsidRPr="00902BBF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="001C207D" w:rsidRPr="00902BBF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 </w:t>
      </w:r>
      <w:proofErr w:type="spellStart"/>
      <w:r w:rsidR="00EA1766">
        <w:rPr>
          <w:rFonts w:ascii="Times New Roman" w:hAnsi="Times New Roman" w:cs="Times New Roman"/>
          <w:sz w:val="28"/>
          <w:szCs w:val="28"/>
          <w:lang w:val="uk-UA"/>
        </w:rPr>
        <w:t>Токмину</w:t>
      </w:r>
      <w:proofErr w:type="spellEnd"/>
      <w:r w:rsidR="00EA1766">
        <w:rPr>
          <w:rFonts w:ascii="Times New Roman" w:hAnsi="Times New Roman" w:cs="Times New Roman"/>
          <w:sz w:val="28"/>
          <w:szCs w:val="28"/>
          <w:lang w:val="uk-UA"/>
        </w:rPr>
        <w:t xml:space="preserve"> Марію Володимирівну</w:t>
      </w:r>
      <w:r w:rsidR="001C207D" w:rsidRPr="00902BBF">
        <w:rPr>
          <w:rFonts w:ascii="Times New Roman" w:hAnsi="Times New Roman" w:cs="Times New Roman"/>
          <w:sz w:val="28"/>
          <w:szCs w:val="28"/>
          <w:lang w:val="uk-UA"/>
        </w:rPr>
        <w:t xml:space="preserve"> про зміну істотних умов праці у зв’язку з </w:t>
      </w:r>
      <w:r w:rsidR="00902BBF" w:rsidRPr="00902BBF">
        <w:rPr>
          <w:rFonts w:ascii="Times New Roman" w:hAnsi="Times New Roman" w:cs="Times New Roman"/>
          <w:sz w:val="28"/>
          <w:szCs w:val="28"/>
          <w:lang w:val="uk-UA"/>
        </w:rPr>
        <w:t xml:space="preserve">перепрофілюванням (зміною типу) </w:t>
      </w:r>
      <w:r w:rsidR="00902BBF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1C207D" w:rsidRPr="00902BBF">
        <w:rPr>
          <w:rFonts w:ascii="Times New Roman" w:hAnsi="Times New Roman" w:cs="Times New Roman"/>
          <w:sz w:val="28"/>
          <w:szCs w:val="28"/>
          <w:lang w:val="uk-UA"/>
        </w:rPr>
        <w:t xml:space="preserve">перейменуванням </w:t>
      </w:r>
      <w:r w:rsidR="00902BBF">
        <w:rPr>
          <w:rFonts w:ascii="Times New Roman" w:hAnsi="Times New Roman" w:cs="Times New Roman"/>
          <w:sz w:val="28"/>
          <w:szCs w:val="28"/>
          <w:lang w:val="uk-UA"/>
        </w:rPr>
        <w:t>закладу,</w:t>
      </w:r>
      <w:r w:rsidR="001C207D" w:rsidRPr="00902BBF">
        <w:rPr>
          <w:rFonts w:ascii="Times New Roman" w:hAnsi="Times New Roman" w:cs="Times New Roman"/>
          <w:sz w:val="28"/>
          <w:szCs w:val="28"/>
          <w:lang w:val="uk-UA"/>
        </w:rPr>
        <w:t xml:space="preserve"> з дотриманням вимог чинного законодавства про працю.</w:t>
      </w:r>
    </w:p>
    <w:p w:rsidR="003E212C" w:rsidRPr="00902BBF" w:rsidRDefault="003E212C" w:rsidP="003E212C">
      <w:pPr>
        <w:pStyle w:val="a4"/>
        <w:tabs>
          <w:tab w:val="left" w:pos="708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</w:p>
    <w:p w:rsidR="00EF3077" w:rsidRDefault="00902BBF" w:rsidP="00EF307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07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3E212C" w:rsidRPr="00EF307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F3077" w:rsidRPr="00EF3077">
        <w:rPr>
          <w:rFonts w:ascii="Times New Roman" w:hAnsi="Times New Roman" w:cs="Times New Roman"/>
          <w:sz w:val="28"/>
          <w:szCs w:val="28"/>
          <w:lang w:val="uk-UA"/>
        </w:rPr>
        <w:t>Визнати таким</w:t>
      </w:r>
      <w:r w:rsidR="00EF307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F3077" w:rsidRPr="00EF3077">
        <w:rPr>
          <w:rFonts w:ascii="Times New Roman" w:hAnsi="Times New Roman" w:cs="Times New Roman"/>
          <w:sz w:val="28"/>
          <w:szCs w:val="28"/>
          <w:lang w:val="uk-UA"/>
        </w:rPr>
        <w:t>, що втратил</w:t>
      </w:r>
      <w:r w:rsidR="00EF307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F3077" w:rsidRPr="00EF3077">
        <w:rPr>
          <w:rFonts w:ascii="Times New Roman" w:hAnsi="Times New Roman" w:cs="Times New Roman"/>
          <w:sz w:val="28"/>
          <w:szCs w:val="28"/>
          <w:lang w:val="uk-UA"/>
        </w:rPr>
        <w:t xml:space="preserve"> чинність</w:t>
      </w:r>
      <w:r w:rsidR="00EF3077">
        <w:rPr>
          <w:rFonts w:ascii="Times New Roman" w:hAnsi="Times New Roman" w:cs="Times New Roman"/>
          <w:sz w:val="28"/>
          <w:szCs w:val="28"/>
          <w:lang w:val="uk-UA"/>
        </w:rPr>
        <w:t xml:space="preserve">, рішення </w:t>
      </w:r>
      <w:proofErr w:type="spellStart"/>
      <w:r w:rsidR="00EF3077" w:rsidRPr="00902BBF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EF3077" w:rsidRPr="00902BB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="00EF3077" w:rsidRPr="00902BBF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="00EF3077" w:rsidRPr="00902BBF">
        <w:rPr>
          <w:rFonts w:ascii="Times New Roman" w:hAnsi="Times New Roman" w:cs="Times New Roman"/>
          <w:sz w:val="28"/>
          <w:szCs w:val="28"/>
          <w:lang w:val="uk-UA"/>
        </w:rPr>
        <w:t xml:space="preserve"> району Рівненської області</w:t>
      </w:r>
      <w:r w:rsidR="00EF307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F3077" w:rsidRDefault="00EF3077" w:rsidP="00EF3077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F3077" w:rsidRDefault="00EF3077" w:rsidP="00EF307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>від 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>.12.202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167</w:t>
      </w:r>
      <w:r w:rsidR="00EA1766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статуту</w:t>
      </w:r>
      <w:r w:rsidR="002B06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176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Новинодобрятинської</w:t>
      </w:r>
      <w:proofErr w:type="spellEnd"/>
      <w:r w:rsidR="00EA17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загальноосвітньої школи І-ІІІ ступенів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3077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EF307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 ради Рівненської області та затвердження статуту </w:t>
      </w:r>
      <w:proofErr w:type="spellStart"/>
      <w:r w:rsidR="00EA176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Pr="00EF3077">
        <w:rPr>
          <w:rFonts w:ascii="Times New Roman" w:hAnsi="Times New Roman" w:cs="Times New Roman"/>
          <w:sz w:val="28"/>
          <w:szCs w:val="28"/>
          <w:lang w:val="uk-UA"/>
        </w:rPr>
        <w:t xml:space="preserve"> ліцею </w:t>
      </w:r>
      <w:proofErr w:type="spellStart"/>
      <w:r w:rsidRPr="00EF307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Млинівської</w:t>
      </w:r>
      <w:proofErr w:type="spellEnd"/>
      <w:r w:rsidRPr="00EF30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Pr="00EF307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Дубенського</w:t>
      </w:r>
      <w:proofErr w:type="spellEnd"/>
      <w:r w:rsidRPr="00EF30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Pr="00EF30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івненської області 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 xml:space="preserve">в новій редакції» з </w:t>
      </w:r>
      <w:r>
        <w:rPr>
          <w:rFonts w:ascii="Times New Roman" w:hAnsi="Times New Roman" w:cs="Times New Roman"/>
          <w:sz w:val="28"/>
          <w:szCs w:val="28"/>
          <w:lang w:val="uk-UA"/>
        </w:rPr>
        <w:t>дня реєстрації Статуту;</w:t>
      </w:r>
    </w:p>
    <w:p w:rsidR="007F5400" w:rsidRDefault="007F5400" w:rsidP="00EF307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3077" w:rsidRPr="00EF3077" w:rsidRDefault="00EF3077" w:rsidP="00EF307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71319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71319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E7131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E71319">
        <w:rPr>
          <w:rFonts w:ascii="Times New Roman" w:hAnsi="Times New Roman" w:cs="Times New Roman"/>
          <w:sz w:val="28"/>
          <w:szCs w:val="28"/>
          <w:lang w:val="uk-UA"/>
        </w:rPr>
        <w:t>2241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>Про затвердження штатної чисельності</w:t>
      </w:r>
      <w:r w:rsidR="00786E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A176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Pr="00EF3077">
        <w:rPr>
          <w:rFonts w:ascii="Times New Roman" w:hAnsi="Times New Roman" w:cs="Times New Roman"/>
          <w:sz w:val="28"/>
          <w:szCs w:val="28"/>
          <w:lang w:val="uk-UA"/>
        </w:rPr>
        <w:t xml:space="preserve"> ліцею </w:t>
      </w:r>
      <w:proofErr w:type="spellStart"/>
      <w:r w:rsidRPr="00EF3077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="00EA1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 </w:t>
      </w:r>
      <w:proofErr w:type="spellStart"/>
      <w:r w:rsidRPr="00EF3077">
        <w:rPr>
          <w:rFonts w:ascii="Times New Roman" w:hAnsi="Times New Roman" w:cs="Times New Roman"/>
          <w:sz w:val="28"/>
          <w:szCs w:val="28"/>
          <w:lang w:val="uk-UA"/>
        </w:rPr>
        <w:t>Дубенського</w:t>
      </w:r>
      <w:proofErr w:type="spellEnd"/>
      <w:r w:rsidRPr="00EF3077">
        <w:rPr>
          <w:rFonts w:ascii="Times New Roman" w:hAnsi="Times New Roman" w:cs="Times New Roman"/>
          <w:sz w:val="28"/>
          <w:szCs w:val="28"/>
          <w:lang w:val="uk-UA"/>
        </w:rPr>
        <w:t xml:space="preserve"> району</w:t>
      </w:r>
      <w:r w:rsidR="00786E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>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» з 01 вересня 2024 року;</w:t>
      </w:r>
    </w:p>
    <w:p w:rsidR="007F5400" w:rsidRDefault="007F5400" w:rsidP="00EF307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3077" w:rsidRPr="00EF3077" w:rsidRDefault="00EF3077" w:rsidP="00EF3077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3) пункт 1 рішення 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>від 2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>.12.202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166</w:t>
      </w:r>
      <w:r w:rsidR="005C4F79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EF3077">
        <w:rPr>
          <w:rFonts w:ascii="Times New Roman" w:hAnsi="Times New Roman" w:cs="Times New Roman"/>
          <w:sz w:val="28"/>
          <w:szCs w:val="28"/>
          <w:lang w:val="uk-UA"/>
        </w:rPr>
        <w:t>Про зміну найменування, місцезнаходження юридичної особи «</w:t>
      </w:r>
      <w:proofErr w:type="spellStart"/>
      <w:r w:rsidR="005C4F7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Новинодобрятинська</w:t>
      </w:r>
      <w:proofErr w:type="spellEnd"/>
      <w:r w:rsidR="005C4F7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загальноосвітня школа І-ІІІ ступенів</w:t>
      </w:r>
      <w:r w:rsidR="005C4F79" w:rsidRPr="00EF30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3077">
        <w:rPr>
          <w:rFonts w:ascii="Times New Roman" w:hAnsi="Times New Roman" w:cs="Times New Roman"/>
          <w:sz w:val="28"/>
          <w:szCs w:val="28"/>
          <w:lang w:val="uk-UA"/>
        </w:rPr>
        <w:t>Млинівської</w:t>
      </w:r>
      <w:proofErr w:type="spellEnd"/>
      <w:r w:rsidRPr="00EF307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Рівненської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EF3077" w:rsidRPr="00EF3077" w:rsidRDefault="00EF3077" w:rsidP="00EF30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212C" w:rsidRPr="002E1590" w:rsidRDefault="00EF3077" w:rsidP="003E212C">
      <w:pPr>
        <w:pStyle w:val="a4"/>
        <w:tabs>
          <w:tab w:val="left" w:pos="708"/>
        </w:tabs>
        <w:spacing w:before="0" w:beforeAutospacing="0" w:after="12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3E212C" w:rsidRPr="002E1590">
        <w:rPr>
          <w:sz w:val="28"/>
          <w:szCs w:val="28"/>
        </w:rPr>
        <w:t>Контроль за виконанням рішення покласти на постійну комісію з питань освіти, культури, молоді, фізкультури, спорту, охорони здоров’я та соціального захисту населення та постійну комісію з питань планування, фінансів, бюджету та соціально-економічного розвитку.</w:t>
      </w:r>
    </w:p>
    <w:p w:rsidR="003E212C" w:rsidRPr="004928BE" w:rsidRDefault="003E212C" w:rsidP="003E212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522B" w:rsidRDefault="00B9522B" w:rsidP="003E212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9522B" w:rsidRDefault="00B9522B" w:rsidP="003E212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E212C" w:rsidRPr="002E1590" w:rsidRDefault="003E212C" w:rsidP="003E212C">
      <w:pPr>
        <w:rPr>
          <w:rFonts w:ascii="Times New Roman" w:hAnsi="Times New Roman" w:cs="Times New Roman"/>
          <w:sz w:val="28"/>
          <w:szCs w:val="28"/>
        </w:rPr>
      </w:pPr>
      <w:r w:rsidRPr="002E1590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2E1590">
        <w:rPr>
          <w:rFonts w:ascii="Times New Roman" w:hAnsi="Times New Roman" w:cs="Times New Roman"/>
          <w:sz w:val="28"/>
          <w:szCs w:val="28"/>
        </w:rPr>
        <w:t>елищний</w:t>
      </w:r>
      <w:proofErr w:type="spellEnd"/>
      <w:r w:rsidR="00DB4C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1590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Pr="002E15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E15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E15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E15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E15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E1590">
        <w:rPr>
          <w:rFonts w:ascii="Times New Roman" w:hAnsi="Times New Roman" w:cs="Times New Roman"/>
          <w:sz w:val="28"/>
          <w:szCs w:val="28"/>
          <w:lang w:val="uk-UA"/>
        </w:rPr>
        <w:tab/>
        <w:t>Дмитро ЛЕВИЦЬКИЙ</w:t>
      </w:r>
      <w:r w:rsidRPr="002E1590"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3E212C" w:rsidRPr="002E1590" w:rsidSect="00DB4CF4">
      <w:headerReference w:type="default" r:id="rId8"/>
      <w:pgSz w:w="11906" w:h="16838"/>
      <w:pgMar w:top="79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609" w:rsidRDefault="00A37609" w:rsidP="009506F9">
      <w:r>
        <w:separator/>
      </w:r>
    </w:p>
  </w:endnote>
  <w:endnote w:type="continuationSeparator" w:id="0">
    <w:p w:rsidR="00A37609" w:rsidRDefault="00A37609" w:rsidP="00950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TimesET">
    <w:altName w:val="Courier New"/>
    <w:charset w:val="00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609" w:rsidRDefault="00A37609" w:rsidP="009506F9">
      <w:r>
        <w:separator/>
      </w:r>
    </w:p>
  </w:footnote>
  <w:footnote w:type="continuationSeparator" w:id="0">
    <w:p w:rsidR="00A37609" w:rsidRDefault="00A37609" w:rsidP="009506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2653663"/>
      <w:docPartObj>
        <w:docPartGallery w:val="Page Numbers (Top of Page)"/>
        <w:docPartUnique/>
      </w:docPartObj>
    </w:sdtPr>
    <w:sdtContent>
      <w:p w:rsidR="00600673" w:rsidRPr="00FB4912" w:rsidRDefault="00155A0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491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2BBF" w:rsidRPr="00FB491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B491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491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491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00673" w:rsidRDefault="00A376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212C"/>
    <w:rsid w:val="0012731A"/>
    <w:rsid w:val="00155A06"/>
    <w:rsid w:val="001C207D"/>
    <w:rsid w:val="00223B0B"/>
    <w:rsid w:val="002956A6"/>
    <w:rsid w:val="002B06E8"/>
    <w:rsid w:val="002B1E01"/>
    <w:rsid w:val="002C6FD9"/>
    <w:rsid w:val="00332F2D"/>
    <w:rsid w:val="00343E61"/>
    <w:rsid w:val="003E212C"/>
    <w:rsid w:val="00463832"/>
    <w:rsid w:val="00464924"/>
    <w:rsid w:val="004E484D"/>
    <w:rsid w:val="00546CC6"/>
    <w:rsid w:val="00551E3C"/>
    <w:rsid w:val="005820DC"/>
    <w:rsid w:val="005B6B74"/>
    <w:rsid w:val="005C4F79"/>
    <w:rsid w:val="005F58D8"/>
    <w:rsid w:val="006B3376"/>
    <w:rsid w:val="00775961"/>
    <w:rsid w:val="00786EFA"/>
    <w:rsid w:val="007A6D6B"/>
    <w:rsid w:val="007B2581"/>
    <w:rsid w:val="007F5400"/>
    <w:rsid w:val="00817399"/>
    <w:rsid w:val="00890412"/>
    <w:rsid w:val="008F6F13"/>
    <w:rsid w:val="00902BBF"/>
    <w:rsid w:val="00917B92"/>
    <w:rsid w:val="009506F9"/>
    <w:rsid w:val="00A37609"/>
    <w:rsid w:val="00A527CB"/>
    <w:rsid w:val="00B537DD"/>
    <w:rsid w:val="00B9522B"/>
    <w:rsid w:val="00C3443D"/>
    <w:rsid w:val="00C80F69"/>
    <w:rsid w:val="00D53362"/>
    <w:rsid w:val="00D95263"/>
    <w:rsid w:val="00DB4CF4"/>
    <w:rsid w:val="00DD2373"/>
    <w:rsid w:val="00E01D29"/>
    <w:rsid w:val="00E71319"/>
    <w:rsid w:val="00EA1766"/>
    <w:rsid w:val="00EA6774"/>
    <w:rsid w:val="00EF3077"/>
    <w:rsid w:val="00F41890"/>
    <w:rsid w:val="00FB4912"/>
    <w:rsid w:val="00FE5DAE"/>
    <w:rsid w:val="00FF0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12C"/>
    <w:pPr>
      <w:spacing w:after="0" w:line="240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12C"/>
    <w:pPr>
      <w:ind w:left="720"/>
      <w:contextualSpacing/>
    </w:pPr>
  </w:style>
  <w:style w:type="paragraph" w:styleId="a4">
    <w:name w:val="Normal (Web)"/>
    <w:basedOn w:val="a"/>
    <w:rsid w:val="003E21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3E212C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E212C"/>
    <w:rPr>
      <w:lang w:val="ru-RU"/>
    </w:rPr>
  </w:style>
  <w:style w:type="paragraph" w:customStyle="1" w:styleId="Default">
    <w:name w:val="Default"/>
    <w:rsid w:val="003E21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3E212C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E21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212C"/>
    <w:rPr>
      <w:rFonts w:ascii="Tahoma" w:hAnsi="Tahoma" w:cs="Tahoma"/>
      <w:sz w:val="16"/>
      <w:szCs w:val="16"/>
      <w:lang w:val="ru-RU"/>
    </w:rPr>
  </w:style>
  <w:style w:type="paragraph" w:customStyle="1" w:styleId="rvps2">
    <w:name w:val="rvps2"/>
    <w:basedOn w:val="a"/>
    <w:rsid w:val="00343E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Hyperlink"/>
    <w:basedOn w:val="a0"/>
    <w:uiPriority w:val="99"/>
    <w:semiHidden/>
    <w:unhideWhenUsed/>
    <w:rsid w:val="00343E61"/>
    <w:rPr>
      <w:color w:val="0000FF"/>
      <w:u w:val="single"/>
    </w:rPr>
  </w:style>
  <w:style w:type="paragraph" w:styleId="aa">
    <w:name w:val="caption"/>
    <w:basedOn w:val="a"/>
    <w:next w:val="a"/>
    <w:qFormat/>
    <w:rsid w:val="00EF3077"/>
    <w:pPr>
      <w:tabs>
        <w:tab w:val="left" w:pos="5315"/>
      </w:tabs>
      <w:spacing w:line="360" w:lineRule="auto"/>
      <w:jc w:val="center"/>
    </w:pPr>
    <w:rPr>
      <w:rFonts w:ascii="UkrainianTimesET" w:eastAsia="Times New Roman" w:hAnsi="UkrainianTimesET" w:cs="UkrainianTimesET"/>
      <w:b/>
      <w:bCs/>
      <w:sz w:val="24"/>
      <w:szCs w:val="24"/>
      <w:lang w:val="uk-UA" w:eastAsia="ru-RU"/>
    </w:rPr>
  </w:style>
  <w:style w:type="character" w:styleId="ab">
    <w:name w:val="annotation reference"/>
    <w:basedOn w:val="a0"/>
    <w:uiPriority w:val="99"/>
    <w:semiHidden/>
    <w:unhideWhenUsed/>
    <w:rsid w:val="0046383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6383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63832"/>
    <w:rPr>
      <w:sz w:val="20"/>
      <w:szCs w:val="20"/>
      <w:lang w:val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6383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63832"/>
    <w:rPr>
      <w:b/>
      <w:bCs/>
      <w:sz w:val="20"/>
      <w:szCs w:val="20"/>
      <w:lang w:val="ru-RU"/>
    </w:rPr>
  </w:style>
  <w:style w:type="paragraph" w:styleId="af0">
    <w:name w:val="footer"/>
    <w:basedOn w:val="a"/>
    <w:link w:val="af1"/>
    <w:uiPriority w:val="99"/>
    <w:semiHidden/>
    <w:unhideWhenUsed/>
    <w:rsid w:val="007B258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B2581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12C"/>
    <w:pPr>
      <w:spacing w:after="0" w:line="240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12C"/>
    <w:pPr>
      <w:ind w:left="720"/>
      <w:contextualSpacing/>
    </w:pPr>
  </w:style>
  <w:style w:type="paragraph" w:styleId="a4">
    <w:name w:val="Normal (Web)"/>
    <w:basedOn w:val="a"/>
    <w:rsid w:val="003E21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header"/>
    <w:basedOn w:val="a"/>
    <w:link w:val="a6"/>
    <w:uiPriority w:val="99"/>
    <w:unhideWhenUsed/>
    <w:rsid w:val="003E212C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E212C"/>
    <w:rPr>
      <w:lang w:val="ru-RU"/>
    </w:rPr>
  </w:style>
  <w:style w:type="paragraph" w:customStyle="1" w:styleId="Default">
    <w:name w:val="Default"/>
    <w:rsid w:val="003E21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3E212C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E21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212C"/>
    <w:rPr>
      <w:rFonts w:ascii="Tahoma" w:hAnsi="Tahoma" w:cs="Tahoma"/>
      <w:sz w:val="16"/>
      <w:szCs w:val="16"/>
      <w:lang w:val="ru-RU"/>
    </w:rPr>
  </w:style>
  <w:style w:type="paragraph" w:customStyle="1" w:styleId="rvps2">
    <w:name w:val="rvps2"/>
    <w:basedOn w:val="a"/>
    <w:rsid w:val="00343E6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Hyperlink"/>
    <w:basedOn w:val="a0"/>
    <w:uiPriority w:val="99"/>
    <w:semiHidden/>
    <w:unhideWhenUsed/>
    <w:rsid w:val="00343E61"/>
    <w:rPr>
      <w:color w:val="0000FF"/>
      <w:u w:val="single"/>
    </w:rPr>
  </w:style>
  <w:style w:type="paragraph" w:styleId="aa">
    <w:name w:val="caption"/>
    <w:basedOn w:val="a"/>
    <w:next w:val="a"/>
    <w:qFormat/>
    <w:rsid w:val="00EF3077"/>
    <w:pPr>
      <w:tabs>
        <w:tab w:val="left" w:pos="5315"/>
      </w:tabs>
      <w:spacing w:line="360" w:lineRule="auto"/>
      <w:jc w:val="center"/>
    </w:pPr>
    <w:rPr>
      <w:rFonts w:ascii="UkrainianTimesET" w:eastAsia="Times New Roman" w:hAnsi="UkrainianTimesET" w:cs="UkrainianTimesET"/>
      <w:b/>
      <w:bCs/>
      <w:sz w:val="24"/>
      <w:szCs w:val="24"/>
      <w:lang w:val="uk-UA" w:eastAsia="ru-RU"/>
    </w:rPr>
  </w:style>
  <w:style w:type="character" w:styleId="ab">
    <w:name w:val="annotation reference"/>
    <w:basedOn w:val="a0"/>
    <w:uiPriority w:val="99"/>
    <w:semiHidden/>
    <w:unhideWhenUsed/>
    <w:rsid w:val="0046383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6383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63832"/>
    <w:rPr>
      <w:sz w:val="20"/>
      <w:szCs w:val="20"/>
      <w:lang w:val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6383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63832"/>
    <w:rPr>
      <w:b/>
      <w:bCs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4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082B9-3A60-432B-ADDD-75776D6BB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1059</Words>
  <Characters>6042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</dc:creator>
  <cp:lastModifiedBy>Пользователь</cp:lastModifiedBy>
  <cp:revision>2</cp:revision>
  <dcterms:created xsi:type="dcterms:W3CDTF">2025-07-29T11:49:00Z</dcterms:created>
  <dcterms:modified xsi:type="dcterms:W3CDTF">2025-07-29T11:49:00Z</dcterms:modified>
</cp:coreProperties>
</file>