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E9" w:rsidRDefault="001610E9" w:rsidP="00161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124BA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D3270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172A7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61EFC" w:rsidRDefault="00F61EFC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31BC8" w:rsidRDefault="00224D89" w:rsidP="00B31BC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124BA7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274</w:t>
      </w:r>
    </w:p>
    <w:p w:rsidR="00F61EFC" w:rsidRDefault="00F61EFC" w:rsidP="00F61EF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610E9" w:rsidRDefault="001610E9" w:rsidP="00F61EFC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1E0791" w:rsidRDefault="001610E9" w:rsidP="001E0791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D01936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</w:t>
      </w:r>
      <w:r w:rsidR="00D01936">
        <w:rPr>
          <w:sz w:val="28"/>
          <w:szCs w:val="28"/>
          <w:lang w:val="uk-UA"/>
        </w:rPr>
        <w:t xml:space="preserve"> на розроблення проекту землеустрою щодо</w:t>
      </w:r>
      <w:r>
        <w:rPr>
          <w:sz w:val="28"/>
          <w:szCs w:val="28"/>
          <w:lang w:val="uk-UA"/>
        </w:rPr>
        <w:t xml:space="preserve"> відведення земельної ділянки у власність через зміну цільового приз</w:t>
      </w:r>
      <w:r w:rsidR="00D01936">
        <w:rPr>
          <w:sz w:val="28"/>
          <w:szCs w:val="28"/>
          <w:lang w:val="uk-UA"/>
        </w:rPr>
        <w:t>начення для ведення особистого</w:t>
      </w:r>
      <w:r>
        <w:rPr>
          <w:sz w:val="28"/>
          <w:szCs w:val="28"/>
          <w:lang w:val="uk-UA"/>
        </w:rPr>
        <w:t xml:space="preserve"> </w:t>
      </w:r>
      <w:r w:rsidR="00D01936">
        <w:rPr>
          <w:sz w:val="28"/>
          <w:szCs w:val="28"/>
          <w:lang w:val="uk-UA"/>
        </w:rPr>
        <w:t>селянського</w:t>
      </w:r>
      <w:r>
        <w:rPr>
          <w:sz w:val="28"/>
          <w:szCs w:val="28"/>
          <w:lang w:val="uk-UA"/>
        </w:rPr>
        <w:t xml:space="preserve"> господарства гр. </w:t>
      </w:r>
      <w:r w:rsidR="00124BA7">
        <w:rPr>
          <w:sz w:val="28"/>
          <w:szCs w:val="28"/>
          <w:lang w:val="uk-UA"/>
        </w:rPr>
        <w:t>Шевчук В.П</w:t>
      </w:r>
      <w:r w:rsidR="007A7927">
        <w:rPr>
          <w:sz w:val="28"/>
          <w:szCs w:val="28"/>
          <w:lang w:val="uk-UA"/>
        </w:rPr>
        <w:t>.</w:t>
      </w:r>
      <w:r w:rsidR="001E0791" w:rsidRPr="001E0791">
        <w:rPr>
          <w:sz w:val="28"/>
          <w:szCs w:val="28"/>
          <w:lang w:val="uk-UA"/>
        </w:rPr>
        <w:t xml:space="preserve"> </w:t>
      </w:r>
    </w:p>
    <w:p w:rsidR="001610E9" w:rsidRDefault="001610E9" w:rsidP="00D01936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</w:p>
    <w:p w:rsidR="001610E9" w:rsidRDefault="001610E9" w:rsidP="00D01936">
      <w:pPr>
        <w:jc w:val="center"/>
        <w:rPr>
          <w:sz w:val="28"/>
          <w:szCs w:val="28"/>
          <w:lang w:val="uk-UA"/>
        </w:rPr>
      </w:pPr>
    </w:p>
    <w:p w:rsidR="001610E9" w:rsidRDefault="001610E9" w:rsidP="00D019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</w:t>
      </w:r>
      <w:r w:rsidR="00533262">
        <w:rPr>
          <w:sz w:val="28"/>
          <w:szCs w:val="28"/>
          <w:lang w:val="uk-UA"/>
        </w:rPr>
        <w:t>нувши за</w:t>
      </w:r>
      <w:r w:rsidR="00334531">
        <w:rPr>
          <w:sz w:val="28"/>
          <w:szCs w:val="28"/>
          <w:lang w:val="uk-UA"/>
        </w:rPr>
        <w:t xml:space="preserve">яву гр. </w:t>
      </w:r>
      <w:r w:rsidR="00124BA7">
        <w:rPr>
          <w:sz w:val="28"/>
          <w:szCs w:val="28"/>
          <w:lang w:val="uk-UA"/>
        </w:rPr>
        <w:t>Шевчук Валентини Павлівни</w:t>
      </w:r>
      <w:r w:rsidR="00B25CCC">
        <w:rPr>
          <w:sz w:val="28"/>
          <w:szCs w:val="28"/>
          <w:lang w:val="uk-UA"/>
        </w:rPr>
        <w:t xml:space="preserve"> від 07.05</w:t>
      </w:r>
      <w:r w:rsidR="00925E8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 у власність через зміну цільового призначення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118, 121 Земельного кодексу України, за погодженням з постійною комісією з питань </w:t>
      </w:r>
      <w:r w:rsidR="00D3270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1610E9" w:rsidRDefault="001610E9" w:rsidP="004D26B5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957BBB">
        <w:rPr>
          <w:sz w:val="28"/>
          <w:szCs w:val="28"/>
          <w:lang w:val="uk-UA"/>
        </w:rPr>
        <w:t xml:space="preserve">. </w:t>
      </w:r>
      <w:r w:rsidR="00124BA7">
        <w:rPr>
          <w:sz w:val="28"/>
          <w:szCs w:val="28"/>
          <w:lang w:val="uk-UA"/>
        </w:rPr>
        <w:t>Шевчук Валентині Павлівні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у власність через зміну ц</w:t>
      </w:r>
      <w:r w:rsidR="00925E8D">
        <w:rPr>
          <w:sz w:val="28"/>
          <w:szCs w:val="28"/>
          <w:lang w:val="uk-UA"/>
        </w:rPr>
        <w:t>ільового призначення</w:t>
      </w:r>
      <w:r>
        <w:rPr>
          <w:sz w:val="28"/>
          <w:szCs w:val="28"/>
          <w:lang w:val="uk-UA"/>
        </w:rPr>
        <w:t xml:space="preserve"> площею </w:t>
      </w:r>
      <w:r w:rsidR="00B25CCC">
        <w:rPr>
          <w:sz w:val="28"/>
          <w:szCs w:val="28"/>
          <w:lang w:val="uk-UA"/>
        </w:rPr>
        <w:t>1,</w:t>
      </w:r>
      <w:r w:rsidR="00124BA7">
        <w:rPr>
          <w:sz w:val="28"/>
          <w:szCs w:val="28"/>
          <w:lang w:val="uk-UA"/>
        </w:rPr>
        <w:t>7952</w:t>
      </w:r>
      <w:r>
        <w:rPr>
          <w:sz w:val="28"/>
          <w:szCs w:val="28"/>
          <w:lang w:val="uk-UA"/>
        </w:rPr>
        <w:t xml:space="preserve"> га </w:t>
      </w:r>
      <w:r w:rsidR="00533262">
        <w:rPr>
          <w:sz w:val="28"/>
          <w:szCs w:val="28"/>
          <w:lang w:val="uk-UA"/>
        </w:rPr>
        <w:t>(кадастр</w:t>
      </w:r>
      <w:r w:rsidR="00B72E5D">
        <w:rPr>
          <w:sz w:val="28"/>
          <w:szCs w:val="28"/>
          <w:lang w:val="uk-UA"/>
        </w:rPr>
        <w:t>овий номер 56238864</w:t>
      </w:r>
      <w:r w:rsidR="00334531">
        <w:rPr>
          <w:sz w:val="28"/>
          <w:szCs w:val="28"/>
          <w:lang w:val="uk-UA"/>
        </w:rPr>
        <w:t>00:</w:t>
      </w:r>
      <w:r w:rsidR="00957BBB">
        <w:rPr>
          <w:sz w:val="28"/>
          <w:szCs w:val="28"/>
          <w:lang w:val="uk-UA"/>
        </w:rPr>
        <w:t>0</w:t>
      </w:r>
      <w:r w:rsidR="00B72E5D">
        <w:rPr>
          <w:sz w:val="28"/>
          <w:szCs w:val="28"/>
          <w:lang w:val="uk-UA"/>
        </w:rPr>
        <w:t>4</w:t>
      </w:r>
      <w:r w:rsidR="00334531">
        <w:rPr>
          <w:sz w:val="28"/>
          <w:szCs w:val="28"/>
          <w:lang w:val="uk-UA"/>
        </w:rPr>
        <w:t>:0</w:t>
      </w:r>
      <w:r w:rsidR="00B25CCC">
        <w:rPr>
          <w:sz w:val="28"/>
          <w:szCs w:val="28"/>
          <w:lang w:val="uk-UA"/>
        </w:rPr>
        <w:t>23:</w:t>
      </w:r>
      <w:r w:rsidR="00124BA7">
        <w:rPr>
          <w:sz w:val="28"/>
          <w:szCs w:val="28"/>
          <w:lang w:val="uk-UA"/>
        </w:rPr>
        <w:t>0307</w:t>
      </w:r>
      <w:r>
        <w:rPr>
          <w:sz w:val="28"/>
          <w:szCs w:val="28"/>
          <w:lang w:val="uk-UA"/>
        </w:rPr>
        <w:t>) за рахунок земель сільськогосподарського призначення (рілля) для ведення особистого селянського господарства. Земельна ділянка роз</w:t>
      </w:r>
      <w:r w:rsidR="00957BBB">
        <w:rPr>
          <w:sz w:val="28"/>
          <w:szCs w:val="28"/>
          <w:lang w:val="uk-UA"/>
        </w:rPr>
        <w:t xml:space="preserve">ташована на території </w:t>
      </w:r>
      <w:r w:rsidR="00B72E5D">
        <w:rPr>
          <w:sz w:val="28"/>
          <w:szCs w:val="28"/>
          <w:lang w:val="uk-UA"/>
        </w:rPr>
        <w:t>Перемилівського</w:t>
      </w:r>
      <w:r w:rsidR="00ED7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9A5E4A" w:rsidRDefault="009A5E4A" w:rsidP="004D26B5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1610E9" w:rsidRDefault="006F15E9" w:rsidP="006F15E9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2.</w:t>
      </w:r>
      <w:r w:rsidR="001610E9">
        <w:rPr>
          <w:color w:val="000000" w:themeColor="text1"/>
          <w:sz w:val="28"/>
          <w:szCs w:val="28"/>
          <w:lang w:val="uk-UA"/>
        </w:rPr>
        <w:t xml:space="preserve"> Рекомендувати гр. </w:t>
      </w:r>
      <w:r w:rsidR="00124BA7">
        <w:rPr>
          <w:color w:val="000000" w:themeColor="text1"/>
          <w:sz w:val="28"/>
          <w:szCs w:val="28"/>
          <w:lang w:val="uk-UA"/>
        </w:rPr>
        <w:t>Шевчук Валентині Павлівні</w:t>
      </w:r>
      <w:r w:rsidR="001610E9">
        <w:rPr>
          <w:sz w:val="28"/>
          <w:szCs w:val="28"/>
          <w:lang w:val="uk-UA"/>
        </w:rPr>
        <w:t xml:space="preserve"> </w:t>
      </w:r>
      <w:r w:rsidR="001610E9"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6F15E9" w:rsidRDefault="006F15E9" w:rsidP="001610E9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222222"/>
          <w:sz w:val="28"/>
          <w:szCs w:val="28"/>
          <w:lang w:val="uk-UA"/>
        </w:rPr>
      </w:pPr>
    </w:p>
    <w:p w:rsidR="006F15E9" w:rsidRDefault="009A5E4A" w:rsidP="009A5E4A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6F15E9" w:rsidRDefault="006F15E9" w:rsidP="009A5E4A">
      <w:pPr>
        <w:pStyle w:val="a3"/>
        <w:shd w:val="clear" w:color="auto" w:fill="FFFFFF"/>
        <w:spacing w:before="75" w:beforeAutospacing="0" w:after="75" w:afterAutospacing="0"/>
        <w:rPr>
          <w:color w:val="222222"/>
          <w:sz w:val="28"/>
          <w:szCs w:val="28"/>
          <w:lang w:val="uk-UA"/>
        </w:rPr>
      </w:pP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>
        <w:rPr>
          <w:color w:val="222222"/>
          <w:sz w:val="28"/>
          <w:szCs w:val="28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>та затвердження селищною радою.</w:t>
      </w:r>
    </w:p>
    <w:p w:rsidR="001610E9" w:rsidRDefault="001610E9" w:rsidP="001610E9">
      <w:pPr>
        <w:tabs>
          <w:tab w:val="left" w:pos="1800"/>
        </w:tabs>
        <w:rPr>
          <w:color w:val="222222"/>
          <w:sz w:val="28"/>
          <w:szCs w:val="28"/>
          <w:lang w:val="uk-UA"/>
        </w:rPr>
      </w:pPr>
    </w:p>
    <w:p w:rsidR="001610E9" w:rsidRDefault="001610E9" w:rsidP="001610E9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r>
        <w:rPr>
          <w:sz w:val="28"/>
          <w:szCs w:val="28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  <w:r w:rsidR="00D3270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="00925E8D">
        <w:rPr>
          <w:bCs/>
          <w:sz w:val="28"/>
          <w:szCs w:val="28"/>
        </w:rPr>
        <w:t xml:space="preserve">   </w:t>
      </w:r>
      <w:r w:rsidR="00925E8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50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1610E9"/>
    <w:rsid w:val="000307F0"/>
    <w:rsid w:val="000759E1"/>
    <w:rsid w:val="00124BA7"/>
    <w:rsid w:val="001610E9"/>
    <w:rsid w:val="00166BD9"/>
    <w:rsid w:val="00172A75"/>
    <w:rsid w:val="00196D20"/>
    <w:rsid w:val="001E0791"/>
    <w:rsid w:val="00224D89"/>
    <w:rsid w:val="002277F7"/>
    <w:rsid w:val="00334531"/>
    <w:rsid w:val="004D26B5"/>
    <w:rsid w:val="00506AD8"/>
    <w:rsid w:val="00533262"/>
    <w:rsid w:val="005D79F0"/>
    <w:rsid w:val="006462E4"/>
    <w:rsid w:val="006C0BBB"/>
    <w:rsid w:val="006C6D3E"/>
    <w:rsid w:val="006F15E9"/>
    <w:rsid w:val="00786D8D"/>
    <w:rsid w:val="007A6FCE"/>
    <w:rsid w:val="007A7927"/>
    <w:rsid w:val="007B4EBE"/>
    <w:rsid w:val="007D5898"/>
    <w:rsid w:val="00853B7D"/>
    <w:rsid w:val="00925E8D"/>
    <w:rsid w:val="00957BBB"/>
    <w:rsid w:val="009A5E4A"/>
    <w:rsid w:val="00AC6430"/>
    <w:rsid w:val="00B25CCC"/>
    <w:rsid w:val="00B31BC8"/>
    <w:rsid w:val="00B65C28"/>
    <w:rsid w:val="00B72E5D"/>
    <w:rsid w:val="00CE51FD"/>
    <w:rsid w:val="00D01936"/>
    <w:rsid w:val="00D32709"/>
    <w:rsid w:val="00D3567E"/>
    <w:rsid w:val="00D704C5"/>
    <w:rsid w:val="00D94544"/>
    <w:rsid w:val="00EA4013"/>
    <w:rsid w:val="00ED3FBC"/>
    <w:rsid w:val="00ED76D9"/>
    <w:rsid w:val="00EE7EC1"/>
    <w:rsid w:val="00F11D20"/>
    <w:rsid w:val="00F16348"/>
    <w:rsid w:val="00F60983"/>
    <w:rsid w:val="00F61EFC"/>
    <w:rsid w:val="00F759A9"/>
    <w:rsid w:val="00FA7EF8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2020-12-17T07:21:00Z</cp:lastPrinted>
  <dcterms:created xsi:type="dcterms:W3CDTF">2020-12-13T09:06:00Z</dcterms:created>
  <dcterms:modified xsi:type="dcterms:W3CDTF">2020-12-30T12:01:00Z</dcterms:modified>
</cp:coreProperties>
</file>