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688" w:rsidRDefault="00273688" w:rsidP="00176110">
      <w:pPr>
        <w:ind w:right="4677"/>
        <w:jc w:val="both"/>
        <w:rPr>
          <w:b/>
          <w:bCs/>
          <w:lang w:val="uk-UA"/>
        </w:rPr>
      </w:pPr>
    </w:p>
    <w:p w:rsidR="00273688" w:rsidRPr="008E798B" w:rsidRDefault="00273688" w:rsidP="002736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3688" w:rsidRPr="00336499" w:rsidRDefault="00273688" w:rsidP="00273688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</w:rPr>
      </w:pPr>
    </w:p>
    <w:p w:rsidR="00273688" w:rsidRPr="00236907" w:rsidRDefault="00273688" w:rsidP="00273688">
      <w:pPr>
        <w:tabs>
          <w:tab w:val="left" w:pos="5315"/>
        </w:tabs>
        <w:jc w:val="center"/>
        <w:rPr>
          <w:b/>
          <w:bCs/>
        </w:rPr>
      </w:pPr>
      <w:r w:rsidRPr="00236907">
        <w:rPr>
          <w:b/>
          <w:bCs/>
        </w:rPr>
        <w:t xml:space="preserve">УКРАЇНА </w:t>
      </w:r>
    </w:p>
    <w:p w:rsidR="00273688" w:rsidRDefault="00273688" w:rsidP="00273688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МЛИНІВСЬКА СЕЛИЩНА РАДА</w:t>
      </w:r>
    </w:p>
    <w:p w:rsidR="00273688" w:rsidRDefault="00273688" w:rsidP="00273688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Рівненської області</w:t>
      </w:r>
    </w:p>
    <w:p w:rsidR="00273688" w:rsidRDefault="00273688" w:rsidP="00273688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</w:rPr>
        <w:t>(</w:t>
      </w:r>
      <w:r w:rsidR="009C4B13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</w:rPr>
        <w:t xml:space="preserve"> скликання)</w:t>
      </w:r>
    </w:p>
    <w:p w:rsidR="00273688" w:rsidRDefault="00273688" w:rsidP="00273688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p w:rsidR="00273688" w:rsidRDefault="00273688" w:rsidP="00273688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Р І Ш Е Н Н Я</w:t>
      </w:r>
    </w:p>
    <w:p w:rsidR="00DB046F" w:rsidRPr="00DB046F" w:rsidRDefault="00DB046F" w:rsidP="00273688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DB046F" w:rsidRDefault="00C40816" w:rsidP="00DB046F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217567">
        <w:rPr>
          <w:bCs/>
          <w:sz w:val="28"/>
          <w:szCs w:val="28"/>
          <w:lang w:val="uk-UA"/>
        </w:rPr>
        <w:tab/>
      </w:r>
      <w:r w:rsidR="00217567">
        <w:rPr>
          <w:bCs/>
          <w:sz w:val="28"/>
          <w:szCs w:val="28"/>
          <w:lang w:val="uk-UA"/>
        </w:rPr>
        <w:tab/>
      </w:r>
      <w:r w:rsidR="00217567">
        <w:rPr>
          <w:bCs/>
          <w:sz w:val="28"/>
          <w:szCs w:val="28"/>
          <w:lang w:val="uk-UA"/>
        </w:rPr>
        <w:tab/>
      </w:r>
      <w:r w:rsidR="00217567">
        <w:rPr>
          <w:bCs/>
          <w:sz w:val="28"/>
          <w:szCs w:val="28"/>
          <w:lang w:val="uk-UA"/>
        </w:rPr>
        <w:tab/>
      </w:r>
      <w:r w:rsidR="00217567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327279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109</w:t>
      </w:r>
    </w:p>
    <w:p w:rsidR="00273688" w:rsidRPr="00DB046F" w:rsidRDefault="00273688" w:rsidP="00273688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957C4E" w:rsidRDefault="00957C4E" w:rsidP="00176110">
      <w:pPr>
        <w:ind w:right="4677"/>
        <w:jc w:val="both"/>
        <w:rPr>
          <w:b/>
          <w:bCs/>
          <w:lang w:val="uk-UA"/>
        </w:rPr>
      </w:pPr>
    </w:p>
    <w:p w:rsidR="00A82336" w:rsidRDefault="00A82336" w:rsidP="00176110">
      <w:pPr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CE12F1">
        <w:rPr>
          <w:sz w:val="28"/>
          <w:szCs w:val="28"/>
          <w:lang w:val="uk-UA"/>
        </w:rPr>
        <w:t>продовження терміну дії договорів</w:t>
      </w:r>
      <w:r w:rsidR="00176110">
        <w:rPr>
          <w:sz w:val="28"/>
          <w:szCs w:val="28"/>
          <w:lang w:val="uk-UA"/>
        </w:rPr>
        <w:t xml:space="preserve"> оренди </w:t>
      </w:r>
      <w:r w:rsidR="00CE12F1">
        <w:rPr>
          <w:sz w:val="28"/>
          <w:szCs w:val="28"/>
          <w:lang w:val="uk-UA"/>
        </w:rPr>
        <w:t>земельних</w:t>
      </w:r>
      <w:r>
        <w:rPr>
          <w:sz w:val="28"/>
          <w:szCs w:val="28"/>
          <w:lang w:val="uk-UA"/>
        </w:rPr>
        <w:t xml:space="preserve"> ділян</w:t>
      </w:r>
      <w:r w:rsidR="00CE12F1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к</w:t>
      </w:r>
      <w:r w:rsidR="00CE12F1">
        <w:rPr>
          <w:sz w:val="28"/>
          <w:szCs w:val="28"/>
          <w:lang w:val="uk-UA"/>
        </w:rPr>
        <w:t xml:space="preserve"> для ведення городництва</w:t>
      </w:r>
    </w:p>
    <w:p w:rsidR="00A82336" w:rsidRDefault="00A82336" w:rsidP="00A82336">
      <w:pPr>
        <w:rPr>
          <w:sz w:val="28"/>
          <w:szCs w:val="28"/>
          <w:lang w:val="uk-UA"/>
        </w:rPr>
      </w:pPr>
    </w:p>
    <w:p w:rsidR="00A82336" w:rsidRDefault="00A82336" w:rsidP="00A82336">
      <w:pPr>
        <w:rPr>
          <w:sz w:val="28"/>
          <w:szCs w:val="28"/>
          <w:lang w:val="uk-UA"/>
        </w:rPr>
      </w:pPr>
    </w:p>
    <w:p w:rsidR="00A82336" w:rsidRDefault="00CE12F1" w:rsidP="00A823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заяви</w:t>
      </w:r>
      <w:r w:rsidR="001326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гр.</w:t>
      </w:r>
      <w:r w:rsidR="000932FC">
        <w:rPr>
          <w:sz w:val="28"/>
          <w:szCs w:val="28"/>
          <w:lang w:val="uk-UA"/>
        </w:rPr>
        <w:t xml:space="preserve"> </w:t>
      </w:r>
      <w:r w:rsidR="00217567">
        <w:rPr>
          <w:sz w:val="28"/>
          <w:szCs w:val="28"/>
          <w:lang w:val="uk-UA"/>
        </w:rPr>
        <w:t>Понурко Наталії Миколаївни</w:t>
      </w:r>
      <w:r w:rsidR="001326C5">
        <w:rPr>
          <w:sz w:val="28"/>
          <w:szCs w:val="28"/>
          <w:lang w:val="uk-UA"/>
        </w:rPr>
        <w:t xml:space="preserve"> від </w:t>
      </w:r>
      <w:r w:rsidR="007E3F9C">
        <w:rPr>
          <w:sz w:val="28"/>
          <w:szCs w:val="28"/>
          <w:lang w:val="uk-UA"/>
        </w:rPr>
        <w:t>14.08</w:t>
      </w:r>
      <w:r w:rsidR="00327279">
        <w:rPr>
          <w:sz w:val="28"/>
          <w:szCs w:val="28"/>
          <w:lang w:val="uk-UA"/>
        </w:rPr>
        <w:t>.2020</w:t>
      </w:r>
      <w:r w:rsidR="002D229C">
        <w:rPr>
          <w:sz w:val="28"/>
          <w:szCs w:val="28"/>
          <w:lang w:val="uk-UA"/>
        </w:rPr>
        <w:t xml:space="preserve">, </w:t>
      </w:r>
      <w:r w:rsidR="000361AD">
        <w:rPr>
          <w:sz w:val="28"/>
          <w:szCs w:val="28"/>
          <w:lang w:val="uk-UA"/>
        </w:rPr>
        <w:t xml:space="preserve">        </w:t>
      </w:r>
      <w:r w:rsidR="002D229C">
        <w:rPr>
          <w:sz w:val="28"/>
          <w:szCs w:val="28"/>
          <w:lang w:val="uk-UA"/>
        </w:rPr>
        <w:t>гр. Чирки Валентини Дмитрівни від 08.09.2020, гр. Гриняви Людмили Василівни від 09.09.2020</w:t>
      </w:r>
      <w:r w:rsidR="008E1365">
        <w:rPr>
          <w:sz w:val="28"/>
          <w:szCs w:val="28"/>
          <w:lang w:val="uk-UA"/>
        </w:rPr>
        <w:t>,</w:t>
      </w:r>
      <w:r w:rsidR="00217567">
        <w:rPr>
          <w:sz w:val="28"/>
          <w:szCs w:val="28"/>
          <w:lang w:val="uk-UA"/>
        </w:rPr>
        <w:t xml:space="preserve">  </w:t>
      </w:r>
      <w:r w:rsidR="008E1365">
        <w:rPr>
          <w:sz w:val="28"/>
          <w:szCs w:val="28"/>
          <w:lang w:val="uk-UA"/>
        </w:rPr>
        <w:t xml:space="preserve"> гр. Оси</w:t>
      </w:r>
      <w:r w:rsidR="00A82336">
        <w:rPr>
          <w:sz w:val="28"/>
          <w:szCs w:val="28"/>
          <w:lang w:val="uk-UA"/>
        </w:rPr>
        <w:t>п</w:t>
      </w:r>
      <w:r w:rsidR="008E1365">
        <w:rPr>
          <w:sz w:val="28"/>
          <w:szCs w:val="28"/>
          <w:lang w:val="uk-UA"/>
        </w:rPr>
        <w:t>чук</w:t>
      </w:r>
      <w:r w:rsidR="00217567">
        <w:rPr>
          <w:sz w:val="28"/>
          <w:szCs w:val="28"/>
          <w:lang w:val="uk-UA"/>
        </w:rPr>
        <w:t xml:space="preserve">  </w:t>
      </w:r>
      <w:r w:rsidR="008E1365">
        <w:rPr>
          <w:sz w:val="28"/>
          <w:szCs w:val="28"/>
          <w:lang w:val="uk-UA"/>
        </w:rPr>
        <w:t xml:space="preserve"> Зінаїди</w:t>
      </w:r>
      <w:r w:rsidR="00217567">
        <w:rPr>
          <w:sz w:val="28"/>
          <w:szCs w:val="28"/>
          <w:lang w:val="uk-UA"/>
        </w:rPr>
        <w:t xml:space="preserve">  </w:t>
      </w:r>
      <w:r w:rsidR="008E1365">
        <w:rPr>
          <w:sz w:val="28"/>
          <w:szCs w:val="28"/>
          <w:lang w:val="uk-UA"/>
        </w:rPr>
        <w:t xml:space="preserve"> Миколаївни від 23.09.2020</w:t>
      </w:r>
      <w:r w:rsidR="00A80CC3">
        <w:rPr>
          <w:sz w:val="28"/>
          <w:szCs w:val="28"/>
          <w:lang w:val="uk-UA"/>
        </w:rPr>
        <w:t>, гр. Реміз Ольги Олександрівни від 13.11.2020</w:t>
      </w:r>
      <w:r w:rsidR="00124BB5">
        <w:rPr>
          <w:sz w:val="28"/>
          <w:szCs w:val="28"/>
          <w:lang w:val="uk-UA"/>
        </w:rPr>
        <w:t>, гр. Мотька Володимира Олександровича</w:t>
      </w:r>
      <w:r w:rsidR="008E1365">
        <w:rPr>
          <w:sz w:val="28"/>
          <w:szCs w:val="28"/>
          <w:lang w:val="uk-UA"/>
        </w:rPr>
        <w:t xml:space="preserve"> </w:t>
      </w:r>
      <w:r w:rsidR="00124BB5">
        <w:rPr>
          <w:sz w:val="28"/>
          <w:szCs w:val="28"/>
          <w:lang w:val="uk-UA"/>
        </w:rPr>
        <w:t xml:space="preserve">від 25.11.2020 </w:t>
      </w:r>
      <w:r w:rsidR="008E1365">
        <w:rPr>
          <w:sz w:val="28"/>
          <w:szCs w:val="28"/>
          <w:lang w:val="uk-UA"/>
        </w:rPr>
        <w:t>п</w:t>
      </w:r>
      <w:r w:rsidR="00A82336">
        <w:rPr>
          <w:sz w:val="28"/>
          <w:szCs w:val="28"/>
          <w:lang w:val="uk-UA"/>
        </w:rPr>
        <w:t xml:space="preserve">ро </w:t>
      </w:r>
      <w:r>
        <w:rPr>
          <w:sz w:val="28"/>
          <w:szCs w:val="28"/>
          <w:lang w:val="uk-UA"/>
        </w:rPr>
        <w:t>продовження</w:t>
      </w:r>
      <w:r w:rsidR="00116C74">
        <w:rPr>
          <w:sz w:val="28"/>
          <w:szCs w:val="28"/>
          <w:lang w:val="uk-UA"/>
        </w:rPr>
        <w:t xml:space="preserve"> терміну дії договорів</w:t>
      </w:r>
      <w:r w:rsidR="00964033">
        <w:rPr>
          <w:sz w:val="28"/>
          <w:szCs w:val="28"/>
          <w:lang w:val="uk-UA"/>
        </w:rPr>
        <w:t xml:space="preserve"> орен</w:t>
      </w:r>
      <w:r>
        <w:rPr>
          <w:sz w:val="28"/>
          <w:szCs w:val="28"/>
          <w:lang w:val="uk-UA"/>
        </w:rPr>
        <w:t xml:space="preserve">ди </w:t>
      </w:r>
      <w:r w:rsidR="00116C74">
        <w:rPr>
          <w:sz w:val="28"/>
          <w:szCs w:val="28"/>
          <w:lang w:val="uk-UA"/>
        </w:rPr>
        <w:t xml:space="preserve">землі </w:t>
      </w:r>
      <w:r>
        <w:rPr>
          <w:sz w:val="28"/>
          <w:szCs w:val="28"/>
          <w:lang w:val="uk-UA"/>
        </w:rPr>
        <w:t>для ведення городництва</w:t>
      </w:r>
      <w:r w:rsidR="00890B06">
        <w:rPr>
          <w:sz w:val="28"/>
          <w:szCs w:val="28"/>
          <w:lang w:val="uk-UA"/>
        </w:rPr>
        <w:t>,</w:t>
      </w:r>
      <w:r w:rsidR="00A82336">
        <w:rPr>
          <w:sz w:val="28"/>
          <w:szCs w:val="28"/>
          <w:lang w:val="uk-UA"/>
        </w:rPr>
        <w:t xml:space="preserve"> </w:t>
      </w:r>
      <w:r w:rsidR="001749BB">
        <w:rPr>
          <w:sz w:val="28"/>
          <w:szCs w:val="28"/>
          <w:lang w:val="uk-UA"/>
        </w:rPr>
        <w:t xml:space="preserve">керуючись пунктом 34 частини першої статті 26, статтею 59 Закону України </w:t>
      </w:r>
      <w:r w:rsidR="00A82336">
        <w:rPr>
          <w:sz w:val="28"/>
          <w:szCs w:val="28"/>
          <w:lang w:val="uk-UA"/>
        </w:rPr>
        <w:t>«Про місцеве самоврядування в Україні»</w:t>
      </w:r>
      <w:r w:rsidR="00116C74">
        <w:rPr>
          <w:sz w:val="28"/>
          <w:szCs w:val="28"/>
          <w:lang w:val="uk-UA"/>
        </w:rPr>
        <w:t>,</w:t>
      </w:r>
      <w:r w:rsidR="00A82336">
        <w:rPr>
          <w:sz w:val="28"/>
          <w:szCs w:val="28"/>
          <w:lang w:val="uk-UA"/>
        </w:rPr>
        <w:t xml:space="preserve"> стат</w:t>
      </w:r>
      <w:r w:rsidR="001749BB">
        <w:rPr>
          <w:sz w:val="28"/>
          <w:szCs w:val="28"/>
          <w:lang w:val="uk-UA"/>
        </w:rPr>
        <w:t>т</w:t>
      </w:r>
      <w:r w:rsidR="00116C74">
        <w:rPr>
          <w:sz w:val="28"/>
          <w:szCs w:val="28"/>
          <w:lang w:val="uk-UA"/>
        </w:rPr>
        <w:t>ями</w:t>
      </w:r>
      <w:r w:rsidR="00A82336">
        <w:rPr>
          <w:sz w:val="28"/>
          <w:szCs w:val="28"/>
          <w:lang w:val="uk-UA"/>
        </w:rPr>
        <w:t xml:space="preserve"> 12, 124 Земельного </w:t>
      </w:r>
      <w:r w:rsidR="00F15F12">
        <w:rPr>
          <w:sz w:val="28"/>
          <w:szCs w:val="28"/>
          <w:lang w:val="uk-UA"/>
        </w:rPr>
        <w:t>к</w:t>
      </w:r>
      <w:r w:rsidR="00A82336">
        <w:rPr>
          <w:sz w:val="28"/>
          <w:szCs w:val="28"/>
          <w:lang w:val="uk-UA"/>
        </w:rPr>
        <w:t>одексу України, за погодженням з постійною комісією з питань</w:t>
      </w:r>
      <w:r w:rsidR="004D5530">
        <w:rPr>
          <w:sz w:val="28"/>
          <w:szCs w:val="28"/>
          <w:lang w:val="uk-UA"/>
        </w:rPr>
        <w:t xml:space="preserve"> містобудування, будівництва, земельних відносин та</w:t>
      </w:r>
      <w:r w:rsidR="00A82336">
        <w:rPr>
          <w:sz w:val="28"/>
          <w:szCs w:val="28"/>
          <w:lang w:val="uk-UA"/>
        </w:rPr>
        <w:t xml:space="preserve"> охорони навколишнього середовища</w:t>
      </w:r>
      <w:r w:rsidR="001749BB">
        <w:rPr>
          <w:sz w:val="28"/>
          <w:szCs w:val="28"/>
          <w:lang w:val="uk-UA"/>
        </w:rPr>
        <w:t>,</w:t>
      </w:r>
      <w:r w:rsidR="00A82336">
        <w:rPr>
          <w:sz w:val="28"/>
          <w:szCs w:val="28"/>
          <w:lang w:val="uk-UA"/>
        </w:rPr>
        <w:t xml:space="preserve"> Млинівська селищна рада </w:t>
      </w:r>
    </w:p>
    <w:p w:rsidR="00A82336" w:rsidRDefault="00A82336" w:rsidP="00A82336">
      <w:pPr>
        <w:pStyle w:val="Style4"/>
        <w:widowControl/>
        <w:spacing w:line="240" w:lineRule="exact"/>
        <w:rPr>
          <w:lang w:val="uk-UA"/>
        </w:rPr>
      </w:pPr>
    </w:p>
    <w:p w:rsidR="00A82336" w:rsidRDefault="00A82336" w:rsidP="003F508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82336" w:rsidRDefault="00A82336" w:rsidP="00A82336">
      <w:pPr>
        <w:rPr>
          <w:sz w:val="28"/>
          <w:szCs w:val="28"/>
          <w:lang w:val="uk-UA"/>
        </w:rPr>
      </w:pPr>
    </w:p>
    <w:p w:rsidR="00A82336" w:rsidRPr="001326C5" w:rsidRDefault="00A82336" w:rsidP="009145BA">
      <w:pPr>
        <w:pStyle w:val="Style7"/>
        <w:widowControl/>
        <w:tabs>
          <w:tab w:val="left" w:pos="567"/>
        </w:tabs>
        <w:spacing w:line="317" w:lineRule="exact"/>
        <w:ind w:firstLine="720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1. </w:t>
      </w:r>
      <w:r w:rsidR="000932FC">
        <w:rPr>
          <w:color w:val="000000" w:themeColor="text1"/>
          <w:sz w:val="28"/>
          <w:szCs w:val="28"/>
          <w:lang w:val="uk-UA" w:eastAsia="uk-UA"/>
        </w:rPr>
        <w:t>Продовжити</w:t>
      </w:r>
      <w:r w:rsidR="009C7F49" w:rsidRPr="007B5136">
        <w:rPr>
          <w:color w:val="000000" w:themeColor="text1"/>
          <w:sz w:val="28"/>
          <w:szCs w:val="28"/>
          <w:lang w:val="uk-UA" w:eastAsia="uk-UA"/>
        </w:rPr>
        <w:t xml:space="preserve"> тер</w:t>
      </w:r>
      <w:r w:rsidR="00CE12F1">
        <w:rPr>
          <w:color w:val="000000" w:themeColor="text1"/>
          <w:sz w:val="28"/>
          <w:szCs w:val="28"/>
          <w:lang w:val="uk-UA" w:eastAsia="uk-UA"/>
        </w:rPr>
        <w:t>міном на 11 місяців дію договорів</w:t>
      </w:r>
      <w:r w:rsidR="009C7F49">
        <w:rPr>
          <w:color w:val="000000" w:themeColor="text1"/>
          <w:sz w:val="28"/>
          <w:szCs w:val="28"/>
          <w:lang w:val="uk-UA" w:eastAsia="uk-UA"/>
        </w:rPr>
        <w:t xml:space="preserve"> оренди </w:t>
      </w:r>
      <w:r w:rsidR="00CE12F1">
        <w:rPr>
          <w:rStyle w:val="FontStyle11"/>
          <w:sz w:val="28"/>
          <w:szCs w:val="28"/>
          <w:lang w:val="uk-UA" w:eastAsia="uk-UA"/>
        </w:rPr>
        <w:t>земельних</w:t>
      </w:r>
      <w:r w:rsidR="001326C5">
        <w:rPr>
          <w:rStyle w:val="FontStyle11"/>
          <w:sz w:val="28"/>
          <w:szCs w:val="28"/>
          <w:lang w:val="uk-UA" w:eastAsia="uk-UA"/>
        </w:rPr>
        <w:t xml:space="preserve"> ділян</w:t>
      </w:r>
      <w:r w:rsidR="00CE12F1">
        <w:rPr>
          <w:rStyle w:val="FontStyle11"/>
          <w:sz w:val="28"/>
          <w:szCs w:val="28"/>
          <w:lang w:val="uk-UA" w:eastAsia="uk-UA"/>
        </w:rPr>
        <w:t>о</w:t>
      </w:r>
      <w:r w:rsidR="001326C5">
        <w:rPr>
          <w:rStyle w:val="FontStyle11"/>
          <w:sz w:val="28"/>
          <w:szCs w:val="28"/>
          <w:lang w:val="uk-UA" w:eastAsia="uk-UA"/>
        </w:rPr>
        <w:t>к</w:t>
      </w:r>
      <w:r w:rsidR="00217567">
        <w:rPr>
          <w:rStyle w:val="FontStyle11"/>
          <w:sz w:val="28"/>
          <w:szCs w:val="28"/>
          <w:lang w:val="uk-UA" w:eastAsia="uk-UA"/>
        </w:rPr>
        <w:t xml:space="preserve"> </w:t>
      </w:r>
      <w:r w:rsidR="007E3F9C">
        <w:rPr>
          <w:rStyle w:val="FontStyle11"/>
          <w:sz w:val="28"/>
          <w:szCs w:val="28"/>
          <w:lang w:val="uk-UA" w:eastAsia="uk-UA"/>
        </w:rPr>
        <w:t>площею 0,56</w:t>
      </w:r>
      <w:r>
        <w:rPr>
          <w:rStyle w:val="FontStyle11"/>
          <w:sz w:val="28"/>
          <w:szCs w:val="28"/>
          <w:lang w:val="uk-UA" w:eastAsia="uk-UA"/>
        </w:rPr>
        <w:t xml:space="preserve"> га </w:t>
      </w:r>
      <w:r w:rsidR="00CE12F1">
        <w:rPr>
          <w:rStyle w:val="FontStyle11"/>
          <w:sz w:val="28"/>
          <w:szCs w:val="28"/>
          <w:lang w:val="uk-UA" w:eastAsia="uk-UA"/>
        </w:rPr>
        <w:t>гр.</w:t>
      </w:r>
      <w:r w:rsidR="00F15F12">
        <w:rPr>
          <w:rStyle w:val="FontStyle11"/>
          <w:sz w:val="28"/>
          <w:szCs w:val="28"/>
          <w:lang w:val="uk-UA" w:eastAsia="uk-UA"/>
        </w:rPr>
        <w:t xml:space="preserve"> </w:t>
      </w:r>
      <w:r w:rsidR="00217567">
        <w:rPr>
          <w:rStyle w:val="FontStyle11"/>
          <w:sz w:val="28"/>
          <w:szCs w:val="28"/>
          <w:lang w:val="uk-UA" w:eastAsia="uk-UA"/>
        </w:rPr>
        <w:t>Понурко Наталії Миколаїв</w:t>
      </w:r>
      <w:r w:rsidR="007E3F9C">
        <w:rPr>
          <w:rStyle w:val="FontStyle11"/>
          <w:sz w:val="28"/>
          <w:szCs w:val="28"/>
          <w:lang w:val="uk-UA" w:eastAsia="uk-UA"/>
        </w:rPr>
        <w:t>ні</w:t>
      </w:r>
      <w:r w:rsidR="00217567">
        <w:rPr>
          <w:rStyle w:val="FontStyle11"/>
          <w:sz w:val="28"/>
          <w:szCs w:val="28"/>
          <w:lang w:val="uk-UA" w:eastAsia="uk-UA"/>
        </w:rPr>
        <w:t xml:space="preserve"> в с. Пугачівка, площею 0,19 га </w:t>
      </w:r>
      <w:r w:rsidR="002D229C">
        <w:rPr>
          <w:rStyle w:val="FontStyle11"/>
          <w:sz w:val="28"/>
          <w:szCs w:val="28"/>
          <w:lang w:val="uk-UA" w:eastAsia="uk-UA"/>
        </w:rPr>
        <w:t>гр. Чирці Валентині Дмитрівні, площею 0,30</w:t>
      </w:r>
      <w:r w:rsidR="00217567">
        <w:rPr>
          <w:rStyle w:val="FontStyle11"/>
          <w:sz w:val="28"/>
          <w:szCs w:val="28"/>
          <w:lang w:val="uk-UA" w:eastAsia="uk-UA"/>
        </w:rPr>
        <w:t xml:space="preserve"> </w:t>
      </w:r>
      <w:r w:rsidR="002D229C">
        <w:rPr>
          <w:rStyle w:val="FontStyle11"/>
          <w:sz w:val="28"/>
          <w:szCs w:val="28"/>
          <w:lang w:val="uk-UA" w:eastAsia="uk-UA"/>
        </w:rPr>
        <w:t>га гр. Гриняві Людмилі Василівні</w:t>
      </w:r>
      <w:r w:rsidR="00A80CC3">
        <w:rPr>
          <w:rStyle w:val="FontStyle11"/>
          <w:sz w:val="28"/>
          <w:szCs w:val="28"/>
          <w:lang w:val="uk-UA" w:eastAsia="uk-UA"/>
        </w:rPr>
        <w:t xml:space="preserve">, площею 0,50 га </w:t>
      </w:r>
      <w:r w:rsidR="008E1365">
        <w:rPr>
          <w:rStyle w:val="FontStyle11"/>
          <w:sz w:val="28"/>
          <w:szCs w:val="28"/>
          <w:lang w:val="uk-UA" w:eastAsia="uk-UA"/>
        </w:rPr>
        <w:t>Осипчук Зінаїді Миколаївні</w:t>
      </w:r>
      <w:r w:rsidR="00137369">
        <w:rPr>
          <w:rStyle w:val="FontStyle11"/>
          <w:sz w:val="28"/>
          <w:szCs w:val="28"/>
          <w:lang w:val="uk-UA" w:eastAsia="uk-UA"/>
        </w:rPr>
        <w:t>, площею 0,25</w:t>
      </w:r>
      <w:r w:rsidR="00A80CC3">
        <w:rPr>
          <w:rStyle w:val="FontStyle11"/>
          <w:sz w:val="28"/>
          <w:szCs w:val="28"/>
          <w:lang w:val="uk-UA" w:eastAsia="uk-UA"/>
        </w:rPr>
        <w:t xml:space="preserve"> гр. Реміз Ользі Олександрівні</w:t>
      </w:r>
      <w:r w:rsidR="000361AD">
        <w:rPr>
          <w:rStyle w:val="FontStyle11"/>
          <w:sz w:val="28"/>
          <w:szCs w:val="28"/>
          <w:lang w:val="uk-UA" w:eastAsia="uk-UA"/>
        </w:rPr>
        <w:t xml:space="preserve"> площею</w:t>
      </w:r>
      <w:r w:rsidR="00217567">
        <w:rPr>
          <w:rStyle w:val="FontStyle11"/>
          <w:sz w:val="28"/>
          <w:szCs w:val="28"/>
          <w:lang w:val="uk-UA" w:eastAsia="uk-UA"/>
        </w:rPr>
        <w:t xml:space="preserve"> 0,25 га</w:t>
      </w:r>
      <w:r w:rsidR="00124BB5">
        <w:rPr>
          <w:rStyle w:val="FontStyle11"/>
          <w:sz w:val="28"/>
          <w:szCs w:val="28"/>
          <w:lang w:val="uk-UA" w:eastAsia="uk-UA"/>
        </w:rPr>
        <w:t>, гр. Мотьку Володимиру Олександровичу</w:t>
      </w:r>
      <w:r w:rsidR="00561407">
        <w:rPr>
          <w:rStyle w:val="FontStyle11"/>
          <w:sz w:val="28"/>
          <w:szCs w:val="28"/>
          <w:lang w:val="uk-UA" w:eastAsia="uk-UA"/>
        </w:rPr>
        <w:t xml:space="preserve"> </w:t>
      </w:r>
      <w:r w:rsidR="00217567">
        <w:rPr>
          <w:rStyle w:val="FontStyle11"/>
          <w:sz w:val="28"/>
          <w:szCs w:val="28"/>
          <w:lang w:val="uk-UA" w:eastAsia="uk-UA"/>
        </w:rPr>
        <w:t>площею</w:t>
      </w:r>
      <w:r w:rsidR="00124BB5">
        <w:rPr>
          <w:rStyle w:val="FontStyle11"/>
          <w:sz w:val="28"/>
          <w:szCs w:val="28"/>
          <w:lang w:val="uk-UA" w:eastAsia="uk-UA"/>
        </w:rPr>
        <w:t xml:space="preserve"> 0.09 га</w:t>
      </w:r>
      <w:r w:rsidR="00217567">
        <w:rPr>
          <w:rStyle w:val="FontStyle11"/>
          <w:sz w:val="28"/>
          <w:szCs w:val="28"/>
          <w:lang w:val="uk-UA" w:eastAsia="uk-UA"/>
        </w:rPr>
        <w:t xml:space="preserve"> в смт Млинів</w:t>
      </w:r>
      <w:r w:rsidR="00124BB5">
        <w:rPr>
          <w:rStyle w:val="FontStyle11"/>
          <w:sz w:val="28"/>
          <w:szCs w:val="28"/>
          <w:lang w:val="uk-UA" w:eastAsia="uk-UA"/>
        </w:rPr>
        <w:t xml:space="preserve"> </w:t>
      </w:r>
      <w:r w:rsidR="00964033">
        <w:rPr>
          <w:rStyle w:val="FontStyle11"/>
          <w:sz w:val="28"/>
          <w:szCs w:val="28"/>
          <w:lang w:val="uk-UA" w:eastAsia="uk-UA"/>
        </w:rPr>
        <w:t>для</w:t>
      </w:r>
      <w:r w:rsidR="00CE12F1">
        <w:rPr>
          <w:rStyle w:val="FontStyle11"/>
          <w:sz w:val="28"/>
          <w:szCs w:val="28"/>
          <w:lang w:val="uk-UA" w:eastAsia="uk-UA"/>
        </w:rPr>
        <w:t xml:space="preserve"> ведення городництва</w:t>
      </w:r>
      <w:r w:rsidR="001A1B55">
        <w:rPr>
          <w:rStyle w:val="FontStyle11"/>
          <w:sz w:val="28"/>
          <w:szCs w:val="28"/>
          <w:lang w:val="uk-UA" w:eastAsia="uk-UA"/>
        </w:rPr>
        <w:t xml:space="preserve"> із земель </w:t>
      </w:r>
      <w:r w:rsidR="00870481">
        <w:rPr>
          <w:rStyle w:val="FontStyle11"/>
          <w:sz w:val="28"/>
          <w:szCs w:val="28"/>
          <w:lang w:val="uk-UA" w:eastAsia="uk-UA"/>
        </w:rPr>
        <w:t xml:space="preserve"> сільськогосподарського призначення</w:t>
      </w:r>
      <w:r>
        <w:rPr>
          <w:rStyle w:val="FontStyle11"/>
          <w:sz w:val="28"/>
          <w:szCs w:val="28"/>
          <w:lang w:val="uk-UA" w:eastAsia="uk-UA"/>
        </w:rPr>
        <w:t xml:space="preserve"> Млинівської</w:t>
      </w:r>
      <w:r w:rsidR="00217567">
        <w:rPr>
          <w:rStyle w:val="FontStyle11"/>
          <w:sz w:val="28"/>
          <w:szCs w:val="28"/>
          <w:lang w:val="uk-UA" w:eastAsia="uk-UA"/>
        </w:rPr>
        <w:t xml:space="preserve"> селищної ради. </w:t>
      </w:r>
    </w:p>
    <w:p w:rsidR="00A82336" w:rsidRPr="001326C5" w:rsidRDefault="00A82336" w:rsidP="009145BA">
      <w:pPr>
        <w:pStyle w:val="Style7"/>
        <w:widowControl/>
        <w:tabs>
          <w:tab w:val="left" w:pos="567"/>
          <w:tab w:val="left" w:pos="725"/>
        </w:tabs>
        <w:spacing w:line="317" w:lineRule="exact"/>
        <w:ind w:firstLine="0"/>
        <w:rPr>
          <w:lang w:val="uk-UA"/>
        </w:rPr>
      </w:pPr>
    </w:p>
    <w:p w:rsidR="001D2A38" w:rsidRDefault="009145BA" w:rsidP="003F030B">
      <w:pPr>
        <w:tabs>
          <w:tab w:val="left" w:pos="709"/>
        </w:tabs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ab/>
      </w:r>
      <w:r w:rsidR="00A82336">
        <w:rPr>
          <w:rStyle w:val="FontStyle11"/>
          <w:sz w:val="28"/>
          <w:szCs w:val="28"/>
          <w:lang w:val="uk-UA" w:eastAsia="uk-UA"/>
        </w:rPr>
        <w:t>2. Відділу земельних відносин управління інфраструктури селищної ради заб</w:t>
      </w:r>
      <w:r w:rsidR="00B34E43">
        <w:rPr>
          <w:rStyle w:val="FontStyle11"/>
          <w:sz w:val="28"/>
          <w:szCs w:val="28"/>
          <w:lang w:val="uk-UA" w:eastAsia="uk-UA"/>
        </w:rPr>
        <w:t>езпечити підготовку попередніх договорів</w:t>
      </w:r>
      <w:r w:rsidR="00A82336">
        <w:rPr>
          <w:rStyle w:val="FontStyle11"/>
          <w:sz w:val="28"/>
          <w:szCs w:val="28"/>
          <w:lang w:val="uk-UA" w:eastAsia="uk-UA"/>
        </w:rPr>
        <w:t xml:space="preserve"> оренди та внести зміни до земельно-кадастрової документаці</w:t>
      </w:r>
      <w:r w:rsidR="007E3F9C">
        <w:rPr>
          <w:rStyle w:val="FontStyle11"/>
          <w:sz w:val="28"/>
          <w:szCs w:val="28"/>
          <w:lang w:val="uk-UA" w:eastAsia="uk-UA"/>
        </w:rPr>
        <w:t>ї.</w:t>
      </w:r>
    </w:p>
    <w:p w:rsidR="00B34E43" w:rsidRDefault="00B34E43" w:rsidP="003F030B">
      <w:pPr>
        <w:tabs>
          <w:tab w:val="left" w:pos="709"/>
        </w:tabs>
        <w:jc w:val="both"/>
        <w:rPr>
          <w:rStyle w:val="FontStyle11"/>
          <w:sz w:val="28"/>
          <w:szCs w:val="28"/>
          <w:lang w:val="uk-UA" w:eastAsia="uk-UA"/>
        </w:rPr>
      </w:pPr>
    </w:p>
    <w:p w:rsidR="000E19D0" w:rsidRPr="001749BB" w:rsidRDefault="000E19D0" w:rsidP="000E19D0">
      <w:pPr>
        <w:tabs>
          <w:tab w:val="left" w:pos="709"/>
        </w:tabs>
        <w:jc w:val="center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lastRenderedPageBreak/>
        <w:t>2</w:t>
      </w:r>
    </w:p>
    <w:p w:rsidR="003C619C" w:rsidRDefault="003C619C" w:rsidP="00273688">
      <w:pPr>
        <w:tabs>
          <w:tab w:val="left" w:pos="851"/>
        </w:tabs>
        <w:rPr>
          <w:rStyle w:val="FontStyle11"/>
          <w:sz w:val="28"/>
          <w:szCs w:val="28"/>
          <w:lang w:val="uk-UA" w:eastAsia="uk-UA"/>
        </w:rPr>
      </w:pPr>
    </w:p>
    <w:p w:rsidR="003C619C" w:rsidRPr="000D30B5" w:rsidRDefault="009145BA" w:rsidP="001D2A38">
      <w:pPr>
        <w:ind w:firstLine="708"/>
        <w:jc w:val="both"/>
        <w:rPr>
          <w:rStyle w:val="FontStyle11"/>
          <w:sz w:val="28"/>
          <w:szCs w:val="28"/>
          <w:lang w:val="uk-UA" w:eastAsia="uk-UA"/>
        </w:rPr>
      </w:pPr>
      <w:r w:rsidRPr="000D30B5">
        <w:rPr>
          <w:rStyle w:val="FontStyle11"/>
          <w:sz w:val="28"/>
          <w:szCs w:val="28"/>
          <w:lang w:val="uk-UA" w:eastAsia="uk-UA"/>
        </w:rPr>
        <w:t>3</w:t>
      </w:r>
      <w:r w:rsidR="00A82336" w:rsidRPr="000D30B5">
        <w:rPr>
          <w:rStyle w:val="FontStyle11"/>
          <w:sz w:val="28"/>
          <w:szCs w:val="28"/>
          <w:lang w:val="uk-UA" w:eastAsia="uk-UA"/>
        </w:rPr>
        <w:t xml:space="preserve">. </w:t>
      </w:r>
      <w:r w:rsidR="000D30B5" w:rsidRPr="000D30B5">
        <w:rPr>
          <w:rStyle w:val="FontStyle11"/>
          <w:sz w:val="28"/>
          <w:szCs w:val="28"/>
          <w:lang w:val="uk-UA" w:eastAsia="uk-UA"/>
        </w:rPr>
        <w:t>Встановити плату за користування даними земельними ділянками з розрахунку</w:t>
      </w:r>
      <w:r w:rsidR="00A8229E">
        <w:rPr>
          <w:rStyle w:val="FontStyle11"/>
          <w:sz w:val="28"/>
          <w:szCs w:val="28"/>
          <w:lang w:val="uk-UA" w:eastAsia="uk-UA"/>
        </w:rPr>
        <w:t xml:space="preserve">  </w:t>
      </w:r>
      <w:r w:rsidR="003F030B">
        <w:rPr>
          <w:rStyle w:val="FontStyle11"/>
          <w:sz w:val="28"/>
          <w:szCs w:val="28"/>
          <w:lang w:val="uk-UA" w:eastAsia="uk-UA"/>
        </w:rPr>
        <w:t xml:space="preserve"> 6</w:t>
      </w:r>
      <w:r w:rsidR="00A8229E">
        <w:rPr>
          <w:rStyle w:val="FontStyle11"/>
          <w:sz w:val="28"/>
          <w:szCs w:val="28"/>
          <w:lang w:val="uk-UA" w:eastAsia="uk-UA"/>
        </w:rPr>
        <w:t xml:space="preserve">  </w:t>
      </w:r>
      <w:r w:rsidR="002E5176">
        <w:rPr>
          <w:rStyle w:val="FontStyle11"/>
          <w:sz w:val="28"/>
          <w:szCs w:val="28"/>
          <w:lang w:val="uk-UA" w:eastAsia="uk-UA"/>
        </w:rPr>
        <w:t xml:space="preserve"> відсотків</w:t>
      </w:r>
      <w:r w:rsidR="00A8229E">
        <w:rPr>
          <w:rStyle w:val="FontStyle11"/>
          <w:sz w:val="28"/>
          <w:szCs w:val="28"/>
          <w:lang w:val="uk-UA" w:eastAsia="uk-UA"/>
        </w:rPr>
        <w:t xml:space="preserve"> </w:t>
      </w:r>
      <w:r w:rsidR="000D30B5" w:rsidRPr="000D30B5">
        <w:rPr>
          <w:rStyle w:val="FontStyle11"/>
          <w:sz w:val="28"/>
          <w:szCs w:val="28"/>
          <w:lang w:val="uk-UA" w:eastAsia="uk-UA"/>
        </w:rPr>
        <w:t xml:space="preserve"> від</w:t>
      </w:r>
      <w:r w:rsidR="00A8229E">
        <w:rPr>
          <w:rStyle w:val="FontStyle11"/>
          <w:sz w:val="28"/>
          <w:szCs w:val="28"/>
          <w:lang w:val="uk-UA" w:eastAsia="uk-UA"/>
        </w:rPr>
        <w:t xml:space="preserve">  </w:t>
      </w:r>
      <w:r w:rsidR="000D30B5" w:rsidRPr="000D30B5">
        <w:rPr>
          <w:rStyle w:val="FontStyle11"/>
          <w:sz w:val="28"/>
          <w:szCs w:val="28"/>
          <w:lang w:val="uk-UA" w:eastAsia="uk-UA"/>
        </w:rPr>
        <w:t xml:space="preserve"> нормативної </w:t>
      </w:r>
      <w:r w:rsidR="00A8229E">
        <w:rPr>
          <w:rStyle w:val="FontStyle11"/>
          <w:sz w:val="28"/>
          <w:szCs w:val="28"/>
          <w:lang w:val="uk-UA" w:eastAsia="uk-UA"/>
        </w:rPr>
        <w:t xml:space="preserve">  </w:t>
      </w:r>
      <w:r w:rsidR="000D30B5" w:rsidRPr="000D30B5">
        <w:rPr>
          <w:rStyle w:val="FontStyle11"/>
          <w:sz w:val="28"/>
          <w:szCs w:val="28"/>
          <w:lang w:val="uk-UA" w:eastAsia="uk-UA"/>
        </w:rPr>
        <w:t xml:space="preserve">грошової </w:t>
      </w:r>
      <w:r w:rsidR="00A8229E">
        <w:rPr>
          <w:rStyle w:val="FontStyle11"/>
          <w:sz w:val="28"/>
          <w:szCs w:val="28"/>
          <w:lang w:val="uk-UA" w:eastAsia="uk-UA"/>
        </w:rPr>
        <w:t xml:space="preserve">  </w:t>
      </w:r>
      <w:r w:rsidR="000D30B5" w:rsidRPr="000D30B5">
        <w:rPr>
          <w:rStyle w:val="FontStyle11"/>
          <w:sz w:val="28"/>
          <w:szCs w:val="28"/>
          <w:lang w:val="uk-UA" w:eastAsia="uk-UA"/>
        </w:rPr>
        <w:t>оцінки</w:t>
      </w:r>
      <w:r w:rsidR="00A8229E">
        <w:rPr>
          <w:rStyle w:val="FontStyle11"/>
          <w:sz w:val="28"/>
          <w:szCs w:val="28"/>
          <w:lang w:val="uk-UA" w:eastAsia="uk-UA"/>
        </w:rPr>
        <w:t xml:space="preserve">   </w:t>
      </w:r>
      <w:r w:rsidR="000D30B5" w:rsidRPr="000D30B5">
        <w:rPr>
          <w:rStyle w:val="FontStyle11"/>
          <w:sz w:val="28"/>
          <w:szCs w:val="28"/>
          <w:lang w:val="uk-UA" w:eastAsia="uk-UA"/>
        </w:rPr>
        <w:t>землі</w:t>
      </w:r>
      <w:r w:rsidR="00A8229E">
        <w:rPr>
          <w:rStyle w:val="FontStyle11"/>
          <w:sz w:val="28"/>
          <w:szCs w:val="28"/>
          <w:lang w:val="uk-UA" w:eastAsia="uk-UA"/>
        </w:rPr>
        <w:t xml:space="preserve">  </w:t>
      </w:r>
      <w:r w:rsidR="000D30B5" w:rsidRPr="000D30B5">
        <w:rPr>
          <w:rStyle w:val="FontStyle11"/>
          <w:sz w:val="28"/>
          <w:szCs w:val="28"/>
          <w:lang w:val="uk-UA" w:eastAsia="uk-UA"/>
        </w:rPr>
        <w:t xml:space="preserve"> </w:t>
      </w:r>
      <w:r w:rsidR="000D30B5">
        <w:rPr>
          <w:rStyle w:val="FontStyle11"/>
          <w:sz w:val="28"/>
          <w:szCs w:val="28"/>
          <w:lang w:val="uk-UA" w:eastAsia="uk-UA"/>
        </w:rPr>
        <w:t xml:space="preserve">в </w:t>
      </w:r>
      <w:r w:rsidR="00A8229E">
        <w:rPr>
          <w:rStyle w:val="FontStyle11"/>
          <w:sz w:val="28"/>
          <w:szCs w:val="28"/>
          <w:lang w:val="uk-UA" w:eastAsia="uk-UA"/>
        </w:rPr>
        <w:t xml:space="preserve">  </w:t>
      </w:r>
      <w:r w:rsidR="000D30B5">
        <w:rPr>
          <w:rStyle w:val="FontStyle11"/>
          <w:sz w:val="28"/>
          <w:szCs w:val="28"/>
          <w:lang w:val="uk-UA" w:eastAsia="uk-UA"/>
        </w:rPr>
        <w:t xml:space="preserve">межах </w:t>
      </w:r>
      <w:r w:rsidR="003F030B">
        <w:rPr>
          <w:rStyle w:val="FontStyle11"/>
          <w:sz w:val="28"/>
          <w:szCs w:val="28"/>
          <w:lang w:val="uk-UA" w:eastAsia="uk-UA"/>
        </w:rPr>
        <w:t>с. Пугачівка</w:t>
      </w:r>
      <w:r w:rsidR="00CB7E60">
        <w:rPr>
          <w:rStyle w:val="FontStyle11"/>
          <w:sz w:val="28"/>
          <w:szCs w:val="28"/>
          <w:lang w:val="uk-UA" w:eastAsia="uk-UA"/>
        </w:rPr>
        <w:t xml:space="preserve"> та 7 відсотків в межах</w:t>
      </w:r>
      <w:r w:rsidR="00371B9E">
        <w:rPr>
          <w:rStyle w:val="FontStyle11"/>
          <w:sz w:val="28"/>
          <w:szCs w:val="28"/>
          <w:lang w:val="uk-UA" w:eastAsia="uk-UA"/>
        </w:rPr>
        <w:t xml:space="preserve"> смт Млинів.</w:t>
      </w:r>
    </w:p>
    <w:p w:rsidR="003F030B" w:rsidRDefault="003F030B" w:rsidP="000E19D0">
      <w:pPr>
        <w:rPr>
          <w:rStyle w:val="FontStyle11"/>
          <w:sz w:val="28"/>
          <w:szCs w:val="28"/>
          <w:lang w:val="uk-UA" w:eastAsia="uk-UA"/>
        </w:rPr>
      </w:pPr>
    </w:p>
    <w:p w:rsidR="00A82336" w:rsidRDefault="009145BA" w:rsidP="00A82336">
      <w:pPr>
        <w:ind w:firstLine="567"/>
        <w:jc w:val="both"/>
      </w:pPr>
      <w:r>
        <w:rPr>
          <w:sz w:val="28"/>
          <w:szCs w:val="28"/>
          <w:lang w:val="uk-UA"/>
        </w:rPr>
        <w:t>4</w:t>
      </w:r>
      <w:r w:rsidR="00A82336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питань </w:t>
      </w:r>
      <w:r w:rsidR="000E19D0">
        <w:rPr>
          <w:sz w:val="28"/>
          <w:szCs w:val="28"/>
          <w:lang w:val="uk-UA"/>
        </w:rPr>
        <w:t>містобудування, будівництва, земельних відносин та</w:t>
      </w:r>
      <w:r w:rsidR="00A82336">
        <w:rPr>
          <w:sz w:val="28"/>
          <w:szCs w:val="28"/>
          <w:lang w:val="uk-UA"/>
        </w:rPr>
        <w:t xml:space="preserve"> охорони </w:t>
      </w:r>
      <w:r w:rsidR="00A82336">
        <w:rPr>
          <w:sz w:val="28"/>
          <w:szCs w:val="28"/>
        </w:rPr>
        <w:t>навколишнього середовища.</w:t>
      </w:r>
    </w:p>
    <w:p w:rsidR="00A82336" w:rsidRDefault="00A82336" w:rsidP="00A82336">
      <w:pPr>
        <w:jc w:val="both"/>
        <w:rPr>
          <w:sz w:val="28"/>
          <w:szCs w:val="28"/>
          <w:lang w:val="uk-UA"/>
        </w:rPr>
      </w:pPr>
    </w:p>
    <w:p w:rsidR="00A82336" w:rsidRDefault="00A82336" w:rsidP="00A82336">
      <w:pPr>
        <w:jc w:val="both"/>
        <w:rPr>
          <w:sz w:val="28"/>
          <w:szCs w:val="28"/>
          <w:lang w:val="uk-UA"/>
        </w:rPr>
      </w:pPr>
    </w:p>
    <w:p w:rsidR="00A82336" w:rsidRDefault="00A82336" w:rsidP="00A82336">
      <w:pPr>
        <w:jc w:val="both"/>
        <w:rPr>
          <w:sz w:val="28"/>
          <w:szCs w:val="28"/>
          <w:lang w:val="uk-UA"/>
        </w:rPr>
      </w:pPr>
    </w:p>
    <w:p w:rsidR="00A82336" w:rsidRDefault="00A82336" w:rsidP="00A82336">
      <w:pPr>
        <w:tabs>
          <w:tab w:val="left" w:pos="708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</w:t>
      </w:r>
      <w:r w:rsidR="002B6104">
        <w:rPr>
          <w:sz w:val="28"/>
          <w:szCs w:val="28"/>
          <w:lang w:val="uk-UA"/>
        </w:rPr>
        <w:t xml:space="preserve">       Дмитро ЛЕВИЦЬКИЙ</w:t>
      </w:r>
    </w:p>
    <w:p w:rsidR="00A82336" w:rsidRDefault="00A82336" w:rsidP="00A82336"/>
    <w:p w:rsidR="00B95682" w:rsidRDefault="00C40816"/>
    <w:sectPr w:rsidR="00B95682" w:rsidSect="0027368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drawingGridHorizontalSpacing w:val="120"/>
  <w:displayHorizontalDrawingGridEvery w:val="2"/>
  <w:characterSpacingControl w:val="doNotCompress"/>
  <w:compat/>
  <w:rsids>
    <w:rsidRoot w:val="00A82336"/>
    <w:rsid w:val="00002410"/>
    <w:rsid w:val="00033399"/>
    <w:rsid w:val="000361AD"/>
    <w:rsid w:val="00065302"/>
    <w:rsid w:val="00065CF9"/>
    <w:rsid w:val="00072A12"/>
    <w:rsid w:val="000932FC"/>
    <w:rsid w:val="000958FA"/>
    <w:rsid w:val="000969A1"/>
    <w:rsid w:val="000D248E"/>
    <w:rsid w:val="000D30B5"/>
    <w:rsid w:val="000E19D0"/>
    <w:rsid w:val="000E6753"/>
    <w:rsid w:val="000F59C2"/>
    <w:rsid w:val="00100F2A"/>
    <w:rsid w:val="00116C74"/>
    <w:rsid w:val="00124BB5"/>
    <w:rsid w:val="001326C5"/>
    <w:rsid w:val="00137369"/>
    <w:rsid w:val="00144D8F"/>
    <w:rsid w:val="0014556C"/>
    <w:rsid w:val="001604E9"/>
    <w:rsid w:val="001656FF"/>
    <w:rsid w:val="00170331"/>
    <w:rsid w:val="001749BB"/>
    <w:rsid w:val="00175887"/>
    <w:rsid w:val="00175FAF"/>
    <w:rsid w:val="00176110"/>
    <w:rsid w:val="001A1B55"/>
    <w:rsid w:val="001C5B68"/>
    <w:rsid w:val="001D2A38"/>
    <w:rsid w:val="00211864"/>
    <w:rsid w:val="00217567"/>
    <w:rsid w:val="0022737C"/>
    <w:rsid w:val="00273688"/>
    <w:rsid w:val="002B6104"/>
    <w:rsid w:val="002C357C"/>
    <w:rsid w:val="002D229C"/>
    <w:rsid w:val="002E15D8"/>
    <w:rsid w:val="002E5176"/>
    <w:rsid w:val="00310C36"/>
    <w:rsid w:val="00327279"/>
    <w:rsid w:val="003462B9"/>
    <w:rsid w:val="00354CA0"/>
    <w:rsid w:val="00364EB8"/>
    <w:rsid w:val="003674A4"/>
    <w:rsid w:val="00371B9E"/>
    <w:rsid w:val="00373E6A"/>
    <w:rsid w:val="003775D5"/>
    <w:rsid w:val="00380963"/>
    <w:rsid w:val="003C619C"/>
    <w:rsid w:val="003C62C1"/>
    <w:rsid w:val="003F030B"/>
    <w:rsid w:val="003F508B"/>
    <w:rsid w:val="004111A1"/>
    <w:rsid w:val="0042372C"/>
    <w:rsid w:val="004B5AAC"/>
    <w:rsid w:val="004D0BF3"/>
    <w:rsid w:val="004D5530"/>
    <w:rsid w:val="004E0348"/>
    <w:rsid w:val="004F6A90"/>
    <w:rsid w:val="0051196E"/>
    <w:rsid w:val="00525FEF"/>
    <w:rsid w:val="005513CB"/>
    <w:rsid w:val="00561407"/>
    <w:rsid w:val="005971AE"/>
    <w:rsid w:val="005A4009"/>
    <w:rsid w:val="005C5B68"/>
    <w:rsid w:val="005E1A2B"/>
    <w:rsid w:val="0064078A"/>
    <w:rsid w:val="00657049"/>
    <w:rsid w:val="006B66F8"/>
    <w:rsid w:val="006F3D71"/>
    <w:rsid w:val="0071719F"/>
    <w:rsid w:val="00780453"/>
    <w:rsid w:val="007D276D"/>
    <w:rsid w:val="007E3F9C"/>
    <w:rsid w:val="007E7F60"/>
    <w:rsid w:val="00870481"/>
    <w:rsid w:val="008821D7"/>
    <w:rsid w:val="00890B06"/>
    <w:rsid w:val="00897BF2"/>
    <w:rsid w:val="008B2B99"/>
    <w:rsid w:val="008B7DEB"/>
    <w:rsid w:val="008D4518"/>
    <w:rsid w:val="008E1365"/>
    <w:rsid w:val="008E6007"/>
    <w:rsid w:val="00901F2D"/>
    <w:rsid w:val="00905499"/>
    <w:rsid w:val="009145BA"/>
    <w:rsid w:val="009301B8"/>
    <w:rsid w:val="00941E7A"/>
    <w:rsid w:val="0095170E"/>
    <w:rsid w:val="00957C4E"/>
    <w:rsid w:val="00964033"/>
    <w:rsid w:val="009870C4"/>
    <w:rsid w:val="00995BC6"/>
    <w:rsid w:val="009C4B13"/>
    <w:rsid w:val="009C7F49"/>
    <w:rsid w:val="009D7CDD"/>
    <w:rsid w:val="009F546A"/>
    <w:rsid w:val="00A70318"/>
    <w:rsid w:val="00A729F8"/>
    <w:rsid w:val="00A80CC3"/>
    <w:rsid w:val="00A8229E"/>
    <w:rsid w:val="00A82336"/>
    <w:rsid w:val="00A82397"/>
    <w:rsid w:val="00AA749F"/>
    <w:rsid w:val="00B34E43"/>
    <w:rsid w:val="00B506D6"/>
    <w:rsid w:val="00B812F6"/>
    <w:rsid w:val="00B85FFA"/>
    <w:rsid w:val="00B94423"/>
    <w:rsid w:val="00BB2AD5"/>
    <w:rsid w:val="00BE30E0"/>
    <w:rsid w:val="00BF09CB"/>
    <w:rsid w:val="00BF0F40"/>
    <w:rsid w:val="00BF1CA2"/>
    <w:rsid w:val="00C114A8"/>
    <w:rsid w:val="00C2261D"/>
    <w:rsid w:val="00C35721"/>
    <w:rsid w:val="00C365D8"/>
    <w:rsid w:val="00C40816"/>
    <w:rsid w:val="00CB7E60"/>
    <w:rsid w:val="00CE12F1"/>
    <w:rsid w:val="00CF5D9A"/>
    <w:rsid w:val="00D84662"/>
    <w:rsid w:val="00DA7863"/>
    <w:rsid w:val="00DB046F"/>
    <w:rsid w:val="00DF5024"/>
    <w:rsid w:val="00E25B7A"/>
    <w:rsid w:val="00E34695"/>
    <w:rsid w:val="00E61F36"/>
    <w:rsid w:val="00E6208A"/>
    <w:rsid w:val="00EB4497"/>
    <w:rsid w:val="00EE0426"/>
    <w:rsid w:val="00EF2CF0"/>
    <w:rsid w:val="00F03FD3"/>
    <w:rsid w:val="00F110A0"/>
    <w:rsid w:val="00F15F12"/>
    <w:rsid w:val="00F87129"/>
    <w:rsid w:val="00F96C20"/>
    <w:rsid w:val="00F97C07"/>
    <w:rsid w:val="00FA7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336"/>
    <w:pPr>
      <w:suppressAutoHyphens/>
      <w:ind w:firstLine="0"/>
      <w:jc w:val="left"/>
    </w:pPr>
    <w:rPr>
      <w:rFonts w:ascii="Times New Roman" w:eastAsia="Times New Roman" w:hAnsi="Times New Roman" w:cs="Times New Roman"/>
      <w:color w:val="00000A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A82336"/>
    <w:pPr>
      <w:widowControl w:val="0"/>
      <w:spacing w:line="317" w:lineRule="exact"/>
      <w:jc w:val="both"/>
    </w:pPr>
  </w:style>
  <w:style w:type="paragraph" w:customStyle="1" w:styleId="Style7">
    <w:name w:val="Style7"/>
    <w:basedOn w:val="a"/>
    <w:rsid w:val="00A82336"/>
    <w:pPr>
      <w:widowControl w:val="0"/>
      <w:spacing w:line="322" w:lineRule="exact"/>
      <w:ind w:hanging="350"/>
    </w:pPr>
  </w:style>
  <w:style w:type="character" w:customStyle="1" w:styleId="FontStyle11">
    <w:name w:val="Font Style11"/>
    <w:basedOn w:val="a0"/>
    <w:rsid w:val="00A82336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8233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2336"/>
    <w:rPr>
      <w:rFonts w:ascii="Tahoma" w:eastAsia="Times New Roman" w:hAnsi="Tahoma" w:cs="Tahoma"/>
      <w:color w:val="00000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4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1319</Words>
  <Characters>753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2020-12-23T06:57:00Z</cp:lastPrinted>
  <dcterms:created xsi:type="dcterms:W3CDTF">2020-09-09T13:35:00Z</dcterms:created>
  <dcterms:modified xsi:type="dcterms:W3CDTF">2020-12-29T14:21:00Z</dcterms:modified>
</cp:coreProperties>
</file>