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449" w:rsidRPr="00BA4929" w:rsidRDefault="00CB72A0" w:rsidP="009557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eastAsia="ru-RU"/>
        </w:rPr>
        <w:drawing>
          <wp:inline distT="0" distB="0" distL="0" distR="0">
            <wp:extent cx="333375" cy="5524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449" w:rsidRDefault="003F4449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3F4449" w:rsidRDefault="003F4449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3F4449" w:rsidRDefault="003F4449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F4449" w:rsidRDefault="003F4449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F4449" w:rsidRDefault="00243DAD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B72A0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3F444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3F4449" w:rsidRDefault="003F4449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F4449" w:rsidRDefault="003F4449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F4449" w:rsidRDefault="003F4449" w:rsidP="000F7685">
      <w:pPr>
        <w:jc w:val="center"/>
        <w:rPr>
          <w:bCs/>
          <w:sz w:val="28"/>
          <w:szCs w:val="28"/>
          <w:lang w:val="uk-UA"/>
        </w:rPr>
      </w:pPr>
    </w:p>
    <w:p w:rsidR="00922F32" w:rsidRDefault="00922F32" w:rsidP="00922F32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922F32" w:rsidRDefault="008A10F7" w:rsidP="00922F3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922F32">
        <w:rPr>
          <w:bCs/>
          <w:sz w:val="28"/>
          <w:szCs w:val="28"/>
          <w:lang w:val="uk-UA"/>
        </w:rPr>
        <w:tab/>
      </w:r>
      <w:r w:rsidR="00922F32">
        <w:rPr>
          <w:b/>
          <w:bCs/>
          <w:sz w:val="28"/>
          <w:szCs w:val="28"/>
          <w:lang w:val="uk-UA"/>
        </w:rPr>
        <w:tab/>
      </w:r>
      <w:r w:rsidR="00922F32">
        <w:rPr>
          <w:b/>
          <w:bCs/>
          <w:sz w:val="28"/>
          <w:szCs w:val="28"/>
          <w:lang w:val="uk-UA"/>
        </w:rPr>
        <w:tab/>
      </w:r>
      <w:r w:rsidR="00922F32">
        <w:rPr>
          <w:b/>
          <w:bCs/>
          <w:sz w:val="28"/>
          <w:szCs w:val="28"/>
          <w:lang w:val="uk-UA"/>
        </w:rPr>
        <w:tab/>
      </w:r>
      <w:r w:rsidR="00922F32">
        <w:rPr>
          <w:b/>
          <w:bCs/>
          <w:sz w:val="28"/>
          <w:szCs w:val="28"/>
          <w:lang w:val="uk-UA"/>
        </w:rPr>
        <w:tab/>
      </w:r>
      <w:r w:rsidR="00922F32">
        <w:rPr>
          <w:b/>
          <w:bCs/>
          <w:sz w:val="28"/>
          <w:szCs w:val="28"/>
          <w:lang w:val="uk-UA"/>
        </w:rPr>
        <w:tab/>
      </w:r>
      <w:r w:rsidR="00922F32">
        <w:rPr>
          <w:b/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>№ 115</w:t>
      </w:r>
    </w:p>
    <w:p w:rsidR="003F4449" w:rsidRDefault="003F4449" w:rsidP="000F7685">
      <w:pPr>
        <w:rPr>
          <w:sz w:val="28"/>
          <w:szCs w:val="28"/>
          <w:lang w:val="uk-UA"/>
        </w:rPr>
      </w:pPr>
    </w:p>
    <w:p w:rsidR="003F4449" w:rsidRDefault="003F4449" w:rsidP="000F7685">
      <w:pPr>
        <w:rPr>
          <w:sz w:val="28"/>
          <w:szCs w:val="28"/>
          <w:lang w:val="uk-UA"/>
        </w:rPr>
      </w:pPr>
    </w:p>
    <w:p w:rsidR="003F4449" w:rsidRPr="00BA4929" w:rsidRDefault="003F4449" w:rsidP="000F7685">
      <w:pPr>
        <w:ind w:right="4535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 звіту з експ</w:t>
      </w:r>
      <w:r w:rsidR="00CB72A0">
        <w:rPr>
          <w:sz w:val="28"/>
          <w:szCs w:val="28"/>
          <w:lang w:val="uk-UA"/>
        </w:rPr>
        <w:t>ертної грошової оцінки земельних</w:t>
      </w:r>
      <w:r>
        <w:rPr>
          <w:sz w:val="28"/>
          <w:szCs w:val="28"/>
          <w:lang w:val="uk-UA"/>
        </w:rPr>
        <w:t xml:space="preserve"> ділян</w:t>
      </w:r>
      <w:r w:rsidR="00CB72A0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="00CB72A0">
        <w:rPr>
          <w:sz w:val="28"/>
          <w:szCs w:val="28"/>
          <w:lang w:val="uk-UA"/>
        </w:rPr>
        <w:t>комунальної власності Млинівської селищної ради</w:t>
      </w:r>
    </w:p>
    <w:p w:rsidR="003F4449" w:rsidRDefault="003F4449" w:rsidP="000F7685">
      <w:pPr>
        <w:jc w:val="both"/>
        <w:rPr>
          <w:color w:val="000000"/>
          <w:sz w:val="28"/>
          <w:szCs w:val="28"/>
          <w:lang w:val="uk-UA"/>
        </w:rPr>
      </w:pPr>
    </w:p>
    <w:p w:rsidR="003F4449" w:rsidRPr="00BA4929" w:rsidRDefault="003F4449" w:rsidP="000F7685">
      <w:pPr>
        <w:jc w:val="both"/>
        <w:rPr>
          <w:color w:val="000000"/>
          <w:sz w:val="28"/>
          <w:szCs w:val="28"/>
          <w:lang w:val="uk-UA"/>
        </w:rPr>
      </w:pPr>
    </w:p>
    <w:p w:rsidR="003F4449" w:rsidRPr="00C8486B" w:rsidRDefault="00243DAD" w:rsidP="001A7E43">
      <w:pPr>
        <w:ind w:right="-1" w:firstLine="567"/>
        <w:jc w:val="both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3F4449" w:rsidRPr="00BA4929">
        <w:rPr>
          <w:color w:val="000000"/>
          <w:sz w:val="28"/>
          <w:szCs w:val="28"/>
          <w:lang w:val="uk-UA"/>
        </w:rPr>
        <w:t>еруючись пунктом 34</w:t>
      </w:r>
      <w:r w:rsidR="003F4449">
        <w:rPr>
          <w:color w:val="000000"/>
          <w:sz w:val="28"/>
          <w:szCs w:val="28"/>
          <w:lang w:val="uk-UA"/>
        </w:rPr>
        <w:t xml:space="preserve"> частини першої</w:t>
      </w:r>
      <w:r w:rsidR="003F4449" w:rsidRPr="00BA4929">
        <w:rPr>
          <w:color w:val="000000"/>
          <w:sz w:val="28"/>
          <w:szCs w:val="28"/>
          <w:lang w:val="uk-UA"/>
        </w:rPr>
        <w:t xml:space="preserve"> статті 26</w:t>
      </w:r>
      <w:r w:rsidR="003F4449">
        <w:rPr>
          <w:color w:val="000000"/>
          <w:sz w:val="28"/>
          <w:szCs w:val="28"/>
          <w:lang w:val="uk-UA"/>
        </w:rPr>
        <w:t>, статтею 59</w:t>
      </w:r>
      <w:r w:rsidR="003F4449" w:rsidRPr="00BA4929">
        <w:rPr>
          <w:color w:val="000000"/>
          <w:sz w:val="28"/>
          <w:szCs w:val="28"/>
          <w:lang w:val="uk-UA"/>
        </w:rPr>
        <w:t xml:space="preserve"> Закону України </w:t>
      </w:r>
      <w:proofErr w:type="spellStart"/>
      <w:r w:rsidR="003F4449" w:rsidRPr="00BA4929">
        <w:rPr>
          <w:color w:val="000000"/>
          <w:sz w:val="28"/>
          <w:szCs w:val="28"/>
          <w:lang w:val="uk-UA"/>
        </w:rPr>
        <w:t>“Про</w:t>
      </w:r>
      <w:proofErr w:type="spellEnd"/>
      <w:r w:rsidR="003F4449" w:rsidRPr="00BA4929">
        <w:rPr>
          <w:color w:val="000000"/>
          <w:sz w:val="28"/>
          <w:szCs w:val="28"/>
          <w:lang w:val="uk-UA"/>
        </w:rPr>
        <w:t xml:space="preserve"> місцеве</w:t>
      </w:r>
      <w:r w:rsidR="003F4449">
        <w:rPr>
          <w:sz w:val="28"/>
          <w:szCs w:val="28"/>
          <w:lang w:val="uk-UA"/>
        </w:rPr>
        <w:t xml:space="preserve"> самоврядува</w:t>
      </w:r>
      <w:r>
        <w:rPr>
          <w:sz w:val="28"/>
          <w:szCs w:val="28"/>
          <w:lang w:val="uk-UA"/>
        </w:rPr>
        <w:t xml:space="preserve">ння в </w:t>
      </w:r>
      <w:proofErr w:type="spellStart"/>
      <w:r>
        <w:rPr>
          <w:sz w:val="28"/>
          <w:szCs w:val="28"/>
          <w:lang w:val="uk-UA"/>
        </w:rPr>
        <w:t>Україні”</w:t>
      </w:r>
      <w:proofErr w:type="spellEnd"/>
      <w:r>
        <w:rPr>
          <w:sz w:val="28"/>
          <w:szCs w:val="28"/>
          <w:lang w:val="uk-UA"/>
        </w:rPr>
        <w:t>, статтями 12, 117</w:t>
      </w:r>
      <w:r w:rsidR="003F4449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враховуючи наявність документів на земельні  ділянки комунальної власності Млинівської селищної ради під адміністративними будівлями та приміщеннями комунальних закладів Млинівської селищної ради, </w:t>
      </w:r>
      <w:r w:rsidR="003F4449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A40EB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F4449" w:rsidRPr="00C8486B">
        <w:rPr>
          <w:color w:val="000000"/>
          <w:sz w:val="28"/>
          <w:szCs w:val="28"/>
          <w:lang w:val="uk-UA"/>
        </w:rPr>
        <w:t>, Млинівська селищна рада</w:t>
      </w:r>
    </w:p>
    <w:p w:rsidR="003F4449" w:rsidRDefault="003F4449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F4449" w:rsidRPr="00163F87" w:rsidRDefault="003F4449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 w:rsidRPr="00163F87">
        <w:rPr>
          <w:color w:val="000000"/>
          <w:sz w:val="28"/>
          <w:szCs w:val="28"/>
          <w:lang w:val="uk-UA"/>
        </w:rPr>
        <w:t>ВИРІШИЛА</w:t>
      </w:r>
      <w:r>
        <w:rPr>
          <w:color w:val="000000"/>
          <w:sz w:val="28"/>
          <w:szCs w:val="28"/>
          <w:lang w:val="uk-UA"/>
        </w:rPr>
        <w:t>:</w:t>
      </w:r>
    </w:p>
    <w:p w:rsidR="003F4449" w:rsidRPr="00FE62A5" w:rsidRDefault="003F4449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3F4449" w:rsidRDefault="003F4449" w:rsidP="00976FE5">
      <w:pPr>
        <w:pStyle w:val="a6"/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353126">
        <w:rPr>
          <w:sz w:val="28"/>
          <w:szCs w:val="28"/>
          <w:lang w:val="uk-UA"/>
        </w:rPr>
        <w:t xml:space="preserve">Надати дозвіл 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інки </w:t>
      </w:r>
      <w:r w:rsidR="00CB72A0">
        <w:rPr>
          <w:sz w:val="28"/>
          <w:szCs w:val="28"/>
          <w:lang w:val="uk-UA"/>
        </w:rPr>
        <w:t>земельних ділянок комунальної власності Млинівської селищної ради згідно</w:t>
      </w:r>
      <w:r w:rsidR="00243DAD">
        <w:rPr>
          <w:sz w:val="28"/>
          <w:szCs w:val="28"/>
          <w:lang w:val="uk-UA"/>
        </w:rPr>
        <w:t xml:space="preserve"> з</w:t>
      </w:r>
      <w:r w:rsidR="00CB72A0">
        <w:rPr>
          <w:sz w:val="28"/>
          <w:szCs w:val="28"/>
          <w:lang w:val="uk-UA"/>
        </w:rPr>
        <w:t xml:space="preserve"> додатк</w:t>
      </w:r>
      <w:r w:rsidR="00243DAD">
        <w:rPr>
          <w:sz w:val="28"/>
          <w:szCs w:val="28"/>
          <w:lang w:val="uk-UA"/>
        </w:rPr>
        <w:t>ом</w:t>
      </w:r>
      <w:r w:rsidRPr="0035312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EA4911" w:rsidRDefault="00EA4911" w:rsidP="00EA4911">
      <w:pPr>
        <w:pStyle w:val="a6"/>
        <w:ind w:left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EA4911" w:rsidRPr="00353126" w:rsidRDefault="00EA4911" w:rsidP="00976FE5">
      <w:pPr>
        <w:pStyle w:val="a6"/>
        <w:numPr>
          <w:ilvl w:val="0"/>
          <w:numId w:val="1"/>
        </w:numPr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EA4911">
        <w:rPr>
          <w:color w:val="000000"/>
          <w:sz w:val="28"/>
          <w:szCs w:val="28"/>
          <w:lang w:val="uk-UA"/>
        </w:rPr>
        <w:t>Млинівській селищній раді виступити замовником розроблення документації, вказаної в пункті 1 цього рішення</w:t>
      </w:r>
      <w:r w:rsidR="008B3DDF">
        <w:rPr>
          <w:color w:val="000000"/>
          <w:sz w:val="28"/>
          <w:szCs w:val="28"/>
          <w:lang w:val="uk-UA"/>
        </w:rPr>
        <w:t>.</w:t>
      </w:r>
    </w:p>
    <w:p w:rsidR="003F4449" w:rsidRDefault="003F4449" w:rsidP="00353126">
      <w:pPr>
        <w:pStyle w:val="a6"/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EA4911" w:rsidRPr="008B3DDF" w:rsidRDefault="00EA4911" w:rsidP="008B3DDF">
      <w:pPr>
        <w:pStyle w:val="a6"/>
        <w:numPr>
          <w:ilvl w:val="0"/>
          <w:numId w:val="1"/>
        </w:numPr>
        <w:suppressAutoHyphens w:val="0"/>
        <w:ind w:left="0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proofErr w:type="spellStart"/>
      <w:r w:rsidRPr="008B3DDF">
        <w:rPr>
          <w:color w:val="000000"/>
          <w:sz w:val="28"/>
          <w:szCs w:val="28"/>
        </w:rPr>
        <w:t>Фінансування</w:t>
      </w:r>
      <w:proofErr w:type="spellEnd"/>
      <w:r w:rsidRPr="008B3DDF">
        <w:rPr>
          <w:color w:val="000000"/>
          <w:sz w:val="28"/>
          <w:szCs w:val="28"/>
        </w:rPr>
        <w:t xml:space="preserve"> </w:t>
      </w:r>
      <w:proofErr w:type="spellStart"/>
      <w:r w:rsidRPr="008B3DDF">
        <w:rPr>
          <w:color w:val="000000"/>
          <w:sz w:val="28"/>
          <w:szCs w:val="28"/>
        </w:rPr>
        <w:t>робіт</w:t>
      </w:r>
      <w:proofErr w:type="spellEnd"/>
      <w:r w:rsidRPr="008B3DDF">
        <w:rPr>
          <w:color w:val="000000"/>
          <w:sz w:val="28"/>
          <w:szCs w:val="28"/>
        </w:rPr>
        <w:t xml:space="preserve"> </w:t>
      </w:r>
      <w:proofErr w:type="spellStart"/>
      <w:r w:rsidRPr="008B3DDF">
        <w:rPr>
          <w:color w:val="000000"/>
          <w:sz w:val="28"/>
          <w:szCs w:val="28"/>
        </w:rPr>
        <w:t>щодо</w:t>
      </w:r>
      <w:proofErr w:type="spellEnd"/>
      <w:r w:rsidRPr="008B3DDF">
        <w:rPr>
          <w:color w:val="000000"/>
          <w:sz w:val="28"/>
          <w:szCs w:val="28"/>
        </w:rPr>
        <w:t xml:space="preserve"> </w:t>
      </w:r>
      <w:proofErr w:type="spellStart"/>
      <w:r w:rsidRPr="008B3DDF">
        <w:rPr>
          <w:color w:val="000000"/>
          <w:sz w:val="28"/>
          <w:szCs w:val="28"/>
        </w:rPr>
        <w:t>розроблення</w:t>
      </w:r>
      <w:proofErr w:type="spellEnd"/>
      <w:r w:rsidRPr="008B3DDF">
        <w:rPr>
          <w:color w:val="000000"/>
          <w:sz w:val="28"/>
          <w:szCs w:val="28"/>
        </w:rPr>
        <w:t xml:space="preserve"> </w:t>
      </w:r>
      <w:r w:rsidRPr="008B3DDF">
        <w:rPr>
          <w:color w:val="000000"/>
          <w:sz w:val="28"/>
          <w:szCs w:val="28"/>
          <w:lang w:val="uk-UA"/>
        </w:rPr>
        <w:t>даної документації</w:t>
      </w:r>
      <w:r w:rsidRPr="008B3DDF">
        <w:rPr>
          <w:color w:val="000000"/>
          <w:sz w:val="28"/>
          <w:szCs w:val="28"/>
        </w:rPr>
        <w:t xml:space="preserve"> </w:t>
      </w:r>
      <w:proofErr w:type="spellStart"/>
      <w:r w:rsidRPr="008B3DDF">
        <w:rPr>
          <w:color w:val="000000"/>
          <w:sz w:val="28"/>
          <w:szCs w:val="28"/>
        </w:rPr>
        <w:t>здійснити</w:t>
      </w:r>
      <w:proofErr w:type="spellEnd"/>
      <w:r w:rsidRPr="008B3DDF">
        <w:rPr>
          <w:color w:val="000000"/>
          <w:sz w:val="28"/>
          <w:szCs w:val="28"/>
        </w:rPr>
        <w:t xml:space="preserve"> за </w:t>
      </w:r>
      <w:proofErr w:type="spellStart"/>
      <w:r w:rsidRPr="008B3DDF">
        <w:rPr>
          <w:color w:val="000000"/>
          <w:sz w:val="28"/>
          <w:szCs w:val="28"/>
        </w:rPr>
        <w:t>рахунок</w:t>
      </w:r>
      <w:proofErr w:type="spellEnd"/>
      <w:r w:rsidRPr="008B3DDF">
        <w:rPr>
          <w:color w:val="000000"/>
          <w:sz w:val="28"/>
          <w:szCs w:val="28"/>
        </w:rPr>
        <w:t xml:space="preserve"> </w:t>
      </w:r>
      <w:proofErr w:type="spellStart"/>
      <w:r w:rsidRPr="008B3DDF">
        <w:rPr>
          <w:color w:val="000000"/>
          <w:sz w:val="28"/>
          <w:szCs w:val="28"/>
        </w:rPr>
        <w:t>кошті</w:t>
      </w:r>
      <w:proofErr w:type="gramStart"/>
      <w:r w:rsidRPr="008B3DDF">
        <w:rPr>
          <w:color w:val="000000"/>
          <w:sz w:val="28"/>
          <w:szCs w:val="28"/>
        </w:rPr>
        <w:t>в</w:t>
      </w:r>
      <w:proofErr w:type="spellEnd"/>
      <w:proofErr w:type="gramEnd"/>
      <w:r w:rsidRPr="008B3DDF">
        <w:rPr>
          <w:color w:val="000000"/>
          <w:sz w:val="28"/>
          <w:szCs w:val="28"/>
        </w:rPr>
        <w:t xml:space="preserve"> не </w:t>
      </w:r>
      <w:proofErr w:type="spellStart"/>
      <w:r w:rsidRPr="008B3DDF">
        <w:rPr>
          <w:color w:val="000000"/>
          <w:sz w:val="28"/>
          <w:szCs w:val="28"/>
        </w:rPr>
        <w:t>заборонених</w:t>
      </w:r>
      <w:proofErr w:type="spellEnd"/>
      <w:r w:rsidRPr="008B3DDF">
        <w:rPr>
          <w:color w:val="000000"/>
          <w:sz w:val="28"/>
          <w:szCs w:val="28"/>
        </w:rPr>
        <w:t xml:space="preserve"> </w:t>
      </w:r>
      <w:proofErr w:type="spellStart"/>
      <w:r w:rsidRPr="008B3DDF">
        <w:rPr>
          <w:color w:val="000000"/>
          <w:sz w:val="28"/>
          <w:szCs w:val="28"/>
        </w:rPr>
        <w:t>чинним</w:t>
      </w:r>
      <w:proofErr w:type="spellEnd"/>
      <w:r w:rsidRPr="008B3DDF">
        <w:rPr>
          <w:color w:val="000000"/>
          <w:sz w:val="28"/>
          <w:szCs w:val="28"/>
        </w:rPr>
        <w:t xml:space="preserve"> </w:t>
      </w:r>
      <w:proofErr w:type="spellStart"/>
      <w:r w:rsidRPr="008B3DDF">
        <w:rPr>
          <w:color w:val="000000"/>
          <w:sz w:val="28"/>
          <w:szCs w:val="28"/>
        </w:rPr>
        <w:t>законодавством</w:t>
      </w:r>
      <w:proofErr w:type="spellEnd"/>
      <w:r w:rsidRPr="008B3DDF">
        <w:rPr>
          <w:color w:val="000000"/>
          <w:sz w:val="28"/>
          <w:szCs w:val="28"/>
          <w:lang w:eastAsia="ru-RU"/>
        </w:rPr>
        <w:t>.</w:t>
      </w:r>
    </w:p>
    <w:p w:rsidR="008B3DDF" w:rsidRPr="008B3DDF" w:rsidRDefault="008B3DDF" w:rsidP="008B3DDF">
      <w:pPr>
        <w:pStyle w:val="a6"/>
        <w:rPr>
          <w:color w:val="000000"/>
          <w:sz w:val="28"/>
          <w:szCs w:val="28"/>
          <w:lang w:val="uk-UA" w:eastAsia="ru-RU"/>
        </w:rPr>
      </w:pPr>
    </w:p>
    <w:p w:rsidR="008B3DDF" w:rsidRDefault="008B3DDF" w:rsidP="008B3DDF">
      <w:pPr>
        <w:pStyle w:val="a6"/>
        <w:numPr>
          <w:ilvl w:val="0"/>
          <w:numId w:val="1"/>
        </w:numPr>
        <w:tabs>
          <w:tab w:val="left" w:pos="0"/>
        </w:tabs>
        <w:suppressAutoHyphens w:val="0"/>
        <w:ind w:left="0"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8B3DDF">
        <w:rPr>
          <w:sz w:val="28"/>
          <w:szCs w:val="28"/>
          <w:shd w:val="clear" w:color="auto" w:fill="FFFFFF"/>
          <w:lang w:val="uk-UA"/>
        </w:rPr>
        <w:t xml:space="preserve">Визначити </w:t>
      </w:r>
      <w:r w:rsidR="00635EBA">
        <w:rPr>
          <w:sz w:val="28"/>
          <w:szCs w:val="28"/>
          <w:shd w:val="clear" w:color="auto" w:fill="FFFFFF"/>
          <w:lang w:val="uk-UA"/>
        </w:rPr>
        <w:t xml:space="preserve"> приватне підприємство «Експерт-Рівне</w:t>
      </w:r>
      <w:r w:rsidRPr="00635EBA">
        <w:rPr>
          <w:sz w:val="28"/>
          <w:szCs w:val="28"/>
          <w:shd w:val="clear" w:color="auto" w:fill="FFFFFF"/>
          <w:lang w:val="uk-UA"/>
        </w:rPr>
        <w:t>»</w:t>
      </w:r>
      <w:r w:rsidRPr="008B3DDF">
        <w:rPr>
          <w:sz w:val="28"/>
          <w:szCs w:val="28"/>
          <w:shd w:val="clear" w:color="auto" w:fill="FFFFFF"/>
          <w:lang w:val="uk-UA"/>
        </w:rPr>
        <w:t xml:space="preserve"> на виготовлення документації з експертної грошової оцінки земельних ділянок комунальної власності Млинівської селищної ради.</w:t>
      </w:r>
    </w:p>
    <w:p w:rsidR="008B3DDF" w:rsidRPr="008B3DDF" w:rsidRDefault="008B3DDF" w:rsidP="008B3DDF">
      <w:pPr>
        <w:pStyle w:val="a6"/>
        <w:rPr>
          <w:sz w:val="28"/>
          <w:szCs w:val="28"/>
          <w:shd w:val="clear" w:color="auto" w:fill="FFFFFF"/>
          <w:lang w:val="uk-UA"/>
        </w:rPr>
      </w:pPr>
    </w:p>
    <w:p w:rsidR="008B3DDF" w:rsidRDefault="008B3DDF" w:rsidP="008B3DDF">
      <w:pPr>
        <w:tabs>
          <w:tab w:val="left" w:pos="0"/>
        </w:tabs>
        <w:suppressAutoHyphens w:val="0"/>
        <w:jc w:val="center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2</w:t>
      </w:r>
    </w:p>
    <w:p w:rsidR="008B3DDF" w:rsidRPr="008B3DDF" w:rsidRDefault="008B3DDF" w:rsidP="008B3DDF">
      <w:pPr>
        <w:tabs>
          <w:tab w:val="left" w:pos="0"/>
        </w:tabs>
        <w:suppressAutoHyphens w:val="0"/>
        <w:jc w:val="center"/>
        <w:rPr>
          <w:sz w:val="28"/>
          <w:szCs w:val="28"/>
          <w:shd w:val="clear" w:color="auto" w:fill="FFFFFF"/>
          <w:lang w:val="uk-UA"/>
        </w:rPr>
      </w:pPr>
    </w:p>
    <w:p w:rsidR="008B3DDF" w:rsidRPr="008B3DDF" w:rsidRDefault="008B3DDF" w:rsidP="008B3DDF">
      <w:pPr>
        <w:pStyle w:val="a6"/>
        <w:numPr>
          <w:ilvl w:val="0"/>
          <w:numId w:val="1"/>
        </w:numPr>
        <w:tabs>
          <w:tab w:val="left" w:pos="736"/>
        </w:tabs>
        <w:suppressAutoHyphens w:val="0"/>
        <w:ind w:left="0" w:firstLine="708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6134EB">
        <w:rPr>
          <w:color w:val="000000"/>
          <w:sz w:val="28"/>
          <w:szCs w:val="28"/>
        </w:rPr>
        <w:t>П</w:t>
      </w:r>
      <w:proofErr w:type="gramEnd"/>
      <w:r w:rsidRPr="006134EB">
        <w:rPr>
          <w:color w:val="000000"/>
          <w:sz w:val="28"/>
          <w:szCs w:val="28"/>
        </w:rPr>
        <w:t>ісля</w:t>
      </w:r>
      <w:proofErr w:type="spellEnd"/>
      <w:r w:rsidRPr="006134EB">
        <w:rPr>
          <w:color w:val="000000"/>
          <w:sz w:val="28"/>
          <w:szCs w:val="28"/>
        </w:rPr>
        <w:t xml:space="preserve"> виготовлення та </w:t>
      </w:r>
      <w:proofErr w:type="spellStart"/>
      <w:r w:rsidRPr="006134EB">
        <w:rPr>
          <w:color w:val="000000"/>
          <w:sz w:val="28"/>
          <w:szCs w:val="28"/>
        </w:rPr>
        <w:t>погодження</w:t>
      </w:r>
      <w:proofErr w:type="spellEnd"/>
      <w:r w:rsidRPr="006134EB">
        <w:rPr>
          <w:color w:val="000000"/>
          <w:sz w:val="28"/>
          <w:szCs w:val="28"/>
        </w:rPr>
        <w:t xml:space="preserve"> у </w:t>
      </w:r>
      <w:proofErr w:type="spellStart"/>
      <w:r w:rsidRPr="006134EB">
        <w:rPr>
          <w:color w:val="000000"/>
          <w:sz w:val="28"/>
          <w:szCs w:val="28"/>
        </w:rPr>
        <w:t>визначеному</w:t>
      </w:r>
      <w:proofErr w:type="spellEnd"/>
      <w:r w:rsidRPr="006134EB">
        <w:rPr>
          <w:color w:val="000000"/>
          <w:sz w:val="28"/>
          <w:szCs w:val="28"/>
        </w:rPr>
        <w:t xml:space="preserve"> законом порядку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експертну грошову оцінку </w:t>
      </w:r>
      <w:r w:rsidRPr="006134EB">
        <w:rPr>
          <w:color w:val="000000"/>
          <w:sz w:val="28"/>
          <w:szCs w:val="28"/>
        </w:rPr>
        <w:t xml:space="preserve"> подати до Млинівської селищної ради для </w:t>
      </w:r>
      <w:proofErr w:type="spellStart"/>
      <w:r w:rsidRPr="006134EB">
        <w:rPr>
          <w:color w:val="000000"/>
          <w:sz w:val="28"/>
          <w:szCs w:val="28"/>
        </w:rPr>
        <w:t>розгляду</w:t>
      </w:r>
      <w:proofErr w:type="spellEnd"/>
      <w:r w:rsidRPr="006134EB">
        <w:rPr>
          <w:color w:val="000000"/>
          <w:sz w:val="28"/>
          <w:szCs w:val="28"/>
        </w:rPr>
        <w:t xml:space="preserve"> та </w:t>
      </w:r>
      <w:proofErr w:type="spellStart"/>
      <w:r w:rsidRPr="006134EB">
        <w:rPr>
          <w:color w:val="000000"/>
          <w:sz w:val="28"/>
          <w:szCs w:val="28"/>
        </w:rPr>
        <w:t>затвердження</w:t>
      </w:r>
      <w:proofErr w:type="spellEnd"/>
      <w:r w:rsidRPr="006134EB">
        <w:rPr>
          <w:color w:val="000000"/>
          <w:sz w:val="28"/>
          <w:szCs w:val="28"/>
        </w:rPr>
        <w:t>.</w:t>
      </w:r>
    </w:p>
    <w:p w:rsidR="008B3DDF" w:rsidRPr="008B3DDF" w:rsidRDefault="008B3DDF" w:rsidP="008B3DDF">
      <w:pPr>
        <w:pStyle w:val="a6"/>
        <w:tabs>
          <w:tab w:val="left" w:pos="736"/>
        </w:tabs>
        <w:suppressAutoHyphens w:val="0"/>
        <w:ind w:left="708"/>
        <w:jc w:val="both"/>
        <w:rPr>
          <w:color w:val="000000"/>
          <w:sz w:val="28"/>
          <w:szCs w:val="28"/>
        </w:rPr>
      </w:pPr>
    </w:p>
    <w:p w:rsidR="008B3DDF" w:rsidRPr="008B3DDF" w:rsidRDefault="008B3DDF" w:rsidP="008B3DDF">
      <w:pPr>
        <w:pStyle w:val="a6"/>
        <w:numPr>
          <w:ilvl w:val="0"/>
          <w:numId w:val="1"/>
        </w:numPr>
        <w:tabs>
          <w:tab w:val="left" w:pos="736"/>
        </w:tabs>
        <w:suppressAutoHyphens w:val="0"/>
        <w:ind w:left="0" w:firstLine="708"/>
        <w:jc w:val="both"/>
        <w:rPr>
          <w:color w:val="000000"/>
          <w:sz w:val="28"/>
          <w:szCs w:val="28"/>
        </w:rPr>
      </w:pPr>
      <w:r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>
        <w:rPr>
          <w:color w:val="000000"/>
          <w:sz w:val="28"/>
          <w:szCs w:val="28"/>
          <w:lang w:val="uk-UA"/>
        </w:rPr>
        <w:t xml:space="preserve"> постійну </w:t>
      </w:r>
      <w:r w:rsidRPr="00163F87">
        <w:rPr>
          <w:color w:val="000000"/>
          <w:sz w:val="28"/>
          <w:szCs w:val="28"/>
          <w:lang w:val="uk-UA"/>
        </w:rPr>
        <w:t xml:space="preserve">комісію з питань </w:t>
      </w:r>
      <w:r w:rsidR="00A40EBB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color w:val="000000"/>
          <w:sz w:val="28"/>
          <w:szCs w:val="28"/>
          <w:lang w:val="uk-UA"/>
        </w:rPr>
        <w:t>.</w:t>
      </w:r>
    </w:p>
    <w:p w:rsidR="008B3DDF" w:rsidRPr="008B3DDF" w:rsidRDefault="008B3DDF" w:rsidP="008B3DDF">
      <w:pPr>
        <w:pStyle w:val="a6"/>
        <w:suppressAutoHyphens w:val="0"/>
        <w:ind w:left="1068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EA4911" w:rsidRPr="008B3DDF" w:rsidRDefault="00EA4911" w:rsidP="00EA4911">
      <w:pPr>
        <w:tabs>
          <w:tab w:val="left" w:pos="736"/>
        </w:tabs>
        <w:suppressAutoHyphens w:val="0"/>
        <w:jc w:val="center"/>
        <w:rPr>
          <w:color w:val="000000"/>
          <w:sz w:val="28"/>
          <w:szCs w:val="28"/>
          <w:lang w:val="uk-UA"/>
        </w:rPr>
      </w:pPr>
    </w:p>
    <w:p w:rsidR="00CC7314" w:rsidRPr="00C8486B" w:rsidRDefault="00CC7314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3F4449" w:rsidRPr="000F7685" w:rsidRDefault="003F4449" w:rsidP="002155F7">
      <w:pPr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3F4449" w:rsidRPr="000F7685" w:rsidSect="002155F7">
      <w:pgSz w:w="11906" w:h="16838"/>
      <w:pgMar w:top="1134" w:right="707" w:bottom="709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7685"/>
    <w:rsid w:val="00014A47"/>
    <w:rsid w:val="000E22B4"/>
    <w:rsid w:val="000F7685"/>
    <w:rsid w:val="0013398C"/>
    <w:rsid w:val="00150BBE"/>
    <w:rsid w:val="00163F87"/>
    <w:rsid w:val="001A2EE2"/>
    <w:rsid w:val="001A7E43"/>
    <w:rsid w:val="002155F7"/>
    <w:rsid w:val="00243DAD"/>
    <w:rsid w:val="002D6D56"/>
    <w:rsid w:val="00353126"/>
    <w:rsid w:val="00373F22"/>
    <w:rsid w:val="003D318B"/>
    <w:rsid w:val="003F4449"/>
    <w:rsid w:val="00410DFF"/>
    <w:rsid w:val="00475555"/>
    <w:rsid w:val="00492D7B"/>
    <w:rsid w:val="005558ED"/>
    <w:rsid w:val="00571343"/>
    <w:rsid w:val="005C1D2F"/>
    <w:rsid w:val="00635EBA"/>
    <w:rsid w:val="006D33E8"/>
    <w:rsid w:val="006E38E8"/>
    <w:rsid w:val="00774CC5"/>
    <w:rsid w:val="007761F8"/>
    <w:rsid w:val="0078614C"/>
    <w:rsid w:val="007A29EB"/>
    <w:rsid w:val="007D7ABC"/>
    <w:rsid w:val="00801C33"/>
    <w:rsid w:val="008A10F7"/>
    <w:rsid w:val="008B3DDF"/>
    <w:rsid w:val="00922F32"/>
    <w:rsid w:val="009230E5"/>
    <w:rsid w:val="009557DB"/>
    <w:rsid w:val="00976FE5"/>
    <w:rsid w:val="0098159F"/>
    <w:rsid w:val="009A07AC"/>
    <w:rsid w:val="009F79F8"/>
    <w:rsid w:val="00A40EBB"/>
    <w:rsid w:val="00A72BDB"/>
    <w:rsid w:val="00B679AB"/>
    <w:rsid w:val="00B84158"/>
    <w:rsid w:val="00BA4929"/>
    <w:rsid w:val="00C013B8"/>
    <w:rsid w:val="00C8486B"/>
    <w:rsid w:val="00CB72A0"/>
    <w:rsid w:val="00CC7314"/>
    <w:rsid w:val="00CD30FA"/>
    <w:rsid w:val="00CF1393"/>
    <w:rsid w:val="00D03BF1"/>
    <w:rsid w:val="00D41973"/>
    <w:rsid w:val="00D45E15"/>
    <w:rsid w:val="00D553F3"/>
    <w:rsid w:val="00D8257E"/>
    <w:rsid w:val="00D918C7"/>
    <w:rsid w:val="00DD6EC0"/>
    <w:rsid w:val="00EA4911"/>
    <w:rsid w:val="00EE5C5C"/>
    <w:rsid w:val="00F11D3B"/>
    <w:rsid w:val="00F441ED"/>
    <w:rsid w:val="00F85EB0"/>
    <w:rsid w:val="00FE62A5"/>
    <w:rsid w:val="00FF0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85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F7685"/>
    <w:rPr>
      <w:rFonts w:ascii="Tahoma" w:hAnsi="Tahoma" w:cs="Tahoma"/>
      <w:sz w:val="16"/>
      <w:szCs w:val="16"/>
      <w:lang w:val="ru-RU" w:eastAsia="zh-CN"/>
    </w:rPr>
  </w:style>
  <w:style w:type="paragraph" w:styleId="a5">
    <w:name w:val="Normal (Web)"/>
    <w:basedOn w:val="a"/>
    <w:uiPriority w:val="99"/>
    <w:rsid w:val="000F7685"/>
    <w:pPr>
      <w:suppressAutoHyphens w:val="0"/>
      <w:spacing w:before="280" w:after="280"/>
    </w:pPr>
  </w:style>
  <w:style w:type="paragraph" w:styleId="a6">
    <w:name w:val="List Paragraph"/>
    <w:basedOn w:val="a"/>
    <w:uiPriority w:val="34"/>
    <w:qFormat/>
    <w:rsid w:val="00163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216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User</cp:lastModifiedBy>
  <cp:revision>7</cp:revision>
  <cp:lastPrinted>2020-12-28T09:06:00Z</cp:lastPrinted>
  <dcterms:created xsi:type="dcterms:W3CDTF">2020-12-14T20:01:00Z</dcterms:created>
  <dcterms:modified xsi:type="dcterms:W3CDTF">2020-12-29T15:25:00Z</dcterms:modified>
</cp:coreProperties>
</file>